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09B60" w14:textId="77777777" w:rsidR="005559A2" w:rsidRDefault="005559A2" w:rsidP="004E00CB">
      <w:pPr>
        <w:pStyle w:val="FirstpageTitle1"/>
        <w:rPr>
          <w:lang w:val="ro-RO"/>
        </w:rPr>
      </w:pPr>
    </w:p>
    <w:p w14:paraId="60A59321" w14:textId="77777777" w:rsidR="00ED6B0C" w:rsidRPr="00A107C5" w:rsidRDefault="00293B4D" w:rsidP="004E00CB">
      <w:pPr>
        <w:pStyle w:val="FirstpageTitle1"/>
        <w:rPr>
          <w:lang w:val="ro-RO"/>
        </w:rPr>
      </w:pPr>
      <w:r w:rsidRPr="00A107C5">
        <w:rPr>
          <w:lang w:val="ro-RO"/>
        </w:rPr>
        <w:t xml:space="preserve">Proiectul </w:t>
      </w:r>
      <w:r w:rsidR="00ED6B0C" w:rsidRPr="00A107C5">
        <w:rPr>
          <w:lang w:val="ro-RO"/>
        </w:rPr>
        <w:t>„</w:t>
      </w:r>
      <w:r w:rsidRPr="00A107C5">
        <w:rPr>
          <w:lang w:val="ro-RO"/>
        </w:rPr>
        <w:t>Controlul Integrat al Polu</w:t>
      </w:r>
      <w:r w:rsidRPr="004B2C8F">
        <w:rPr>
          <w:lang w:val="ro-RO"/>
        </w:rPr>
        <w:t>ării cu Nutrienţi</w:t>
      </w:r>
      <w:r w:rsidRPr="00A107C5">
        <w:rPr>
          <w:lang w:val="ro-RO"/>
        </w:rPr>
        <w:t>”</w:t>
      </w:r>
    </w:p>
    <w:p w14:paraId="4B0A5059" w14:textId="77777777" w:rsidR="00ED6B0C" w:rsidRPr="004B2C8F" w:rsidRDefault="007E2D27" w:rsidP="004E00CB">
      <w:pPr>
        <w:pStyle w:val="FirstpageTitle1"/>
        <w:rPr>
          <w:lang w:val="ro-RO"/>
        </w:rPr>
      </w:pPr>
      <w:r w:rsidRPr="00A107C5">
        <w:rPr>
          <w:lang w:val="en-GB" w:eastAsia="en-GB"/>
        </w:rPr>
        <w:drawing>
          <wp:anchor distT="0" distB="0" distL="114300" distR="114300" simplePos="0" relativeHeight="251657216" behindDoc="1" locked="0" layoutInCell="1" allowOverlap="1" wp14:anchorId="4AB6CBD3" wp14:editId="61B63611">
            <wp:simplePos x="0" y="0"/>
            <wp:positionH relativeFrom="column">
              <wp:posOffset>-652007</wp:posOffset>
            </wp:positionH>
            <wp:positionV relativeFrom="paragraph">
              <wp:posOffset>198092</wp:posOffset>
            </wp:positionV>
            <wp:extent cx="6892511" cy="6176963"/>
            <wp:effectExtent l="19050" t="0" r="3589"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6892009" cy="6176513"/>
                    </a:xfrm>
                    <a:prstGeom prst="rect">
                      <a:avLst/>
                    </a:prstGeom>
                    <a:noFill/>
                    <a:ln w="9525">
                      <a:noFill/>
                      <a:miter lim="800000"/>
                      <a:headEnd/>
                      <a:tailEnd/>
                    </a:ln>
                  </pic:spPr>
                </pic:pic>
              </a:graphicData>
            </a:graphic>
          </wp:anchor>
        </w:drawing>
      </w:r>
      <w:r w:rsidR="00151CB3" w:rsidRPr="004B2C8F">
        <w:rPr>
          <w:lang w:val="ro-RO"/>
        </w:rPr>
        <w:t>Finanţare Adiţională</w:t>
      </w:r>
      <w:r w:rsidR="00FA7094" w:rsidRPr="004B2C8F">
        <w:rPr>
          <w:lang w:val="ro-RO"/>
        </w:rPr>
        <w:t xml:space="preserve"> (INPCP-AF)</w:t>
      </w:r>
    </w:p>
    <w:p w14:paraId="65B94DBB" w14:textId="77777777" w:rsidR="00ED6B0C" w:rsidRPr="00A107C5" w:rsidRDefault="003604C7" w:rsidP="004E00CB">
      <w:pPr>
        <w:tabs>
          <w:tab w:val="left" w:pos="1576"/>
        </w:tabs>
        <w:ind w:left="-1276" w:right="-1180"/>
        <w:jc w:val="left"/>
        <w:rPr>
          <w:rFonts w:ascii="Times New Roman" w:hAnsi="Times New Roman" w:cs="Times New Roman"/>
          <w:noProof/>
          <w:sz w:val="32"/>
          <w:szCs w:val="32"/>
          <w:lang w:val="ro-RO"/>
        </w:rPr>
      </w:pPr>
      <w:r w:rsidRPr="00A107C5">
        <w:rPr>
          <w:rFonts w:ascii="Times New Roman" w:hAnsi="Times New Roman" w:cs="Times New Roman"/>
          <w:noProof/>
          <w:sz w:val="32"/>
          <w:szCs w:val="32"/>
          <w:lang w:val="ro-RO"/>
        </w:rPr>
        <w:tab/>
      </w:r>
    </w:p>
    <w:p w14:paraId="10E7F240" w14:textId="77777777" w:rsidR="00ED6B0C" w:rsidRPr="00A107C5" w:rsidRDefault="00ED6B0C" w:rsidP="004E00CB">
      <w:pPr>
        <w:ind w:left="-1276" w:right="-1180" w:firstLine="180"/>
        <w:jc w:val="center"/>
        <w:rPr>
          <w:rFonts w:ascii="Times New Roman" w:hAnsi="Times New Roman" w:cs="Times New Roman"/>
          <w:noProof/>
          <w:sz w:val="32"/>
          <w:szCs w:val="32"/>
          <w:lang w:val="ro-RO"/>
        </w:rPr>
      </w:pPr>
    </w:p>
    <w:p w14:paraId="2D4549A2" w14:textId="77777777" w:rsidR="00283469" w:rsidRPr="00A107C5" w:rsidRDefault="00283469" w:rsidP="004E00CB">
      <w:pPr>
        <w:ind w:left="-1276" w:right="-1180" w:firstLine="180"/>
        <w:jc w:val="center"/>
        <w:rPr>
          <w:rFonts w:ascii="Times New Roman" w:hAnsi="Times New Roman" w:cs="Times New Roman"/>
          <w:noProof/>
          <w:sz w:val="32"/>
          <w:szCs w:val="32"/>
          <w:lang w:val="ro-RO"/>
        </w:rPr>
      </w:pPr>
    </w:p>
    <w:p w14:paraId="56269129" w14:textId="77777777" w:rsidR="00283469" w:rsidRPr="00A107C5" w:rsidRDefault="00283469" w:rsidP="004E00CB">
      <w:pPr>
        <w:ind w:left="-1276" w:right="-1180" w:firstLine="180"/>
        <w:jc w:val="center"/>
        <w:rPr>
          <w:rFonts w:ascii="Times New Roman" w:hAnsi="Times New Roman" w:cs="Times New Roman"/>
          <w:noProof/>
          <w:sz w:val="32"/>
          <w:szCs w:val="32"/>
          <w:lang w:val="ro-RO"/>
        </w:rPr>
      </w:pPr>
    </w:p>
    <w:p w14:paraId="209BAC69" w14:textId="77777777" w:rsidR="00ED6B0C" w:rsidRPr="00A107C5" w:rsidRDefault="00ED6B0C" w:rsidP="004E00CB">
      <w:pPr>
        <w:ind w:left="-1276" w:right="-1180"/>
        <w:rPr>
          <w:rFonts w:ascii="Times New Roman" w:hAnsi="Times New Roman" w:cs="Times New Roman"/>
          <w:noProof/>
          <w:sz w:val="32"/>
          <w:szCs w:val="32"/>
          <w:lang w:val="ro-RO"/>
        </w:rPr>
      </w:pPr>
    </w:p>
    <w:p w14:paraId="0F31FBCF" w14:textId="44E5AB92" w:rsidR="00ED6B0C" w:rsidRDefault="00701122" w:rsidP="004E00CB">
      <w:pPr>
        <w:pStyle w:val="FirstpageTitle2"/>
        <w:rPr>
          <w:lang w:val="ro-RO"/>
        </w:rPr>
      </w:pPr>
      <w:r>
        <w:rPr>
          <w:lang w:val="ro-RO"/>
        </w:rPr>
        <w:t>FORMULARE EDITABILE</w:t>
      </w:r>
    </w:p>
    <w:p w14:paraId="39F3DA8E" w14:textId="77777777" w:rsidR="00532490" w:rsidRPr="00A107C5" w:rsidRDefault="00532490" w:rsidP="004E00CB">
      <w:pPr>
        <w:pStyle w:val="FirstpageTitle2"/>
        <w:rPr>
          <w:lang w:val="ro-RO"/>
        </w:rPr>
      </w:pPr>
    </w:p>
    <w:p w14:paraId="1105481A" w14:textId="77777777" w:rsidR="00ED6B0C" w:rsidRPr="00A107C5" w:rsidRDefault="00ED6B0C" w:rsidP="004E00CB">
      <w:pPr>
        <w:ind w:left="-1276" w:right="-1180"/>
        <w:rPr>
          <w:rFonts w:ascii="Times New Roman" w:hAnsi="Times New Roman" w:cs="Times New Roman"/>
          <w:b/>
          <w:sz w:val="36"/>
          <w:szCs w:val="36"/>
          <w:lang w:val="ro-RO"/>
        </w:rPr>
      </w:pPr>
    </w:p>
    <w:p w14:paraId="12ABB982" w14:textId="55A2D7D0" w:rsidR="00ED6B0C" w:rsidRPr="00A107C5" w:rsidRDefault="00532490" w:rsidP="004E00CB">
      <w:pPr>
        <w:pStyle w:val="FirstpageTitle2"/>
        <w:rPr>
          <w:lang w:val="ro-RO"/>
        </w:rPr>
      </w:pPr>
      <w:r>
        <w:rPr>
          <w:lang w:val="ro-RO"/>
        </w:rPr>
        <w:t>APEL</w:t>
      </w:r>
      <w:r w:rsidRPr="00532490">
        <w:rPr>
          <w:rFonts w:ascii="Trebuchet MS" w:hAnsi="Trebuchet MS"/>
          <w:sz w:val="22"/>
          <w:szCs w:val="22"/>
          <w:lang w:val="ro-RO"/>
        </w:rPr>
        <w:t xml:space="preserve"> </w:t>
      </w:r>
      <w:r w:rsidRPr="00532490">
        <w:rPr>
          <w:lang w:val="ro-RO"/>
        </w:rPr>
        <w:t>nr. MAP/01/03.04.2018</w:t>
      </w:r>
      <w:r>
        <w:rPr>
          <w:lang w:val="ro-RO"/>
        </w:rPr>
        <w:t xml:space="preserve"> </w:t>
      </w:r>
    </w:p>
    <w:p w14:paraId="2385EF99" w14:textId="77777777" w:rsidR="00532490" w:rsidRPr="00187BF3" w:rsidRDefault="00532490" w:rsidP="00532490">
      <w:pPr>
        <w:pStyle w:val="FirstpageTitle2"/>
        <w:ind w:right="-46"/>
        <w:rPr>
          <w:b w:val="0"/>
          <w:lang w:val="ro-RO"/>
        </w:rPr>
      </w:pPr>
      <w:r w:rsidRPr="00187BF3">
        <w:rPr>
          <w:b w:val="0"/>
          <w:lang w:val="ro-RO"/>
        </w:rPr>
        <w:t>„Investiţii la Nivelul Comunităţilor Locale pentru Reducerea Poluării cu Nutrienţi”</w:t>
      </w:r>
    </w:p>
    <w:p w14:paraId="60F85C35" w14:textId="77777777" w:rsidR="00ED6B0C" w:rsidRPr="00A107C5" w:rsidRDefault="00ED6B0C" w:rsidP="004E00CB">
      <w:pPr>
        <w:pStyle w:val="Copertina"/>
        <w:ind w:left="-1276" w:right="-1180"/>
        <w:jc w:val="left"/>
        <w:rPr>
          <w:rFonts w:ascii="Times New Roman" w:eastAsia="Times New Roman" w:hAnsi="Times New Roman"/>
          <w:sz w:val="32"/>
          <w:szCs w:val="32"/>
          <w:lang w:val="ro-RO"/>
        </w:rPr>
      </w:pPr>
    </w:p>
    <w:p w14:paraId="32F64EFF" w14:textId="77777777" w:rsidR="00ED6B0C" w:rsidRPr="00A107C5" w:rsidRDefault="00ED6B0C" w:rsidP="004E00CB">
      <w:pPr>
        <w:pStyle w:val="Copertina"/>
        <w:ind w:left="-1276" w:right="-1180"/>
        <w:jc w:val="left"/>
        <w:rPr>
          <w:rFonts w:ascii="Times New Roman" w:eastAsia="Times New Roman" w:hAnsi="Times New Roman"/>
          <w:sz w:val="32"/>
          <w:szCs w:val="32"/>
          <w:lang w:val="ro-RO"/>
        </w:rPr>
      </w:pPr>
    </w:p>
    <w:p w14:paraId="2E415C23" w14:textId="77777777" w:rsidR="00ED6B0C" w:rsidRPr="00A107C5" w:rsidRDefault="00ED6B0C" w:rsidP="004E00CB">
      <w:pPr>
        <w:pStyle w:val="Copertina"/>
        <w:ind w:left="-1276" w:right="-1180"/>
        <w:jc w:val="left"/>
        <w:rPr>
          <w:rFonts w:ascii="Times New Roman" w:eastAsia="Times New Roman" w:hAnsi="Times New Roman"/>
          <w:sz w:val="32"/>
          <w:szCs w:val="32"/>
          <w:lang w:val="ro-RO"/>
        </w:rPr>
      </w:pPr>
    </w:p>
    <w:p w14:paraId="1C7879D7" w14:textId="77777777" w:rsidR="00ED6B0C" w:rsidRPr="00A107C5" w:rsidRDefault="00ED6B0C" w:rsidP="004E00CB">
      <w:pPr>
        <w:pStyle w:val="Copertina"/>
        <w:ind w:left="-1276" w:right="-1180"/>
        <w:jc w:val="left"/>
        <w:rPr>
          <w:rFonts w:ascii="Times New Roman" w:eastAsia="Times New Roman" w:hAnsi="Times New Roman"/>
          <w:sz w:val="32"/>
          <w:szCs w:val="32"/>
          <w:lang w:val="ro-RO"/>
        </w:rPr>
      </w:pPr>
    </w:p>
    <w:p w14:paraId="54E6FFC0" w14:textId="77777777" w:rsidR="00ED6B0C" w:rsidRPr="00A107C5" w:rsidRDefault="00ED6B0C" w:rsidP="004E00CB">
      <w:pPr>
        <w:ind w:left="-1276" w:right="-1180"/>
        <w:rPr>
          <w:rFonts w:ascii="Times New Roman" w:hAnsi="Times New Roman" w:cs="Times New Roman"/>
          <w:sz w:val="32"/>
          <w:szCs w:val="32"/>
          <w:lang w:val="ro-RO"/>
        </w:rPr>
      </w:pPr>
    </w:p>
    <w:p w14:paraId="3CEE5000" w14:textId="77777777" w:rsidR="00ED6B0C" w:rsidRPr="00A107C5" w:rsidRDefault="00ED6B0C" w:rsidP="004E00CB">
      <w:pPr>
        <w:tabs>
          <w:tab w:val="left" w:pos="2700"/>
          <w:tab w:val="left" w:pos="3600"/>
        </w:tabs>
        <w:ind w:left="-1276" w:right="-1180"/>
        <w:rPr>
          <w:rFonts w:ascii="Times New Roman" w:hAnsi="Times New Roman" w:cs="Times New Roman"/>
          <w:b/>
          <w:sz w:val="32"/>
          <w:szCs w:val="32"/>
          <w:lang w:val="ro-RO"/>
        </w:rPr>
      </w:pPr>
      <w:r w:rsidRPr="00A107C5">
        <w:rPr>
          <w:rFonts w:ascii="Times New Roman" w:hAnsi="Times New Roman" w:cs="Times New Roman"/>
          <w:noProof/>
          <w:color w:val="0000FF"/>
          <w:sz w:val="27"/>
          <w:szCs w:val="27"/>
          <w:lang w:val="en-GB" w:eastAsia="en-GB"/>
        </w:rPr>
        <w:drawing>
          <wp:inline distT="0" distB="0" distL="0" distR="0" wp14:anchorId="264510E8" wp14:editId="42A648E2">
            <wp:extent cx="2022401" cy="1244010"/>
            <wp:effectExtent l="19050" t="0" r="0" b="0"/>
            <wp:docPr id="26" name="Picture 10" descr="Imagini pentru vaci ferici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ini pentru vaci fericite">
                      <a:hlinkClick r:id="rId9"/>
                    </pic:cNvPr>
                    <pic:cNvPicPr>
                      <a:picLocks noChangeAspect="1" noChangeArrowheads="1"/>
                    </pic:cNvPicPr>
                  </pic:nvPicPr>
                  <pic:blipFill>
                    <a:blip r:embed="rId10" cstate="print"/>
                    <a:srcRect/>
                    <a:stretch>
                      <a:fillRect/>
                    </a:stretch>
                  </pic:blipFill>
                  <pic:spPr bwMode="auto">
                    <a:xfrm>
                      <a:off x="0" y="0"/>
                      <a:ext cx="2024742" cy="1245450"/>
                    </a:xfrm>
                    <a:prstGeom prst="rect">
                      <a:avLst/>
                    </a:prstGeom>
                    <a:noFill/>
                    <a:ln w="9525">
                      <a:noFill/>
                      <a:miter lim="800000"/>
                      <a:headEnd/>
                      <a:tailEnd/>
                    </a:ln>
                  </pic:spPr>
                </pic:pic>
              </a:graphicData>
            </a:graphic>
          </wp:inline>
        </w:drawing>
      </w:r>
      <w:r w:rsidRPr="00A107C5">
        <w:rPr>
          <w:rFonts w:ascii="Times New Roman" w:hAnsi="Times New Roman" w:cs="Times New Roman"/>
          <w:noProof/>
          <w:lang w:val="en-GB" w:eastAsia="en-GB"/>
        </w:rPr>
        <w:drawing>
          <wp:inline distT="0" distB="0" distL="0" distR="0" wp14:anchorId="0046CD36" wp14:editId="373B528E">
            <wp:extent cx="1767220" cy="1265034"/>
            <wp:effectExtent l="19050" t="0" r="4430" b="0"/>
            <wp:docPr id="27" name="Picture 9" descr="\\mmp-ump-d1\MMP-UMP\UMP\POZE PROIECT\POZE CBPA\SOHATU 2015\DSC03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mp-ump-d1\MMP-UMP\UMP\POZE PROIECT\POZE CBPA\SOHATU 2015\DSC03861.JPG"/>
                    <pic:cNvPicPr>
                      <a:picLocks noChangeAspect="1" noChangeArrowheads="1"/>
                    </pic:cNvPicPr>
                  </pic:nvPicPr>
                  <pic:blipFill>
                    <a:blip r:embed="rId11" cstate="print"/>
                    <a:srcRect/>
                    <a:stretch>
                      <a:fillRect/>
                    </a:stretch>
                  </pic:blipFill>
                  <pic:spPr bwMode="auto">
                    <a:xfrm>
                      <a:off x="0" y="0"/>
                      <a:ext cx="1773163" cy="1269288"/>
                    </a:xfrm>
                    <a:prstGeom prst="rect">
                      <a:avLst/>
                    </a:prstGeom>
                    <a:noFill/>
                    <a:ln w="9525">
                      <a:noFill/>
                      <a:miter lim="800000"/>
                      <a:headEnd/>
                      <a:tailEnd/>
                    </a:ln>
                  </pic:spPr>
                </pic:pic>
              </a:graphicData>
            </a:graphic>
          </wp:inline>
        </w:drawing>
      </w:r>
      <w:r w:rsidRPr="00A107C5">
        <w:rPr>
          <w:rFonts w:ascii="Times New Roman" w:hAnsi="Times New Roman" w:cs="Times New Roman"/>
          <w:b/>
          <w:noProof/>
          <w:sz w:val="32"/>
          <w:szCs w:val="32"/>
          <w:lang w:val="en-GB" w:eastAsia="en-GB"/>
        </w:rPr>
        <w:drawing>
          <wp:inline distT="0" distB="0" distL="0" distR="0" wp14:anchorId="79DAE56E" wp14:editId="5DA09F00">
            <wp:extent cx="1743739" cy="1244010"/>
            <wp:effectExtent l="19050" t="0" r="8861" b="0"/>
            <wp:docPr id="4" name="Picture 1" descr="DSC06033.JPG"/>
            <wp:cNvGraphicFramePr/>
            <a:graphic xmlns:a="http://schemas.openxmlformats.org/drawingml/2006/main">
              <a:graphicData uri="http://schemas.openxmlformats.org/drawingml/2006/picture">
                <pic:pic xmlns:pic="http://schemas.openxmlformats.org/drawingml/2006/picture">
                  <pic:nvPicPr>
                    <pic:cNvPr id="6147" name="Picture 2" descr="DSC06033.JPG"/>
                    <pic:cNvPicPr>
                      <a:picLocks noChangeAspect="1"/>
                    </pic:cNvPicPr>
                  </pic:nvPicPr>
                  <pic:blipFill>
                    <a:blip r:embed="rId12" cstate="print"/>
                    <a:srcRect t="5659" b="13837"/>
                    <a:stretch>
                      <a:fillRect/>
                    </a:stretch>
                  </pic:blipFill>
                  <pic:spPr bwMode="auto">
                    <a:xfrm>
                      <a:off x="0" y="0"/>
                      <a:ext cx="1744744" cy="1244727"/>
                    </a:xfrm>
                    <a:prstGeom prst="rect">
                      <a:avLst/>
                    </a:prstGeom>
                    <a:noFill/>
                    <a:ln w="9525">
                      <a:noFill/>
                      <a:miter lim="800000"/>
                      <a:headEnd/>
                      <a:tailEnd/>
                    </a:ln>
                  </pic:spPr>
                </pic:pic>
              </a:graphicData>
            </a:graphic>
          </wp:inline>
        </w:drawing>
      </w:r>
      <w:r w:rsidRPr="00A107C5">
        <w:rPr>
          <w:rFonts w:ascii="Times New Roman" w:hAnsi="Times New Roman" w:cs="Times New Roman"/>
          <w:b/>
          <w:noProof/>
          <w:sz w:val="32"/>
          <w:szCs w:val="32"/>
          <w:lang w:val="en-GB" w:eastAsia="en-GB"/>
        </w:rPr>
        <w:drawing>
          <wp:inline distT="0" distB="0" distL="0" distR="0" wp14:anchorId="7600AE85" wp14:editId="13341742">
            <wp:extent cx="1586466" cy="1275907"/>
            <wp:effectExtent l="19050" t="0" r="0" b="0"/>
            <wp:docPr id="19" name="Picture 3" descr="C:\Users\Paul.Popa\AppData\Local\Microsoft\Windows\Temporary Internet Files\Content.Outlook\YS3Q9STF\Cristesti st epurare.jpg"/>
            <wp:cNvGraphicFramePr/>
            <a:graphic xmlns:a="http://schemas.openxmlformats.org/drawingml/2006/main">
              <a:graphicData uri="http://schemas.openxmlformats.org/drawingml/2006/picture">
                <pic:pic xmlns:pic="http://schemas.openxmlformats.org/drawingml/2006/picture">
                  <pic:nvPicPr>
                    <pic:cNvPr id="22532" name="Picture 2" descr="C:\Users\Paul.Popa\AppData\Local\Microsoft\Windows\Temporary Internet Files\Content.Outlook\YS3Q9STF\Cristesti st epurare.jpg"/>
                    <pic:cNvPicPr>
                      <a:picLocks noChangeAspect="1" noChangeArrowheads="1"/>
                    </pic:cNvPicPr>
                  </pic:nvPicPr>
                  <pic:blipFill>
                    <a:blip r:embed="rId13" cstate="print"/>
                    <a:srcRect/>
                    <a:stretch>
                      <a:fillRect/>
                    </a:stretch>
                  </pic:blipFill>
                  <pic:spPr bwMode="auto">
                    <a:xfrm>
                      <a:off x="0" y="0"/>
                      <a:ext cx="1586506" cy="1275939"/>
                    </a:xfrm>
                    <a:prstGeom prst="rect">
                      <a:avLst/>
                    </a:prstGeom>
                    <a:noFill/>
                    <a:ln w="9525">
                      <a:noFill/>
                      <a:miter lim="800000"/>
                      <a:headEnd/>
                      <a:tailEnd/>
                    </a:ln>
                  </pic:spPr>
                </pic:pic>
              </a:graphicData>
            </a:graphic>
          </wp:inline>
        </w:drawing>
      </w:r>
    </w:p>
    <w:p w14:paraId="1D7FF561" w14:textId="77777777" w:rsidR="00ED6B0C" w:rsidRPr="00A107C5" w:rsidRDefault="00ED6B0C" w:rsidP="004E00CB">
      <w:pPr>
        <w:ind w:left="-1276" w:right="-1180"/>
        <w:jc w:val="center"/>
        <w:rPr>
          <w:rFonts w:cs="Times New Roman"/>
          <w:lang w:val="ro-RO"/>
        </w:rPr>
      </w:pPr>
      <w:r w:rsidRPr="00A107C5">
        <w:rPr>
          <w:rFonts w:cs="Times New Roman"/>
          <w:lang w:val="ro-RO"/>
        </w:rPr>
        <w:t>I</w:t>
      </w:r>
      <w:r w:rsidR="00A60240" w:rsidRPr="00A107C5">
        <w:rPr>
          <w:rFonts w:cs="Times New Roman"/>
          <w:lang w:val="ro-RO"/>
        </w:rPr>
        <w:t>nvestiţii pentru o agricultură favorabilă mediului, Reducerea nutrienţilor, Ape curate, Culturi mai bogate, Un mediu înconjurător protejat</w:t>
      </w:r>
    </w:p>
    <w:p w14:paraId="50F55ADC" w14:textId="77777777" w:rsidR="00ED6B0C" w:rsidRPr="00A107C5" w:rsidRDefault="00ED6B0C" w:rsidP="004E00CB">
      <w:pPr>
        <w:rPr>
          <w:rFonts w:ascii="Times New Roman" w:hAnsi="Times New Roman" w:cs="Times New Roman"/>
          <w:sz w:val="32"/>
          <w:szCs w:val="32"/>
          <w:lang w:val="ro-RO"/>
        </w:rPr>
      </w:pPr>
    </w:p>
    <w:p w14:paraId="6FAB94D8" w14:textId="77777777" w:rsidR="00283469" w:rsidRPr="00A107C5" w:rsidRDefault="00283469" w:rsidP="004E00CB">
      <w:pPr>
        <w:rPr>
          <w:rFonts w:ascii="Times New Roman" w:hAnsi="Times New Roman" w:cs="Times New Roman"/>
          <w:sz w:val="32"/>
          <w:szCs w:val="32"/>
          <w:lang w:val="ro-RO"/>
        </w:rPr>
      </w:pPr>
    </w:p>
    <w:p w14:paraId="247A0407" w14:textId="77777777" w:rsidR="00283469" w:rsidRPr="00A107C5" w:rsidRDefault="00283469" w:rsidP="004E00CB">
      <w:pPr>
        <w:rPr>
          <w:rFonts w:ascii="Times New Roman" w:hAnsi="Times New Roman" w:cs="Times New Roman"/>
          <w:sz w:val="32"/>
          <w:szCs w:val="32"/>
          <w:lang w:val="ro-RO"/>
        </w:rPr>
      </w:pPr>
    </w:p>
    <w:p w14:paraId="77F94732" w14:textId="653F351E" w:rsidR="00283469" w:rsidRPr="00530F7E" w:rsidRDefault="00283469" w:rsidP="004E00CB">
      <w:pPr>
        <w:pStyle w:val="FirstpageTitle1"/>
        <w:rPr>
          <w:rFonts w:eastAsia="Calibri"/>
          <w:sz w:val="36"/>
          <w:szCs w:val="20"/>
          <w:highlight w:val="yellow"/>
          <w:lang w:val="ro-RO"/>
        </w:rPr>
      </w:pPr>
    </w:p>
    <w:p w14:paraId="2A2472AC" w14:textId="77777777" w:rsidR="00EB36F7" w:rsidRPr="00A107C5" w:rsidRDefault="008527F2" w:rsidP="001E4BD8">
      <w:pPr>
        <w:pStyle w:val="Annex"/>
        <w:numPr>
          <w:ilvl w:val="0"/>
          <w:numId w:val="0"/>
        </w:numPr>
        <w:rPr>
          <w:lang w:val="ro-RO"/>
        </w:rPr>
      </w:pPr>
      <w:bookmarkStart w:id="0" w:name="_Toc447575941"/>
      <w:bookmarkStart w:id="1" w:name="_Toc447611433"/>
      <w:bookmarkStart w:id="2" w:name="_Toc447611997"/>
      <w:bookmarkStart w:id="3" w:name="_Toc447612079"/>
      <w:bookmarkStart w:id="4" w:name="_Toc447613504"/>
      <w:bookmarkStart w:id="5" w:name="_Toc447613646"/>
      <w:bookmarkStart w:id="6" w:name="_Toc447575942"/>
      <w:bookmarkStart w:id="7" w:name="_Toc447611434"/>
      <w:bookmarkStart w:id="8" w:name="_Toc447611998"/>
      <w:bookmarkStart w:id="9" w:name="_Toc447612080"/>
      <w:bookmarkStart w:id="10" w:name="_Toc447613505"/>
      <w:bookmarkStart w:id="11" w:name="_Toc447613647"/>
      <w:bookmarkStart w:id="12" w:name="_Toc459280784"/>
      <w:bookmarkStart w:id="13" w:name="_Toc459280785"/>
      <w:bookmarkEnd w:id="0"/>
      <w:bookmarkEnd w:id="1"/>
      <w:bookmarkEnd w:id="2"/>
      <w:bookmarkEnd w:id="3"/>
      <w:bookmarkEnd w:id="4"/>
      <w:bookmarkEnd w:id="5"/>
      <w:bookmarkEnd w:id="6"/>
      <w:bookmarkEnd w:id="7"/>
      <w:bookmarkEnd w:id="8"/>
      <w:bookmarkEnd w:id="9"/>
      <w:bookmarkEnd w:id="10"/>
      <w:bookmarkEnd w:id="11"/>
      <w:bookmarkEnd w:id="12"/>
      <w:r w:rsidRPr="00A107C5">
        <w:rPr>
          <w:lang w:val="ro-RO"/>
        </w:rPr>
        <w:lastRenderedPageBreak/>
        <w:t>Formularul de Aplicare</w:t>
      </w:r>
      <w:bookmarkEnd w:id="13"/>
    </w:p>
    <w:p w14:paraId="3F5B72D4" w14:textId="5D72C0F8" w:rsidR="00A22261" w:rsidRPr="00A107C5" w:rsidRDefault="00D57D58" w:rsidP="001E4BD8">
      <w:pPr>
        <w:pStyle w:val="Annex"/>
        <w:numPr>
          <w:ilvl w:val="0"/>
          <w:numId w:val="0"/>
        </w:numPr>
        <w:tabs>
          <w:tab w:val="clear" w:pos="1620"/>
          <w:tab w:val="left" w:pos="1830"/>
        </w:tabs>
        <w:ind w:left="720"/>
        <w:rPr>
          <w:lang w:val="ro-RO"/>
        </w:rPr>
      </w:pPr>
      <w:r w:rsidRPr="00A107C5">
        <w:rPr>
          <w:lang w:val="ro-RO"/>
        </w:rPr>
        <w:tab/>
      </w:r>
      <w:r w:rsidR="008527F2" w:rsidRPr="00A107C5">
        <w:rPr>
          <w:lang w:val="ro-RO"/>
        </w:rPr>
        <w:t>Instrucţiuni pentru completarea Formularului de Aplicare</w:t>
      </w:r>
    </w:p>
    <w:p w14:paraId="3250F3BA" w14:textId="77777777" w:rsidR="00A22261" w:rsidRPr="00A107C5" w:rsidRDefault="008527F2" w:rsidP="004E00CB">
      <w:pPr>
        <w:pStyle w:val="Notabene"/>
        <w:rPr>
          <w:lang w:val="ro-RO"/>
        </w:rPr>
      </w:pPr>
      <w:r w:rsidRPr="00A107C5">
        <w:rPr>
          <w:lang w:val="ro-RO"/>
        </w:rPr>
        <w:t xml:space="preserve">Toate secţiunile Formularului de Aplicare </w:t>
      </w:r>
      <w:r w:rsidR="008E30A8" w:rsidRPr="00A107C5">
        <w:rPr>
          <w:lang w:val="ro-RO"/>
        </w:rPr>
        <w:t xml:space="preserve">- </w:t>
      </w:r>
      <w:r w:rsidRPr="00A107C5">
        <w:rPr>
          <w:b/>
          <w:lang w:val="ro-RO"/>
        </w:rPr>
        <w:t>Tip</w:t>
      </w:r>
      <w:r w:rsidR="008E30A8" w:rsidRPr="00A107C5">
        <w:rPr>
          <w:b/>
          <w:lang w:val="ro-RO"/>
        </w:rPr>
        <w:t xml:space="preserve"> 1</w:t>
      </w:r>
      <w:r w:rsidR="00D058F0" w:rsidRPr="00A107C5">
        <w:rPr>
          <w:lang w:val="ro-RO"/>
        </w:rPr>
        <w:t xml:space="preserve"> </w:t>
      </w:r>
      <w:r w:rsidRPr="00A107C5">
        <w:rPr>
          <w:lang w:val="ro-RO"/>
        </w:rPr>
        <w:t>t</w:t>
      </w:r>
      <w:r w:rsidR="0068500E" w:rsidRPr="00A107C5">
        <w:rPr>
          <w:lang w:val="ro-RO"/>
        </w:rPr>
        <w:t>rebuie completate de către Sol</w:t>
      </w:r>
      <w:r w:rsidR="004B2C8F">
        <w:rPr>
          <w:lang w:val="ro-RO"/>
        </w:rPr>
        <w:t>i</w:t>
      </w:r>
      <w:r w:rsidR="0068500E" w:rsidRPr="00A107C5">
        <w:rPr>
          <w:lang w:val="ro-RO"/>
        </w:rPr>
        <w:t>citanţii</w:t>
      </w:r>
      <w:r w:rsidRPr="00A107C5">
        <w:rPr>
          <w:lang w:val="ro-RO"/>
        </w:rPr>
        <w:t xml:space="preserve"> care pregăt</w:t>
      </w:r>
      <w:r w:rsidR="00B74392" w:rsidRPr="00A107C5">
        <w:rPr>
          <w:lang w:val="ro-RO"/>
        </w:rPr>
        <w:t>e</w:t>
      </w:r>
      <w:r w:rsidRPr="00A107C5">
        <w:rPr>
          <w:lang w:val="ro-RO"/>
        </w:rPr>
        <w:t xml:space="preserve">sc </w:t>
      </w:r>
      <w:r w:rsidR="0068500E" w:rsidRPr="00A107C5">
        <w:rPr>
          <w:lang w:val="ro-RO"/>
        </w:rPr>
        <w:t>Sub</w:t>
      </w:r>
      <w:r w:rsidRPr="00A107C5">
        <w:rPr>
          <w:lang w:val="ro-RO"/>
        </w:rPr>
        <w:t>proiecte ce vizează următoarele Domenii de Intervenţie:</w:t>
      </w:r>
    </w:p>
    <w:p w14:paraId="66A2EFB3" w14:textId="77777777" w:rsidR="00A22261" w:rsidRPr="00A107C5" w:rsidRDefault="00BA0F16" w:rsidP="004E00CB">
      <w:pPr>
        <w:pStyle w:val="Bullet1"/>
        <w:rPr>
          <w:lang w:val="ro-RO"/>
        </w:rPr>
      </w:pPr>
      <w:r w:rsidRPr="00A107C5">
        <w:rPr>
          <w:lang w:val="ro-RO"/>
        </w:rPr>
        <w:t>D</w:t>
      </w:r>
      <w:r w:rsidR="00A22261" w:rsidRPr="00A107C5">
        <w:rPr>
          <w:lang w:val="ro-RO"/>
        </w:rPr>
        <w:t>I</w:t>
      </w:r>
      <w:r w:rsidR="00A22261" w:rsidRPr="00A107C5">
        <w:rPr>
          <w:vertAlign w:val="subscript"/>
          <w:lang w:val="ro-RO"/>
        </w:rPr>
        <w:t xml:space="preserve"> </w:t>
      </w:r>
      <w:r w:rsidR="00A22261" w:rsidRPr="00A107C5">
        <w:rPr>
          <w:lang w:val="ro-RO"/>
        </w:rPr>
        <w:t xml:space="preserve">1: </w:t>
      </w:r>
      <w:r w:rsidR="0068500E" w:rsidRPr="00A107C5">
        <w:rPr>
          <w:lang w:val="ro-RO"/>
        </w:rPr>
        <w:t xml:space="preserve">Construirea unor platforme comunale de depozitare şi gospodărire a gunoiului de grajd, a unor sisteme de compostare, ambalare / peletizare </w:t>
      </w:r>
      <w:r w:rsidR="00184722" w:rsidRPr="00A107C5">
        <w:rPr>
          <w:lang w:val="ro-RO"/>
        </w:rPr>
        <w:t>ş</w:t>
      </w:r>
      <w:r w:rsidR="0068500E" w:rsidRPr="00A107C5">
        <w:rPr>
          <w:lang w:val="ro-RO"/>
        </w:rPr>
        <w:t>i a unor sta</w:t>
      </w:r>
      <w:r w:rsidR="00184722" w:rsidRPr="00A107C5">
        <w:rPr>
          <w:lang w:val="ro-RO"/>
        </w:rPr>
        <w:t>ţ</w:t>
      </w:r>
      <w:r w:rsidR="0068500E" w:rsidRPr="00A107C5">
        <w:rPr>
          <w:lang w:val="ro-RO"/>
        </w:rPr>
        <w:t xml:space="preserve">ii de biogaz pentru a promova o mai bună gestionare a gunoiului de grajd </w:t>
      </w:r>
      <w:r w:rsidR="00184722" w:rsidRPr="00A107C5">
        <w:rPr>
          <w:lang w:val="ro-RO"/>
        </w:rPr>
        <w:t>ş</w:t>
      </w:r>
      <w:r w:rsidR="0068500E" w:rsidRPr="00A107C5">
        <w:rPr>
          <w:lang w:val="ro-RO"/>
        </w:rPr>
        <w:t>i a de</w:t>
      </w:r>
      <w:r w:rsidR="00184722" w:rsidRPr="00A107C5">
        <w:rPr>
          <w:lang w:val="ro-RO"/>
        </w:rPr>
        <w:t>ş</w:t>
      </w:r>
      <w:r w:rsidR="0068500E" w:rsidRPr="00A107C5">
        <w:rPr>
          <w:lang w:val="ro-RO"/>
        </w:rPr>
        <w:t>eurilor menajere;</w:t>
      </w:r>
    </w:p>
    <w:p w14:paraId="13D28AA9" w14:textId="77777777" w:rsidR="00A22261" w:rsidRPr="00A107C5" w:rsidRDefault="00A22261" w:rsidP="004E00CB">
      <w:pPr>
        <w:pStyle w:val="Bullet1"/>
        <w:rPr>
          <w:lang w:val="ro-RO"/>
        </w:rPr>
      </w:pPr>
      <w:r w:rsidRPr="00A107C5">
        <w:rPr>
          <w:lang w:val="ro-RO"/>
        </w:rPr>
        <w:t>DI</w:t>
      </w:r>
      <w:r w:rsidRPr="00A107C5">
        <w:rPr>
          <w:vertAlign w:val="subscript"/>
          <w:lang w:val="ro-RO"/>
        </w:rPr>
        <w:t xml:space="preserve"> </w:t>
      </w:r>
      <w:r w:rsidRPr="00A107C5">
        <w:rPr>
          <w:lang w:val="ro-RO"/>
        </w:rPr>
        <w:t>3</w:t>
      </w:r>
      <w:r w:rsidR="0068500E" w:rsidRPr="00A107C5">
        <w:rPr>
          <w:lang w:val="ro-RO"/>
        </w:rPr>
        <w:t>: Canalizare şi epurarea apelor uzate;</w:t>
      </w:r>
    </w:p>
    <w:p w14:paraId="0F1E26B3" w14:textId="77777777" w:rsidR="00A22261" w:rsidRPr="00A107C5" w:rsidRDefault="00A22261" w:rsidP="004E00CB">
      <w:pPr>
        <w:pStyle w:val="Bullet1"/>
        <w:rPr>
          <w:lang w:val="ro-RO"/>
        </w:rPr>
      </w:pPr>
      <w:r w:rsidRPr="00A107C5">
        <w:rPr>
          <w:lang w:val="ro-RO"/>
        </w:rPr>
        <w:t>DI</w:t>
      </w:r>
      <w:r w:rsidRPr="00A107C5">
        <w:rPr>
          <w:vertAlign w:val="subscript"/>
          <w:lang w:val="ro-RO"/>
        </w:rPr>
        <w:t xml:space="preserve"> </w:t>
      </w:r>
      <w:r w:rsidRPr="00A107C5">
        <w:rPr>
          <w:lang w:val="ro-RO"/>
        </w:rPr>
        <w:t xml:space="preserve">4: </w:t>
      </w:r>
      <w:r w:rsidR="00134846">
        <w:rPr>
          <w:lang w:val="ro-RO"/>
        </w:rPr>
        <w:t>Infiintarea de perdele forestiere</w:t>
      </w:r>
      <w:r w:rsidR="0068500E" w:rsidRPr="00A107C5">
        <w:rPr>
          <w:lang w:val="ro-RO"/>
        </w:rPr>
        <w:t xml:space="preserve"> de protec</w:t>
      </w:r>
      <w:r w:rsidR="00184722" w:rsidRPr="00A107C5">
        <w:rPr>
          <w:lang w:val="ro-RO"/>
        </w:rPr>
        <w:t>ţ</w:t>
      </w:r>
      <w:r w:rsidR="0068500E" w:rsidRPr="00A107C5">
        <w:rPr>
          <w:lang w:val="ro-RO"/>
        </w:rPr>
        <w:t>ie.</w:t>
      </w:r>
    </w:p>
    <w:p w14:paraId="12BF6870" w14:textId="77777777" w:rsidR="008E30A8" w:rsidRPr="00A107C5" w:rsidRDefault="00B74392" w:rsidP="004E00CB">
      <w:pPr>
        <w:pStyle w:val="Notabene"/>
        <w:rPr>
          <w:lang w:val="ro-RO"/>
        </w:rPr>
      </w:pPr>
      <w:r w:rsidRPr="00A107C5">
        <w:rPr>
          <w:lang w:val="ro-RO"/>
        </w:rPr>
        <w:t>Toate secţiunile Formul</w:t>
      </w:r>
      <w:r w:rsidR="0068500E" w:rsidRPr="00A107C5">
        <w:rPr>
          <w:lang w:val="ro-RO"/>
        </w:rPr>
        <w:t>a</w:t>
      </w:r>
      <w:r w:rsidRPr="00A107C5">
        <w:rPr>
          <w:lang w:val="ro-RO"/>
        </w:rPr>
        <w:t xml:space="preserve">rului de Aplicare </w:t>
      </w:r>
      <w:r w:rsidR="008E30A8" w:rsidRPr="00A107C5">
        <w:rPr>
          <w:lang w:val="ro-RO"/>
        </w:rPr>
        <w:t xml:space="preserve">- </w:t>
      </w:r>
      <w:r w:rsidRPr="00A107C5">
        <w:rPr>
          <w:b/>
          <w:lang w:val="ro-RO"/>
        </w:rPr>
        <w:t>Tip</w:t>
      </w:r>
      <w:r w:rsidR="008E30A8" w:rsidRPr="00A107C5">
        <w:rPr>
          <w:b/>
          <w:lang w:val="ro-RO"/>
        </w:rPr>
        <w:t xml:space="preserve"> </w:t>
      </w:r>
      <w:r w:rsidR="002B2C55" w:rsidRPr="00A107C5">
        <w:rPr>
          <w:b/>
          <w:lang w:val="ro-RO"/>
        </w:rPr>
        <w:t>2</w:t>
      </w:r>
      <w:r w:rsidR="004B2C8F" w:rsidRPr="00A107C5">
        <w:rPr>
          <w:b/>
          <w:lang w:val="ro-RO"/>
        </w:rPr>
        <w:t xml:space="preserve"> </w:t>
      </w:r>
      <w:r w:rsidRPr="00A107C5">
        <w:rPr>
          <w:lang w:val="ro-RO"/>
        </w:rPr>
        <w:t xml:space="preserve">trebuie completate de către </w:t>
      </w:r>
      <w:r w:rsidR="0068500E" w:rsidRPr="00A107C5">
        <w:rPr>
          <w:lang w:val="ro-RO"/>
        </w:rPr>
        <w:t>Solicitanţii</w:t>
      </w:r>
      <w:r w:rsidRPr="00A107C5">
        <w:rPr>
          <w:lang w:val="ro-RO"/>
        </w:rPr>
        <w:t xml:space="preserve"> care vizează Domeniul de Intervenţie</w:t>
      </w:r>
      <w:r w:rsidR="008E30A8" w:rsidRPr="00A107C5">
        <w:rPr>
          <w:lang w:val="ro-RO"/>
        </w:rPr>
        <w:t xml:space="preserve"> 2</w:t>
      </w:r>
      <w:r w:rsidRPr="00A107C5">
        <w:rPr>
          <w:lang w:val="ro-RO"/>
        </w:rPr>
        <w:t xml:space="preserve"> care includ </w:t>
      </w:r>
      <w:r w:rsidRPr="00A107C5">
        <w:rPr>
          <w:b/>
          <w:lang w:val="ro-RO"/>
        </w:rPr>
        <w:t>lucrări de intervenţie</w:t>
      </w:r>
      <w:r w:rsidR="008E30A8" w:rsidRPr="00A107C5">
        <w:rPr>
          <w:lang w:val="ro-RO"/>
        </w:rPr>
        <w:t>.</w:t>
      </w:r>
    </w:p>
    <w:p w14:paraId="54164822" w14:textId="77777777" w:rsidR="008E30A8" w:rsidRPr="00A107C5" w:rsidRDefault="00B74392" w:rsidP="004E00CB">
      <w:pPr>
        <w:pStyle w:val="Notabene"/>
        <w:rPr>
          <w:b/>
          <w:lang w:val="ro-RO"/>
        </w:rPr>
      </w:pPr>
      <w:r w:rsidRPr="00A107C5">
        <w:rPr>
          <w:lang w:val="ro-RO"/>
        </w:rPr>
        <w:t xml:space="preserve">Pentru </w:t>
      </w:r>
      <w:r w:rsidR="0068500E" w:rsidRPr="00A107C5">
        <w:rPr>
          <w:b/>
          <w:lang w:val="ro-RO"/>
        </w:rPr>
        <w:t>Sub</w:t>
      </w:r>
      <w:r w:rsidRPr="00A107C5">
        <w:rPr>
          <w:b/>
          <w:lang w:val="ro-RO"/>
        </w:rPr>
        <w:t>proiectele</w:t>
      </w:r>
      <w:r w:rsidRPr="00A107C5">
        <w:rPr>
          <w:lang w:val="ro-RO"/>
        </w:rPr>
        <w:t xml:space="preserve"> care vizează DI2 şi </w:t>
      </w:r>
      <w:r w:rsidRPr="00A107C5">
        <w:rPr>
          <w:b/>
          <w:lang w:val="ro-RO"/>
        </w:rPr>
        <w:t>care presupun</w:t>
      </w:r>
      <w:r w:rsidRPr="00A107C5">
        <w:rPr>
          <w:lang w:val="ro-RO"/>
        </w:rPr>
        <w:t xml:space="preserve"> </w:t>
      </w:r>
      <w:r w:rsidRPr="00A107C5">
        <w:rPr>
          <w:b/>
          <w:lang w:val="ro-RO"/>
        </w:rPr>
        <w:t xml:space="preserve">doar achiziţionare de echipamente, </w:t>
      </w:r>
      <w:r w:rsidR="00D058F0" w:rsidRPr="00A107C5">
        <w:rPr>
          <w:lang w:val="ro-RO"/>
        </w:rPr>
        <w:t xml:space="preserve">trebuie completate de către Solicitanţi </w:t>
      </w:r>
      <w:r w:rsidR="00D058F0" w:rsidRPr="00A107C5">
        <w:rPr>
          <w:b/>
          <w:lang w:val="ro-RO"/>
        </w:rPr>
        <w:t>t</w:t>
      </w:r>
      <w:r w:rsidR="00D058F0" w:rsidRPr="00A107C5">
        <w:rPr>
          <w:lang w:val="ro-RO"/>
        </w:rPr>
        <w:t xml:space="preserve">oate secţiunile Formularului de Aplicare - </w:t>
      </w:r>
      <w:r w:rsidR="00D058F0" w:rsidRPr="00A107C5">
        <w:rPr>
          <w:b/>
          <w:lang w:val="ro-RO"/>
        </w:rPr>
        <w:t xml:space="preserve">Tip </w:t>
      </w:r>
      <w:r w:rsidR="002B2C55" w:rsidRPr="00A107C5">
        <w:rPr>
          <w:b/>
          <w:lang w:val="ro-RO"/>
        </w:rPr>
        <w:t>3.</w:t>
      </w:r>
    </w:p>
    <w:p w14:paraId="75DA2A13" w14:textId="77777777" w:rsidR="00B74392" w:rsidRPr="00A107C5" w:rsidRDefault="0068500E" w:rsidP="004E00CB">
      <w:pPr>
        <w:pStyle w:val="Notabene"/>
        <w:rPr>
          <w:lang w:val="ro-RO"/>
        </w:rPr>
      </w:pPr>
      <w:r w:rsidRPr="00A107C5">
        <w:rPr>
          <w:lang w:val="ro-RO"/>
        </w:rPr>
        <w:t>Pentru a sprijini Solicitanţii</w:t>
      </w:r>
      <w:r w:rsidR="00B74392" w:rsidRPr="00A107C5">
        <w:rPr>
          <w:lang w:val="ro-RO"/>
        </w:rPr>
        <w:t xml:space="preserve"> în completarea Formularului de Aplicare, anumite secţiuni conţin informaţii suplimentare care indică tipul informaţiilor solicitate. Este important a se citi cu atenţie indicaţiile înaintea completării formularului.</w:t>
      </w:r>
    </w:p>
    <w:p w14:paraId="4D8D000E" w14:textId="77777777" w:rsidR="00B74392" w:rsidRPr="00A107C5" w:rsidRDefault="00B74392" w:rsidP="004E00CB">
      <w:pPr>
        <w:pStyle w:val="Notabene"/>
        <w:rPr>
          <w:lang w:val="ro-RO"/>
        </w:rPr>
      </w:pPr>
      <w:r w:rsidRPr="00A107C5">
        <w:rPr>
          <w:lang w:val="ro-RO"/>
        </w:rPr>
        <w:t>Aplicanţii vor respecta structura propusă şi vor completa toate secţiunile Formularului de Aplicare.</w:t>
      </w:r>
    </w:p>
    <w:p w14:paraId="3547FB51" w14:textId="77777777" w:rsidR="00B74392" w:rsidRPr="00A107C5" w:rsidRDefault="00B74392" w:rsidP="004E00CB">
      <w:pPr>
        <w:pStyle w:val="Notabene"/>
        <w:rPr>
          <w:lang w:val="ro-RO"/>
        </w:rPr>
      </w:pPr>
      <w:r w:rsidRPr="00A107C5">
        <w:rPr>
          <w:lang w:val="ro-RO"/>
        </w:rPr>
        <w:t xml:space="preserve">Instrucţiunile vor fi şterse înainte de a depune Formularul de Aplicare, iar româna va fi limba folosită de </w:t>
      </w:r>
      <w:r w:rsidR="0068500E" w:rsidRPr="00A107C5">
        <w:rPr>
          <w:lang w:val="ro-RO"/>
        </w:rPr>
        <w:t xml:space="preserve">Solicitanţi </w:t>
      </w:r>
      <w:r w:rsidRPr="00A107C5">
        <w:rPr>
          <w:lang w:val="ro-RO"/>
        </w:rPr>
        <w:t>în prezentarea informaţiilor solicitate.</w:t>
      </w:r>
    </w:p>
    <w:p w14:paraId="25813149" w14:textId="77777777" w:rsidR="00B74392" w:rsidRPr="00A107C5" w:rsidRDefault="00B74392" w:rsidP="004E00CB">
      <w:pPr>
        <w:pStyle w:val="Notabene"/>
        <w:rPr>
          <w:lang w:val="ro-RO"/>
        </w:rPr>
      </w:pPr>
      <w:r w:rsidRPr="00A107C5">
        <w:rPr>
          <w:lang w:val="ro-RO"/>
        </w:rPr>
        <w:t xml:space="preserve">Formularelor de Aplicare redactate de mână le va fi refuzată înregistrarea în procesul de selecţie. Totuşi, </w:t>
      </w:r>
      <w:r w:rsidR="0068500E" w:rsidRPr="00A107C5">
        <w:rPr>
          <w:lang w:val="ro-RO"/>
        </w:rPr>
        <w:t>Solicitanţi</w:t>
      </w:r>
      <w:r w:rsidRPr="00A107C5">
        <w:rPr>
          <w:lang w:val="ro-RO"/>
        </w:rPr>
        <w:t>i ar trebui să ia în considerare următoarele cerinţe privind Formularele de Aplicare tehnoredactate: stil – Times New Roman, mărimea caracterelor - 12, spaţierea între rânduri – 1.5.</w:t>
      </w:r>
    </w:p>
    <w:p w14:paraId="684C95B5" w14:textId="77777777" w:rsidR="00A22261" w:rsidRPr="00732173" w:rsidRDefault="00B74392" w:rsidP="004E00CB">
      <w:pPr>
        <w:rPr>
          <w:rFonts w:ascii="Times New Roman" w:hAnsi="Times New Roman" w:cs="Times New Roman"/>
          <w:i/>
          <w:szCs w:val="24"/>
          <w:lang w:val="ro-RO"/>
        </w:rPr>
      </w:pPr>
      <w:r w:rsidRPr="00732173">
        <w:rPr>
          <w:i/>
          <w:lang w:val="ro-RO"/>
        </w:rPr>
        <w:t xml:space="preserve">De asemenea, pentru a participa la procesul de selecţie, </w:t>
      </w:r>
      <w:r w:rsidR="0068500E" w:rsidRPr="00732173">
        <w:rPr>
          <w:i/>
          <w:lang w:val="ro-RO"/>
        </w:rPr>
        <w:t>Solicitanţi</w:t>
      </w:r>
      <w:r w:rsidRPr="00732173">
        <w:rPr>
          <w:i/>
          <w:lang w:val="ro-RO"/>
        </w:rPr>
        <w:t xml:space="preserve">i vor trimite pentru evaluarea </w:t>
      </w:r>
      <w:r w:rsidR="0068500E" w:rsidRPr="00732173">
        <w:rPr>
          <w:i/>
          <w:lang w:val="ro-RO"/>
        </w:rPr>
        <w:t>Formularelor de Aplicare</w:t>
      </w:r>
      <w:r w:rsidRPr="00732173">
        <w:rPr>
          <w:i/>
          <w:lang w:val="ro-RO"/>
        </w:rPr>
        <w:t xml:space="preserve"> toate documentele specificate în secţiunea 21 (Documente Solicitate) a Formularelor de Aplicare</w:t>
      </w:r>
      <w:r w:rsidR="00732173" w:rsidRPr="00732173">
        <w:rPr>
          <w:i/>
          <w:lang w:val="ro-RO"/>
        </w:rPr>
        <w:t xml:space="preserve"> – Tip 1 şi 2, respectiv</w:t>
      </w:r>
      <w:r w:rsidR="002B2C55" w:rsidRPr="00732173">
        <w:rPr>
          <w:i/>
          <w:lang w:val="ro-RO"/>
        </w:rPr>
        <w:t xml:space="preserve"> în secţiunea 18 a Formularului de Aplicare – Tip 3</w:t>
      </w:r>
      <w:r w:rsidRPr="00732173">
        <w:rPr>
          <w:i/>
          <w:lang w:val="ro-RO"/>
        </w:rPr>
        <w:t>.</w:t>
      </w:r>
    </w:p>
    <w:tbl>
      <w:tblPr>
        <w:tblStyle w:val="TableGrid"/>
        <w:tblW w:w="8843" w:type="pct"/>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
        <w:gridCol w:w="8732"/>
        <w:gridCol w:w="3669"/>
        <w:gridCol w:w="705"/>
        <w:gridCol w:w="2423"/>
        <w:gridCol w:w="239"/>
      </w:tblGrid>
      <w:tr w:rsidR="00E24C9D" w:rsidRPr="004B2C8F" w14:paraId="7E312BEF" w14:textId="77777777" w:rsidTr="0017150C">
        <w:trPr>
          <w:trHeight w:val="107"/>
        </w:trPr>
        <w:tc>
          <w:tcPr>
            <w:tcW w:w="5000" w:type="pct"/>
            <w:gridSpan w:val="6"/>
            <w:shd w:val="clear" w:color="auto" w:fill="FFFFFF" w:themeFill="background1"/>
          </w:tcPr>
          <w:p w14:paraId="5D1838F0" w14:textId="77777777" w:rsidR="00E24C9D" w:rsidRDefault="00E24C9D" w:rsidP="004E00CB">
            <w:pPr>
              <w:jc w:val="left"/>
              <w:rPr>
                <w:b/>
              </w:rPr>
            </w:pPr>
          </w:p>
          <w:p w14:paraId="054D3684" w14:textId="77777777" w:rsidR="00E24C9D" w:rsidRPr="0062760B" w:rsidRDefault="00E24C9D" w:rsidP="004E00CB">
            <w:pPr>
              <w:jc w:val="left"/>
              <w:rPr>
                <w:rFonts w:ascii="Arial" w:hAnsi="Arial" w:cs="Arial"/>
              </w:rPr>
            </w:pPr>
            <w:r w:rsidRPr="0062760B">
              <w:rPr>
                <w:b/>
              </w:rPr>
              <w:t>Formular tip</w:t>
            </w:r>
            <w:r>
              <w:t xml:space="preserve"> pentru solicitare de asisten</w:t>
            </w:r>
            <w:r w:rsidR="00BB7B2C">
              <w:rPr>
                <w:rFonts w:ascii="Arial" w:hAnsi="Arial" w:cs="Arial"/>
              </w:rPr>
              <w:t>ţ</w:t>
            </w:r>
            <w:r w:rsidRPr="0062760B">
              <w:t xml:space="preserve">ă tehnică pentru pregătirea </w:t>
            </w:r>
            <w:r>
              <w:t>Formularului de Aplicare</w:t>
            </w:r>
            <w:r>
              <w:rPr>
                <w:rFonts w:ascii="Arial" w:hAnsi="Arial" w:cs="Arial"/>
              </w:rPr>
              <w:t>:</w:t>
            </w:r>
          </w:p>
        </w:tc>
      </w:tr>
      <w:tr w:rsidR="00E24C9D" w:rsidRPr="004B2C8F" w14:paraId="54382602" w14:textId="77777777" w:rsidTr="0017150C">
        <w:trPr>
          <w:gridBefore w:val="1"/>
          <w:gridAfter w:val="1"/>
          <w:wBefore w:w="54" w:type="pct"/>
          <w:wAfter w:w="75" w:type="pct"/>
          <w:trHeight w:val="260"/>
        </w:trPr>
        <w:tc>
          <w:tcPr>
            <w:tcW w:w="2739" w:type="pct"/>
            <w:vAlign w:val="bottom"/>
          </w:tcPr>
          <w:p w14:paraId="3F6F62B1" w14:textId="77777777" w:rsidR="00E24C9D" w:rsidRPr="0062760B" w:rsidRDefault="00E24C9D" w:rsidP="004E00CB">
            <w:pPr>
              <w:rPr>
                <w:lang w:val="en-US"/>
              </w:rPr>
            </w:pPr>
          </w:p>
        </w:tc>
        <w:tc>
          <w:tcPr>
            <w:tcW w:w="1151" w:type="pct"/>
            <w:vAlign w:val="bottom"/>
          </w:tcPr>
          <w:p w14:paraId="2F29E550" w14:textId="77777777" w:rsidR="00E24C9D" w:rsidRPr="00A107C5" w:rsidRDefault="00E24C9D" w:rsidP="004E00CB"/>
        </w:tc>
        <w:tc>
          <w:tcPr>
            <w:tcW w:w="221" w:type="pct"/>
            <w:vAlign w:val="bottom"/>
          </w:tcPr>
          <w:p w14:paraId="754EECB3" w14:textId="77777777" w:rsidR="00E24C9D" w:rsidRPr="004B2C8F" w:rsidRDefault="00E24C9D" w:rsidP="004E00CB"/>
        </w:tc>
        <w:tc>
          <w:tcPr>
            <w:tcW w:w="760" w:type="pct"/>
            <w:vAlign w:val="bottom"/>
          </w:tcPr>
          <w:p w14:paraId="6FDB8988" w14:textId="77777777" w:rsidR="00E24C9D" w:rsidRPr="00A107C5" w:rsidRDefault="00E24C9D" w:rsidP="004E00CB">
            <w:pPr>
              <w:tabs>
                <w:tab w:val="left" w:pos="972"/>
                <w:tab w:val="left" w:pos="1152"/>
                <w:tab w:val="left" w:pos="2322"/>
                <w:tab w:val="left" w:pos="2502"/>
              </w:tabs>
              <w:contextualSpacing/>
              <w:rPr>
                <w:rFonts w:ascii="Times New Roman" w:hAnsi="Times New Roman" w:cs="Times New Roman"/>
                <w:sz w:val="20"/>
                <w:szCs w:val="20"/>
              </w:rPr>
            </w:pPr>
          </w:p>
        </w:tc>
      </w:tr>
    </w:tbl>
    <w:p w14:paraId="09170175" w14:textId="77777777" w:rsidR="00E24C9D" w:rsidRDefault="00E24C9D" w:rsidP="004E00CB">
      <w:pPr>
        <w:pBdr>
          <w:top w:val="single" w:sz="4" w:space="1" w:color="auto"/>
          <w:left w:val="single" w:sz="4" w:space="4" w:color="auto"/>
          <w:bottom w:val="single" w:sz="4" w:space="1" w:color="auto"/>
          <w:right w:val="single" w:sz="4" w:space="4" w:color="auto"/>
        </w:pBdr>
      </w:pPr>
      <w:r>
        <w:t>ANTET</w:t>
      </w:r>
      <w:r>
        <w:rPr>
          <w:rFonts w:hint="eastAsia"/>
          <w:lang w:eastAsia="ja-JP"/>
        </w:rPr>
        <w:t xml:space="preserve"> solicitant (denumire,</w:t>
      </w:r>
      <w:r>
        <w:t xml:space="preserve"> tel ………., email ……….</w:t>
      </w:r>
      <w:r>
        <w:rPr>
          <w:rFonts w:hint="eastAsia"/>
          <w:lang w:eastAsia="ja-JP"/>
        </w:rPr>
        <w:t>, n</w:t>
      </w:r>
      <w:r>
        <w:t>r. inregistrare</w:t>
      </w:r>
      <w:r>
        <w:rPr>
          <w:rFonts w:hint="eastAsia"/>
          <w:lang w:eastAsia="ja-JP"/>
        </w:rPr>
        <w:t>)</w:t>
      </w:r>
      <w:r>
        <w:t xml:space="preserve"> </w:t>
      </w:r>
    </w:p>
    <w:p w14:paraId="529F9A1A" w14:textId="77777777" w:rsidR="00E24C9D" w:rsidRPr="00B41EC9" w:rsidRDefault="00E24C9D" w:rsidP="004E00CB">
      <w:pPr>
        <w:pBdr>
          <w:top w:val="single" w:sz="4" w:space="1" w:color="auto"/>
          <w:left w:val="single" w:sz="4" w:space="4" w:color="auto"/>
          <w:bottom w:val="single" w:sz="4" w:space="1" w:color="auto"/>
          <w:right w:val="single" w:sz="4" w:space="4" w:color="auto"/>
        </w:pBdr>
        <w:rPr>
          <w:rFonts w:ascii="Arial" w:hAnsi="Arial" w:cs="Arial"/>
          <w:lang w:eastAsia="ja-JP"/>
        </w:rPr>
      </w:pPr>
      <w:r>
        <w:t xml:space="preserve">Către: </w:t>
      </w:r>
      <w:r>
        <w:rPr>
          <w:lang w:val="ro-RO"/>
        </w:rPr>
        <w:t>S</w:t>
      </w:r>
      <w:r w:rsidRPr="00A107C5">
        <w:rPr>
          <w:lang w:val="ro-RO"/>
        </w:rPr>
        <w:t>erviciul de asistenţă al Unităţii de Management al Proiectului</w:t>
      </w:r>
      <w:r>
        <w:rPr>
          <w:lang w:val="ro-RO"/>
        </w:rPr>
        <w:t xml:space="preserve"> </w:t>
      </w:r>
      <w:r w:rsidRPr="00A107C5">
        <w:rPr>
          <w:lang w:val="ro-RO"/>
        </w:rPr>
        <w:t>„Controlul Integrat al Poluării cu Nutrienţi</w:t>
      </w:r>
      <w:r>
        <w:rPr>
          <w:rFonts w:ascii="Arial" w:hAnsi="Arial" w:cs="Arial"/>
          <w:lang w:val="ro-RO" w:eastAsia="ja-JP"/>
        </w:rPr>
        <w:t>”</w:t>
      </w:r>
    </w:p>
    <w:p w14:paraId="4FE7C4EA" w14:textId="77777777" w:rsidR="00E24C9D" w:rsidRDefault="00E24C9D" w:rsidP="004E00CB">
      <w:pPr>
        <w:pBdr>
          <w:top w:val="single" w:sz="4" w:space="1" w:color="auto"/>
          <w:left w:val="single" w:sz="4" w:space="4" w:color="auto"/>
          <w:bottom w:val="single" w:sz="4" w:space="1" w:color="auto"/>
          <w:right w:val="single" w:sz="4" w:space="4" w:color="auto"/>
        </w:pBdr>
      </w:pPr>
    </w:p>
    <w:p w14:paraId="097A2D50" w14:textId="7315CD32" w:rsidR="00E24C9D" w:rsidRDefault="00E24C9D" w:rsidP="004E00CB">
      <w:pPr>
        <w:pBdr>
          <w:top w:val="single" w:sz="4" w:space="1" w:color="auto"/>
          <w:left w:val="single" w:sz="4" w:space="4" w:color="auto"/>
          <w:bottom w:val="single" w:sz="4" w:space="1" w:color="auto"/>
          <w:right w:val="single" w:sz="4" w:space="4" w:color="auto"/>
        </w:pBdr>
        <w:rPr>
          <w:lang w:val="ro-RO"/>
        </w:rPr>
      </w:pPr>
      <w:r>
        <w:t xml:space="preserve">Subsemnatul ……………………………………………………………….,, </w:t>
      </w:r>
      <w:r w:rsidRPr="00A107C5">
        <w:t>în calitate de reprezentant legal al solicitantului unic</w:t>
      </w:r>
      <w:r w:rsidRPr="004B2C8F">
        <w:t>/</w:t>
      </w:r>
      <w:r w:rsidRPr="00A107C5">
        <w:t>al asocierii</w:t>
      </w:r>
      <w:r>
        <w:t xml:space="preserve"> ………………………………………………………………………………………………., solicit </w:t>
      </w:r>
      <w:r>
        <w:rPr>
          <w:rFonts w:hint="eastAsia"/>
          <w:lang w:eastAsia="ja-JP"/>
        </w:rPr>
        <w:t>acordarea</w:t>
      </w:r>
      <w:r>
        <w:t xml:space="preserve"> de asisten</w:t>
      </w:r>
      <w:r w:rsidR="00BB7B2C">
        <w:rPr>
          <w:rFonts w:ascii="Arial" w:hAnsi="Arial" w:cs="Arial"/>
        </w:rPr>
        <w:t>ţ</w:t>
      </w:r>
      <w:r w:rsidRPr="0062760B">
        <w:t xml:space="preserve">ă tehnică pentru pregătirea </w:t>
      </w:r>
      <w:r>
        <w:t>Formularului de Aplicare pe</w:t>
      </w:r>
      <w:r w:rsidR="008F116D">
        <w:t xml:space="preserve">ntru Subproiectul pe </w:t>
      </w:r>
      <w:r>
        <w:t>care inten</w:t>
      </w:r>
      <w:r w:rsidR="00BB7B2C">
        <w:rPr>
          <w:rFonts w:ascii="Arial" w:hAnsi="Arial" w:cs="Arial"/>
        </w:rPr>
        <w:t>ţ</w:t>
      </w:r>
      <w:r w:rsidRPr="0062760B">
        <w:t>io</w:t>
      </w:r>
      <w:r>
        <w:t>nez să îl depun în vederea finan</w:t>
      </w:r>
      <w:r w:rsidR="00160C83" w:rsidRPr="00160C83">
        <w:t>ţ</w:t>
      </w:r>
      <w:r w:rsidRPr="0062760B">
        <w:t>ării</w:t>
      </w:r>
      <w:r w:rsidR="008F116D">
        <w:t>,</w:t>
      </w:r>
      <w:r w:rsidRPr="0062760B">
        <w:t xml:space="preserve"> </w:t>
      </w:r>
      <w:r w:rsidR="008F116D">
        <w:t xml:space="preserve">cu titlul  </w:t>
      </w:r>
      <w:r>
        <w:t>……………………………………………………..…………..………….</w:t>
      </w:r>
      <w:r w:rsidRPr="0062760B">
        <w:rPr>
          <w:i/>
          <w:sz w:val="16"/>
          <w:szCs w:val="16"/>
          <w:lang w:val="ro-RO"/>
        </w:rPr>
        <w:t xml:space="preserve">(Indicaţi </w:t>
      </w:r>
      <w:r w:rsidR="008F116D">
        <w:rPr>
          <w:i/>
          <w:sz w:val="16"/>
          <w:szCs w:val="16"/>
          <w:lang w:val="ro-RO"/>
        </w:rPr>
        <w:t xml:space="preserve">titlul </w:t>
      </w:r>
      <w:r w:rsidR="00920E22">
        <w:rPr>
          <w:i/>
          <w:sz w:val="16"/>
          <w:szCs w:val="16"/>
          <w:lang w:val="ro-RO"/>
        </w:rPr>
        <w:t>Sub</w:t>
      </w:r>
      <w:r w:rsidR="008F116D">
        <w:rPr>
          <w:i/>
          <w:sz w:val="16"/>
          <w:szCs w:val="16"/>
          <w:lang w:val="ro-RO"/>
        </w:rPr>
        <w:t>proiectului acceptat la faza de Notă Conceptuală</w:t>
      </w:r>
      <w:r w:rsidR="00532490">
        <w:rPr>
          <w:i/>
          <w:sz w:val="16"/>
          <w:szCs w:val="16"/>
          <w:lang w:val="ro-RO"/>
        </w:rPr>
        <w:t xml:space="preserve"> sau titlul propus pentru subproiectul care vizează numai achiziía de echipamente</w:t>
      </w:r>
      <w:r>
        <w:rPr>
          <w:lang w:val="ro-RO"/>
        </w:rPr>
        <w:t>)</w:t>
      </w:r>
      <w:r>
        <w:rPr>
          <w:rFonts w:hint="eastAsia"/>
          <w:lang w:val="ro-RO" w:eastAsia="ja-JP"/>
        </w:rPr>
        <w:t>.</w:t>
      </w:r>
      <w:r>
        <w:rPr>
          <w:lang w:val="ro-RO"/>
        </w:rPr>
        <w:t xml:space="preserve"> </w:t>
      </w:r>
    </w:p>
    <w:p w14:paraId="2F29038C" w14:textId="77777777" w:rsidR="00E24C9D" w:rsidRDefault="00E24C9D" w:rsidP="004E00CB">
      <w:pPr>
        <w:pBdr>
          <w:top w:val="single" w:sz="4" w:space="1" w:color="auto"/>
          <w:left w:val="single" w:sz="4" w:space="4" w:color="auto"/>
          <w:bottom w:val="single" w:sz="4" w:space="1" w:color="auto"/>
          <w:right w:val="single" w:sz="4" w:space="4" w:color="auto"/>
        </w:pBdr>
        <w:spacing w:after="200"/>
        <w:jc w:val="left"/>
        <w:rPr>
          <w:lang w:val="ro-RO"/>
        </w:rPr>
      </w:pPr>
      <w:r>
        <w:t>Semnătura,</w:t>
      </w:r>
    </w:p>
    <w:p w14:paraId="5379CF26" w14:textId="77777777" w:rsidR="00A22261" w:rsidRPr="00A107C5" w:rsidRDefault="00BA0F16" w:rsidP="004E00CB">
      <w:pPr>
        <w:pStyle w:val="Eligibleexpenses1"/>
        <w:rPr>
          <w:sz w:val="28"/>
          <w:lang w:val="ro-RO"/>
        </w:rPr>
      </w:pPr>
      <w:r w:rsidRPr="00A107C5">
        <w:rPr>
          <w:b w:val="0"/>
          <w:sz w:val="28"/>
          <w:lang w:val="ro-RO"/>
        </w:rPr>
        <w:br w:type="page"/>
      </w:r>
      <w:r w:rsidR="00FE521A" w:rsidRPr="00A107C5">
        <w:rPr>
          <w:sz w:val="28"/>
          <w:lang w:val="ro-RO"/>
        </w:rPr>
        <w:lastRenderedPageBreak/>
        <w:t>FORMULAR DE APLICARE</w:t>
      </w:r>
      <w:r w:rsidR="00A22261" w:rsidRPr="00A107C5">
        <w:rPr>
          <w:sz w:val="28"/>
          <w:lang w:val="ro-RO"/>
        </w:rPr>
        <w:t xml:space="preserve"> </w:t>
      </w:r>
      <w:r w:rsidR="00FE521A" w:rsidRPr="00A107C5">
        <w:rPr>
          <w:sz w:val="28"/>
          <w:lang w:val="ro-RO"/>
        </w:rPr>
        <w:t>– Tip</w:t>
      </w:r>
      <w:r w:rsidR="00BC14C0" w:rsidRPr="00A107C5">
        <w:rPr>
          <w:sz w:val="28"/>
          <w:lang w:val="ro-RO"/>
        </w:rPr>
        <w:t xml:space="preserve"> 1</w:t>
      </w:r>
    </w:p>
    <w:p w14:paraId="030CD4FA" w14:textId="77777777" w:rsidR="00BC14C0" w:rsidRPr="00A107C5" w:rsidRDefault="00BC14C0" w:rsidP="004E00CB">
      <w:pPr>
        <w:pStyle w:val="Eligibleexpenses1"/>
        <w:rPr>
          <w:b w:val="0"/>
          <w:u w:val="none"/>
          <w:lang w:val="ro-RO"/>
        </w:rPr>
      </w:pPr>
      <w:r w:rsidRPr="00A107C5">
        <w:rPr>
          <w:b w:val="0"/>
          <w:u w:val="none"/>
          <w:lang w:val="ro-RO"/>
        </w:rPr>
        <w:t>(</w:t>
      </w:r>
      <w:r w:rsidR="00FE521A" w:rsidRPr="00A107C5">
        <w:rPr>
          <w:b w:val="0"/>
          <w:u w:val="none"/>
          <w:lang w:val="ro-RO"/>
        </w:rPr>
        <w:t xml:space="preserve">a fi completat pentru </w:t>
      </w:r>
      <w:r w:rsidR="0068500E" w:rsidRPr="00A107C5">
        <w:rPr>
          <w:b w:val="0"/>
          <w:u w:val="none"/>
          <w:lang w:val="ro-RO"/>
        </w:rPr>
        <w:t>Sub</w:t>
      </w:r>
      <w:r w:rsidR="00FE521A" w:rsidRPr="00A107C5">
        <w:rPr>
          <w:b w:val="0"/>
          <w:u w:val="none"/>
          <w:lang w:val="ro-RO"/>
        </w:rPr>
        <w:t>proiectele care vizează DI1, DI3 sau</w:t>
      </w:r>
      <w:r w:rsidRPr="00A107C5">
        <w:rPr>
          <w:b w:val="0"/>
          <w:u w:val="none"/>
          <w:lang w:val="ro-RO"/>
        </w:rPr>
        <w:t xml:space="preserve"> DI4)</w:t>
      </w:r>
    </w:p>
    <w:p w14:paraId="1E532B14" w14:textId="77777777" w:rsidR="009A32D3" w:rsidRPr="00A107C5" w:rsidRDefault="009A32D3" w:rsidP="004E00CB">
      <w:pPr>
        <w:spacing w:after="120"/>
        <w:jc w:val="center"/>
        <w:rPr>
          <w:rFonts w:ascii="Times New Roman" w:hAnsi="Times New Roman" w:cs="Times New Roman"/>
          <w:b/>
          <w:sz w:val="28"/>
          <w:szCs w:val="28"/>
          <w:lang w:val="ro-RO"/>
        </w:rPr>
      </w:pPr>
    </w:p>
    <w:tbl>
      <w:tblPr>
        <w:tblStyle w:val="TableGrid"/>
        <w:tblW w:w="512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
        <w:gridCol w:w="1387"/>
        <w:gridCol w:w="174"/>
        <w:gridCol w:w="9"/>
        <w:gridCol w:w="257"/>
        <w:gridCol w:w="28"/>
        <w:gridCol w:w="96"/>
        <w:gridCol w:w="251"/>
        <w:gridCol w:w="185"/>
        <w:gridCol w:w="26"/>
        <w:gridCol w:w="133"/>
        <w:gridCol w:w="454"/>
        <w:gridCol w:w="72"/>
        <w:gridCol w:w="13"/>
        <w:gridCol w:w="345"/>
        <w:gridCol w:w="329"/>
        <w:gridCol w:w="33"/>
        <w:gridCol w:w="469"/>
        <w:gridCol w:w="148"/>
        <w:gridCol w:w="70"/>
        <w:gridCol w:w="92"/>
        <w:gridCol w:w="268"/>
        <w:gridCol w:w="52"/>
        <w:gridCol w:w="24"/>
        <w:gridCol w:w="94"/>
        <w:gridCol w:w="484"/>
        <w:gridCol w:w="187"/>
        <w:gridCol w:w="107"/>
        <w:gridCol w:w="561"/>
        <w:gridCol w:w="212"/>
        <w:gridCol w:w="209"/>
        <w:gridCol w:w="17"/>
        <w:gridCol w:w="787"/>
        <w:gridCol w:w="74"/>
        <w:gridCol w:w="17"/>
        <w:gridCol w:w="7"/>
        <w:gridCol w:w="15"/>
        <w:gridCol w:w="290"/>
        <w:gridCol w:w="759"/>
        <w:gridCol w:w="118"/>
        <w:gridCol w:w="153"/>
        <w:gridCol w:w="203"/>
      </w:tblGrid>
      <w:tr w:rsidR="001B096A" w:rsidRPr="004B2C8F" w14:paraId="0F325041" w14:textId="77777777" w:rsidTr="00580CBB">
        <w:trPr>
          <w:gridBefore w:val="1"/>
          <w:wBefore w:w="14" w:type="pct"/>
        </w:trPr>
        <w:tc>
          <w:tcPr>
            <w:tcW w:w="4986" w:type="pct"/>
            <w:gridSpan w:val="41"/>
            <w:shd w:val="clear" w:color="auto" w:fill="A6A6A6" w:themeFill="background1" w:themeFillShade="A6"/>
          </w:tcPr>
          <w:p w14:paraId="77A850D7" w14:textId="77777777" w:rsidR="00A22261" w:rsidRPr="004B2C8F" w:rsidRDefault="00A22261" w:rsidP="004E00CB">
            <w:pPr>
              <w:rPr>
                <w:b/>
              </w:rPr>
            </w:pPr>
            <w:r w:rsidRPr="004B2C8F">
              <w:rPr>
                <w:b/>
              </w:rPr>
              <w:t>P</w:t>
            </w:r>
            <w:r w:rsidR="00FE521A" w:rsidRPr="004B2C8F">
              <w:rPr>
                <w:b/>
              </w:rPr>
              <w:t>ARTEA</w:t>
            </w:r>
            <w:r w:rsidRPr="004B2C8F">
              <w:rPr>
                <w:b/>
              </w:rPr>
              <w:t xml:space="preserve"> A</w:t>
            </w:r>
            <w:r w:rsidR="008F639B" w:rsidRPr="004B2C8F">
              <w:rPr>
                <w:b/>
              </w:rPr>
              <w:t xml:space="preserve"> -</w:t>
            </w:r>
            <w:r w:rsidRPr="004B2C8F">
              <w:rPr>
                <w:b/>
              </w:rPr>
              <w:t xml:space="preserve"> </w:t>
            </w:r>
            <w:r w:rsidR="00FE521A" w:rsidRPr="004B2C8F">
              <w:rPr>
                <w:b/>
              </w:rPr>
              <w:t>STUDIUL DE FEZABILITATE</w:t>
            </w:r>
          </w:p>
        </w:tc>
      </w:tr>
      <w:tr w:rsidR="001B096A" w:rsidRPr="004B2C8F" w14:paraId="0ACD5E30" w14:textId="77777777" w:rsidTr="00580CBB">
        <w:trPr>
          <w:gridBefore w:val="1"/>
          <w:wBefore w:w="14" w:type="pct"/>
        </w:trPr>
        <w:tc>
          <w:tcPr>
            <w:tcW w:w="4986" w:type="pct"/>
            <w:gridSpan w:val="41"/>
            <w:shd w:val="clear" w:color="auto" w:fill="FFFFFF" w:themeFill="background1"/>
          </w:tcPr>
          <w:p w14:paraId="183D82BD" w14:textId="77777777" w:rsidR="00A22261" w:rsidRPr="00A107C5" w:rsidRDefault="00A22261" w:rsidP="004E00CB">
            <w:pPr>
              <w:pStyle w:val="ListParagraph"/>
              <w:ind w:left="0" w:right="-108"/>
              <w:rPr>
                <w:rFonts w:cs="Times New Roman"/>
                <w:b/>
                <w:lang w:val="ro-RO"/>
              </w:rPr>
            </w:pPr>
          </w:p>
        </w:tc>
      </w:tr>
      <w:tr w:rsidR="001B096A" w:rsidRPr="004B2C8F" w14:paraId="1EBE9D83" w14:textId="77777777" w:rsidTr="00580CBB">
        <w:trPr>
          <w:gridBefore w:val="1"/>
          <w:wBefore w:w="14" w:type="pct"/>
        </w:trPr>
        <w:tc>
          <w:tcPr>
            <w:tcW w:w="4986" w:type="pct"/>
            <w:gridSpan w:val="41"/>
            <w:shd w:val="clear" w:color="auto" w:fill="FFE600"/>
          </w:tcPr>
          <w:p w14:paraId="03A2FC88" w14:textId="77777777" w:rsidR="00A22261" w:rsidRPr="004B2C8F" w:rsidRDefault="00FE521A" w:rsidP="004E00CB">
            <w:r w:rsidRPr="004B2C8F">
              <w:t>INFORMAŢII GENERALE</w:t>
            </w:r>
          </w:p>
        </w:tc>
      </w:tr>
      <w:tr w:rsidR="001B096A" w:rsidRPr="004B2C8F" w14:paraId="46851B3D" w14:textId="77777777" w:rsidTr="00580CBB">
        <w:trPr>
          <w:gridBefore w:val="1"/>
          <w:wBefore w:w="14" w:type="pct"/>
        </w:trPr>
        <w:tc>
          <w:tcPr>
            <w:tcW w:w="4986" w:type="pct"/>
            <w:gridSpan w:val="41"/>
            <w:shd w:val="clear" w:color="auto" w:fill="FFFFFF" w:themeFill="background1"/>
          </w:tcPr>
          <w:p w14:paraId="11AD7599" w14:textId="77777777" w:rsidR="00A22261" w:rsidRPr="00A107C5" w:rsidRDefault="00A22261" w:rsidP="004E00CB">
            <w:pPr>
              <w:pStyle w:val="ListParagraph"/>
              <w:ind w:left="0" w:right="-108"/>
              <w:rPr>
                <w:rFonts w:cs="Times New Roman"/>
                <w:b/>
                <w:szCs w:val="20"/>
                <w:lang w:val="ro-RO"/>
              </w:rPr>
            </w:pPr>
          </w:p>
        </w:tc>
      </w:tr>
      <w:tr w:rsidR="00871FE9" w:rsidRPr="004B2C8F" w14:paraId="539F1B97" w14:textId="77777777" w:rsidTr="00580CBB">
        <w:trPr>
          <w:gridBefore w:val="1"/>
          <w:wBefore w:w="14" w:type="pct"/>
        </w:trPr>
        <w:tc>
          <w:tcPr>
            <w:tcW w:w="2620" w:type="pct"/>
            <w:gridSpan w:val="21"/>
            <w:shd w:val="clear" w:color="auto" w:fill="F2F2F2" w:themeFill="background1" w:themeFillShade="F2"/>
          </w:tcPr>
          <w:p w14:paraId="7B72D6E3" w14:textId="77777777" w:rsidR="00A22261" w:rsidRPr="00A107C5" w:rsidRDefault="00FE521A" w:rsidP="004E00CB">
            <w:pPr>
              <w:pStyle w:val="Tableconceptnote"/>
              <w:numPr>
                <w:ilvl w:val="0"/>
                <w:numId w:val="18"/>
              </w:numPr>
              <w:ind w:left="-18" w:hanging="18"/>
              <w:rPr>
                <w:lang w:val="ro-RO"/>
              </w:rPr>
            </w:pPr>
            <w:r w:rsidRPr="00A107C5">
              <w:rPr>
                <w:lang w:val="ro-RO"/>
              </w:rPr>
              <w:t>NR. DE ÎNREGISTRARE AL NOTEI CONCEPTUALE</w:t>
            </w:r>
          </w:p>
        </w:tc>
        <w:tc>
          <w:tcPr>
            <w:tcW w:w="2366" w:type="pct"/>
            <w:gridSpan w:val="20"/>
            <w:tcBorders>
              <w:left w:val="nil"/>
              <w:bottom w:val="single" w:sz="4" w:space="0" w:color="auto"/>
            </w:tcBorders>
            <w:shd w:val="clear" w:color="auto" w:fill="FFFFFF" w:themeFill="background1"/>
          </w:tcPr>
          <w:p w14:paraId="7FAAB999" w14:textId="77777777" w:rsidR="00A22261" w:rsidRPr="00A107C5" w:rsidRDefault="00A22261" w:rsidP="004E00CB">
            <w:pPr>
              <w:pStyle w:val="ListParagraph"/>
              <w:ind w:left="0" w:right="-108"/>
              <w:rPr>
                <w:rFonts w:cs="Times New Roman"/>
                <w:b/>
                <w:szCs w:val="20"/>
                <w:lang w:val="ro-RO"/>
              </w:rPr>
            </w:pPr>
          </w:p>
        </w:tc>
      </w:tr>
      <w:tr w:rsidR="000057DB" w:rsidRPr="004B2C8F" w14:paraId="14C947F4" w14:textId="77777777" w:rsidTr="008F116D">
        <w:trPr>
          <w:gridBefore w:val="1"/>
          <w:wBefore w:w="14" w:type="pct"/>
        </w:trPr>
        <w:tc>
          <w:tcPr>
            <w:tcW w:w="1663" w:type="pct"/>
            <w:gridSpan w:val="12"/>
            <w:shd w:val="clear" w:color="auto" w:fill="F2F2F2" w:themeFill="background1" w:themeFillShade="F2"/>
          </w:tcPr>
          <w:p w14:paraId="19F2572F" w14:textId="77777777" w:rsidR="00A22261" w:rsidRPr="00A107C5" w:rsidRDefault="000057DB" w:rsidP="004E00CB">
            <w:pPr>
              <w:pStyle w:val="Tableconceptnote"/>
              <w:ind w:left="0" w:hanging="18"/>
              <w:rPr>
                <w:lang w:val="ro-RO"/>
              </w:rPr>
            </w:pPr>
            <w:r w:rsidRPr="00A107C5">
              <w:rPr>
                <w:lang w:val="ro-RO"/>
              </w:rPr>
              <w:t xml:space="preserve">TITLUL </w:t>
            </w:r>
            <w:r w:rsidR="0068500E" w:rsidRPr="00A107C5">
              <w:rPr>
                <w:lang w:val="ro-RO"/>
              </w:rPr>
              <w:t>SUB</w:t>
            </w:r>
            <w:r w:rsidRPr="00A107C5">
              <w:rPr>
                <w:lang w:val="ro-RO"/>
              </w:rPr>
              <w:t>PROIECTULUI</w:t>
            </w:r>
          </w:p>
        </w:tc>
        <w:tc>
          <w:tcPr>
            <w:tcW w:w="3323" w:type="pct"/>
            <w:gridSpan w:val="29"/>
            <w:tcBorders>
              <w:top w:val="single" w:sz="4" w:space="0" w:color="auto"/>
              <w:left w:val="nil"/>
              <w:bottom w:val="single" w:sz="4" w:space="0" w:color="auto"/>
            </w:tcBorders>
            <w:shd w:val="clear" w:color="auto" w:fill="FFFFFF" w:themeFill="background1"/>
          </w:tcPr>
          <w:p w14:paraId="01076C10" w14:textId="77777777" w:rsidR="00A22261" w:rsidRPr="00A107C5" w:rsidRDefault="00A22261" w:rsidP="004E00CB">
            <w:pPr>
              <w:pStyle w:val="ListParagraph"/>
              <w:ind w:left="0" w:right="-108"/>
              <w:rPr>
                <w:rFonts w:cs="Times New Roman"/>
                <w:b/>
                <w:szCs w:val="20"/>
                <w:lang w:val="ro-RO"/>
              </w:rPr>
            </w:pPr>
          </w:p>
        </w:tc>
      </w:tr>
      <w:tr w:rsidR="00871FE9" w:rsidRPr="004B2C8F" w14:paraId="1BD5D44B" w14:textId="77777777" w:rsidTr="001E48CC">
        <w:trPr>
          <w:gridBefore w:val="1"/>
          <w:wBefore w:w="14" w:type="pct"/>
          <w:trHeight w:val="233"/>
        </w:trPr>
        <w:tc>
          <w:tcPr>
            <w:tcW w:w="1663" w:type="pct"/>
            <w:gridSpan w:val="12"/>
            <w:shd w:val="clear" w:color="auto" w:fill="F2F2F2" w:themeFill="background1" w:themeFillShade="F2"/>
          </w:tcPr>
          <w:p w14:paraId="08DA2094" w14:textId="77777777" w:rsidR="00A22261" w:rsidRPr="00A107C5" w:rsidRDefault="000057DB" w:rsidP="004E00CB">
            <w:pPr>
              <w:pStyle w:val="Tableconceptnote"/>
              <w:ind w:left="-18" w:hanging="18"/>
              <w:rPr>
                <w:lang w:val="ro-RO"/>
              </w:rPr>
            </w:pPr>
            <w:r w:rsidRPr="00A107C5">
              <w:rPr>
                <w:shd w:val="clear" w:color="auto" w:fill="F2F2F2" w:themeFill="background1" w:themeFillShade="F2"/>
                <w:lang w:val="ro-RO"/>
              </w:rPr>
              <w:t xml:space="preserve">DURATA </w:t>
            </w:r>
            <w:r w:rsidR="0068500E" w:rsidRPr="00A107C5">
              <w:rPr>
                <w:shd w:val="clear" w:color="auto" w:fill="F2F2F2" w:themeFill="background1" w:themeFillShade="F2"/>
                <w:lang w:val="ro-RO"/>
              </w:rPr>
              <w:t>SUB</w:t>
            </w:r>
            <w:r w:rsidRPr="00A107C5">
              <w:rPr>
                <w:shd w:val="clear" w:color="auto" w:fill="F2F2F2" w:themeFill="background1" w:themeFillShade="F2"/>
                <w:lang w:val="ro-RO"/>
              </w:rPr>
              <w:t>PROIECTULUI</w:t>
            </w:r>
          </w:p>
        </w:tc>
        <w:tc>
          <w:tcPr>
            <w:tcW w:w="812" w:type="pct"/>
            <w:gridSpan w:val="8"/>
            <w:tcBorders>
              <w:top w:val="single" w:sz="4" w:space="0" w:color="auto"/>
              <w:left w:val="nil"/>
              <w:bottom w:val="single" w:sz="4" w:space="0" w:color="auto"/>
            </w:tcBorders>
          </w:tcPr>
          <w:p w14:paraId="332090F1" w14:textId="77777777" w:rsidR="00A22261" w:rsidRPr="00A107C5" w:rsidRDefault="00A22261" w:rsidP="004E00CB">
            <w:pPr>
              <w:pStyle w:val="ListParagraph"/>
              <w:ind w:left="0" w:right="-108"/>
              <w:rPr>
                <w:rFonts w:cs="Times New Roman"/>
                <w:b/>
                <w:szCs w:val="20"/>
                <w:lang w:val="ro-RO"/>
              </w:rPr>
            </w:pPr>
          </w:p>
        </w:tc>
        <w:tc>
          <w:tcPr>
            <w:tcW w:w="1843" w:type="pct"/>
            <w:gridSpan w:val="17"/>
            <w:shd w:val="clear" w:color="auto" w:fill="F2F2F2" w:themeFill="background1" w:themeFillShade="F2"/>
          </w:tcPr>
          <w:p w14:paraId="03652E1B" w14:textId="77777777" w:rsidR="00A22261" w:rsidRPr="00A107C5" w:rsidRDefault="000057DB" w:rsidP="004E00CB">
            <w:pPr>
              <w:pStyle w:val="Tableconceptnote"/>
              <w:ind w:left="0" w:hanging="34"/>
              <w:rPr>
                <w:lang w:val="ro-RO"/>
              </w:rPr>
            </w:pPr>
            <w:r w:rsidRPr="00A107C5">
              <w:rPr>
                <w:shd w:val="clear" w:color="auto" w:fill="F2F2F2" w:themeFill="background1" w:themeFillShade="F2"/>
                <w:lang w:val="ro-RO"/>
              </w:rPr>
              <w:t xml:space="preserve">VALOAREA </w:t>
            </w:r>
            <w:r w:rsidR="0068500E" w:rsidRPr="00A107C5">
              <w:rPr>
                <w:shd w:val="clear" w:color="auto" w:fill="F2F2F2" w:themeFill="background1" w:themeFillShade="F2"/>
                <w:lang w:val="ro-RO"/>
              </w:rPr>
              <w:t>SUB</w:t>
            </w:r>
            <w:r w:rsidRPr="00A107C5">
              <w:rPr>
                <w:shd w:val="clear" w:color="auto" w:fill="F2F2F2" w:themeFill="background1" w:themeFillShade="F2"/>
                <w:lang w:val="ro-RO"/>
              </w:rPr>
              <w:t>PROIECTULUI</w:t>
            </w:r>
            <w:r w:rsidR="00981886">
              <w:rPr>
                <w:shd w:val="clear" w:color="auto" w:fill="F2F2F2" w:themeFill="background1" w:themeFillShade="F2"/>
                <w:lang w:val="ro-RO"/>
              </w:rPr>
              <w:t xml:space="preserve"> (cu TVA </w:t>
            </w:r>
            <w:r w:rsidR="00BB7B2C">
              <w:rPr>
                <w:shd w:val="clear" w:color="auto" w:fill="F2F2F2" w:themeFill="background1" w:themeFillShade="F2"/>
                <w:lang w:val="ro-RO"/>
              </w:rPr>
              <w:t>ş</w:t>
            </w:r>
            <w:r w:rsidR="005A78AE" w:rsidRPr="005A78AE">
              <w:rPr>
                <w:shd w:val="clear" w:color="auto" w:fill="F2F2F2" w:themeFill="background1" w:themeFillShade="F2"/>
                <w:lang w:val="ro-RO"/>
              </w:rPr>
              <w:t>i fără</w:t>
            </w:r>
            <w:r w:rsidR="00981886">
              <w:rPr>
                <w:shd w:val="clear" w:color="auto" w:fill="F2F2F2" w:themeFill="background1" w:themeFillShade="F2"/>
                <w:lang w:val="ro-RO"/>
              </w:rPr>
              <w:t xml:space="preserve"> TVA)</w:t>
            </w:r>
          </w:p>
        </w:tc>
        <w:tc>
          <w:tcPr>
            <w:tcW w:w="669" w:type="pct"/>
            <w:gridSpan w:val="4"/>
            <w:tcBorders>
              <w:top w:val="single" w:sz="4" w:space="0" w:color="auto"/>
              <w:left w:val="nil"/>
              <w:bottom w:val="single" w:sz="4" w:space="0" w:color="auto"/>
            </w:tcBorders>
          </w:tcPr>
          <w:p w14:paraId="5BA674A5" w14:textId="77777777" w:rsidR="00A22261" w:rsidRPr="00A107C5" w:rsidRDefault="00A22261" w:rsidP="004E00CB">
            <w:pPr>
              <w:pStyle w:val="ListParagraph"/>
              <w:ind w:left="0" w:right="-108"/>
              <w:rPr>
                <w:rFonts w:cs="Times New Roman"/>
                <w:b/>
                <w:szCs w:val="20"/>
                <w:lang w:val="ro-RO"/>
              </w:rPr>
            </w:pPr>
          </w:p>
        </w:tc>
      </w:tr>
      <w:tr w:rsidR="00871FE9" w:rsidRPr="004B2C8F" w14:paraId="335D444C" w14:textId="77777777" w:rsidTr="001E48CC">
        <w:trPr>
          <w:gridBefore w:val="1"/>
          <w:wBefore w:w="14" w:type="pct"/>
          <w:trHeight w:val="70"/>
        </w:trPr>
        <w:tc>
          <w:tcPr>
            <w:tcW w:w="1306" w:type="pct"/>
            <w:gridSpan w:val="9"/>
          </w:tcPr>
          <w:p w14:paraId="753E0414" w14:textId="77777777" w:rsidR="00A22261" w:rsidRPr="004B2C8F" w:rsidRDefault="004B2C8F" w:rsidP="004E00CB">
            <w:r w:rsidRPr="004B2C8F">
              <w:t xml:space="preserve">   </w:t>
            </w:r>
            <w:r w:rsidR="00A22261" w:rsidRPr="004B2C8F">
              <w:t>(</w:t>
            </w:r>
            <w:r w:rsidR="000057DB" w:rsidRPr="004B2C8F">
              <w:rPr>
                <w:b/>
                <w:sz w:val="20"/>
              </w:rPr>
              <w:t>luni</w:t>
            </w:r>
            <w:r w:rsidR="00A22261" w:rsidRPr="004B2C8F">
              <w:t>)</w:t>
            </w:r>
          </w:p>
        </w:tc>
        <w:tc>
          <w:tcPr>
            <w:tcW w:w="1169" w:type="pct"/>
            <w:gridSpan w:val="11"/>
          </w:tcPr>
          <w:p w14:paraId="672F745D" w14:textId="77777777" w:rsidR="00A22261" w:rsidRPr="009E61DE" w:rsidRDefault="00A22261" w:rsidP="004E00CB"/>
        </w:tc>
        <w:tc>
          <w:tcPr>
            <w:tcW w:w="1843" w:type="pct"/>
            <w:gridSpan w:val="17"/>
          </w:tcPr>
          <w:p w14:paraId="229012CA" w14:textId="77777777" w:rsidR="00A22261" w:rsidRPr="00A107C5" w:rsidRDefault="00A22261" w:rsidP="004E00CB">
            <w:pPr>
              <w:rPr>
                <w:sz w:val="20"/>
              </w:rPr>
            </w:pPr>
          </w:p>
          <w:p w14:paraId="0C2DA4A8" w14:textId="77777777" w:rsidR="00A22261" w:rsidRPr="00A107C5" w:rsidRDefault="00A22261" w:rsidP="004E00CB">
            <w:pPr>
              <w:rPr>
                <w:sz w:val="20"/>
              </w:rPr>
            </w:pPr>
          </w:p>
        </w:tc>
        <w:tc>
          <w:tcPr>
            <w:tcW w:w="669" w:type="pct"/>
            <w:gridSpan w:val="4"/>
          </w:tcPr>
          <w:p w14:paraId="4E126944" w14:textId="77777777" w:rsidR="00A22261" w:rsidRPr="00A107C5" w:rsidRDefault="00A22261" w:rsidP="004E00CB">
            <w:pPr>
              <w:rPr>
                <w:sz w:val="20"/>
              </w:rPr>
            </w:pPr>
            <w:r w:rsidRPr="00A107C5">
              <w:rPr>
                <w:sz w:val="20"/>
              </w:rPr>
              <w:t>(</w:t>
            </w:r>
            <w:r w:rsidR="00981886">
              <w:rPr>
                <w:b/>
                <w:sz w:val="20"/>
              </w:rPr>
              <w:t>LEI</w:t>
            </w:r>
            <w:r w:rsidRPr="00A107C5">
              <w:rPr>
                <w:sz w:val="20"/>
              </w:rPr>
              <w:t>)</w:t>
            </w:r>
          </w:p>
        </w:tc>
      </w:tr>
      <w:tr w:rsidR="00871FE9" w:rsidRPr="004B2C8F" w14:paraId="4BAE51A5" w14:textId="77777777" w:rsidTr="001E48CC">
        <w:trPr>
          <w:gridBefore w:val="1"/>
          <w:wBefore w:w="14" w:type="pct"/>
        </w:trPr>
        <w:tc>
          <w:tcPr>
            <w:tcW w:w="1306" w:type="pct"/>
            <w:gridSpan w:val="9"/>
          </w:tcPr>
          <w:p w14:paraId="1C11F559" w14:textId="77777777" w:rsidR="00A22261" w:rsidRPr="004B2C8F" w:rsidRDefault="00A22261" w:rsidP="004E00CB"/>
        </w:tc>
        <w:tc>
          <w:tcPr>
            <w:tcW w:w="1169" w:type="pct"/>
            <w:gridSpan w:val="11"/>
          </w:tcPr>
          <w:p w14:paraId="77FE13B9" w14:textId="77777777" w:rsidR="00A22261" w:rsidRPr="009E61DE" w:rsidRDefault="00A22261" w:rsidP="004E00CB"/>
        </w:tc>
        <w:tc>
          <w:tcPr>
            <w:tcW w:w="1843" w:type="pct"/>
            <w:gridSpan w:val="17"/>
          </w:tcPr>
          <w:p w14:paraId="6947897B" w14:textId="5B9BA9CF" w:rsidR="00A22261" w:rsidRPr="00981886" w:rsidRDefault="007940AE" w:rsidP="004E00CB">
            <w:pPr>
              <w:jc w:val="right"/>
            </w:pPr>
            <w:r>
              <w:t>din care</w:t>
            </w:r>
            <w:r w:rsidRPr="004B2C8F">
              <w:t xml:space="preserve"> </w:t>
            </w:r>
            <w:r w:rsidR="00A22261" w:rsidRPr="004B2C8F">
              <w:t>GRANT</w:t>
            </w:r>
            <w:r w:rsidR="000057DB" w:rsidRPr="004B2C8F">
              <w:t>URI</w:t>
            </w:r>
            <w:r w:rsidR="00981886">
              <w:t xml:space="preserve"> </w:t>
            </w:r>
            <w:r w:rsidR="002D43C9">
              <w:t>(contribuți</w:t>
            </w:r>
            <w:r w:rsidR="001E4BD8">
              <w:t xml:space="preserve">a MAP) </w:t>
            </w:r>
            <w:r w:rsidR="00981886">
              <w:t xml:space="preserve">(cu TVA </w:t>
            </w:r>
            <w:r w:rsidR="00BB7B2C">
              <w:t>ş</w:t>
            </w:r>
            <w:r w:rsidR="005A78AE" w:rsidRPr="005A78AE">
              <w:t>i fără TVA)</w:t>
            </w:r>
          </w:p>
        </w:tc>
        <w:tc>
          <w:tcPr>
            <w:tcW w:w="669" w:type="pct"/>
            <w:gridSpan w:val="4"/>
            <w:tcBorders>
              <w:bottom w:val="single" w:sz="4" w:space="0" w:color="auto"/>
            </w:tcBorders>
          </w:tcPr>
          <w:p w14:paraId="78721576" w14:textId="77777777" w:rsidR="00A22261" w:rsidRPr="009E61DE" w:rsidRDefault="00A22261" w:rsidP="004E00CB"/>
        </w:tc>
      </w:tr>
      <w:tr w:rsidR="00871FE9" w:rsidRPr="004B2C8F" w14:paraId="3BB59E7C" w14:textId="77777777" w:rsidTr="001E48CC">
        <w:trPr>
          <w:gridBefore w:val="1"/>
          <w:wBefore w:w="14" w:type="pct"/>
        </w:trPr>
        <w:tc>
          <w:tcPr>
            <w:tcW w:w="1306" w:type="pct"/>
            <w:gridSpan w:val="9"/>
          </w:tcPr>
          <w:p w14:paraId="797EF17E" w14:textId="77777777" w:rsidR="00A22261" w:rsidRPr="004B2C8F" w:rsidRDefault="00A22261" w:rsidP="004E00CB"/>
        </w:tc>
        <w:tc>
          <w:tcPr>
            <w:tcW w:w="1169" w:type="pct"/>
            <w:gridSpan w:val="11"/>
          </w:tcPr>
          <w:p w14:paraId="160364B7" w14:textId="77777777" w:rsidR="00A22261" w:rsidRPr="009E61DE" w:rsidRDefault="00A22261" w:rsidP="004E00CB"/>
        </w:tc>
        <w:tc>
          <w:tcPr>
            <w:tcW w:w="1843" w:type="pct"/>
            <w:gridSpan w:val="17"/>
          </w:tcPr>
          <w:p w14:paraId="1B3B705D" w14:textId="77777777" w:rsidR="00A22261" w:rsidRPr="009E61DE" w:rsidRDefault="00A22261" w:rsidP="004E00CB"/>
        </w:tc>
        <w:tc>
          <w:tcPr>
            <w:tcW w:w="669" w:type="pct"/>
            <w:gridSpan w:val="4"/>
            <w:tcBorders>
              <w:top w:val="single" w:sz="4" w:space="0" w:color="auto"/>
            </w:tcBorders>
          </w:tcPr>
          <w:p w14:paraId="525255E2" w14:textId="77777777" w:rsidR="00A22261" w:rsidRPr="004B2C8F" w:rsidRDefault="00A22261" w:rsidP="004E00CB">
            <w:pPr>
              <w:rPr>
                <w:sz w:val="20"/>
              </w:rPr>
            </w:pPr>
            <w:r w:rsidRPr="004B2C8F">
              <w:rPr>
                <w:sz w:val="20"/>
              </w:rPr>
              <w:t>(</w:t>
            </w:r>
            <w:r w:rsidR="00981886">
              <w:rPr>
                <w:b/>
                <w:sz w:val="20"/>
              </w:rPr>
              <w:t>LEI</w:t>
            </w:r>
            <w:r w:rsidRPr="004B2C8F">
              <w:rPr>
                <w:sz w:val="20"/>
              </w:rPr>
              <w:t>)</w:t>
            </w:r>
          </w:p>
        </w:tc>
      </w:tr>
      <w:tr w:rsidR="00871FE9" w:rsidRPr="004B2C8F" w14:paraId="132E9EF0" w14:textId="77777777" w:rsidTr="001E48CC">
        <w:trPr>
          <w:gridBefore w:val="1"/>
          <w:wBefore w:w="14" w:type="pct"/>
        </w:trPr>
        <w:tc>
          <w:tcPr>
            <w:tcW w:w="1306" w:type="pct"/>
            <w:gridSpan w:val="9"/>
          </w:tcPr>
          <w:p w14:paraId="418DDDA7" w14:textId="77777777" w:rsidR="00A22261" w:rsidRPr="00A107C5" w:rsidRDefault="00A22261" w:rsidP="004E00CB">
            <w:pPr>
              <w:pStyle w:val="ListParagraph"/>
              <w:ind w:right="-108"/>
              <w:rPr>
                <w:rFonts w:cs="Times New Roman"/>
                <w:b/>
                <w:szCs w:val="20"/>
                <w:lang w:val="ro-RO"/>
              </w:rPr>
            </w:pPr>
          </w:p>
        </w:tc>
        <w:tc>
          <w:tcPr>
            <w:tcW w:w="1169" w:type="pct"/>
            <w:gridSpan w:val="11"/>
          </w:tcPr>
          <w:p w14:paraId="7A7D2B01" w14:textId="77777777" w:rsidR="00A22261" w:rsidRPr="00A107C5" w:rsidRDefault="00A22261" w:rsidP="004E00CB">
            <w:pPr>
              <w:pStyle w:val="ListParagraph"/>
              <w:ind w:left="0" w:right="-108"/>
              <w:rPr>
                <w:rFonts w:cs="Times New Roman"/>
                <w:b/>
                <w:szCs w:val="20"/>
                <w:lang w:val="ro-RO"/>
              </w:rPr>
            </w:pPr>
          </w:p>
        </w:tc>
        <w:tc>
          <w:tcPr>
            <w:tcW w:w="1843" w:type="pct"/>
            <w:gridSpan w:val="17"/>
          </w:tcPr>
          <w:p w14:paraId="2EE7AF50" w14:textId="77777777" w:rsidR="00A22261" w:rsidRPr="00A107C5" w:rsidRDefault="00A22261" w:rsidP="004E00CB">
            <w:pPr>
              <w:pStyle w:val="ListParagraph"/>
              <w:ind w:left="0" w:right="-108"/>
              <w:jc w:val="center"/>
              <w:rPr>
                <w:rFonts w:cs="Times New Roman"/>
                <w:b/>
                <w:szCs w:val="20"/>
                <w:lang w:val="ro-RO"/>
              </w:rPr>
            </w:pPr>
          </w:p>
        </w:tc>
        <w:tc>
          <w:tcPr>
            <w:tcW w:w="669" w:type="pct"/>
            <w:gridSpan w:val="4"/>
          </w:tcPr>
          <w:p w14:paraId="093D63E9" w14:textId="77777777" w:rsidR="00A22261" w:rsidRPr="00A107C5" w:rsidRDefault="00A22261" w:rsidP="004E00CB">
            <w:pPr>
              <w:pStyle w:val="ListParagraph"/>
              <w:ind w:left="0" w:right="-108"/>
              <w:rPr>
                <w:rFonts w:cs="Times New Roman"/>
                <w:b/>
                <w:szCs w:val="20"/>
                <w:lang w:val="ro-RO"/>
              </w:rPr>
            </w:pPr>
          </w:p>
        </w:tc>
      </w:tr>
      <w:tr w:rsidR="001B096A" w:rsidRPr="004B2C8F" w14:paraId="14A8B4E5" w14:textId="77777777" w:rsidTr="00580CBB">
        <w:trPr>
          <w:gridBefore w:val="1"/>
          <w:wBefore w:w="14" w:type="pct"/>
          <w:trHeight w:val="270"/>
        </w:trPr>
        <w:tc>
          <w:tcPr>
            <w:tcW w:w="4986" w:type="pct"/>
            <w:gridSpan w:val="41"/>
            <w:shd w:val="clear" w:color="auto" w:fill="F2F2F2" w:themeFill="background1" w:themeFillShade="F2"/>
          </w:tcPr>
          <w:p w14:paraId="7E9426FD" w14:textId="77777777" w:rsidR="00A22261" w:rsidRPr="00A107C5" w:rsidRDefault="0068500E" w:rsidP="004E00CB">
            <w:pPr>
              <w:pStyle w:val="Tableconceptnote"/>
              <w:ind w:left="0" w:firstLine="0"/>
              <w:rPr>
                <w:b/>
                <w:lang w:val="ro-RO"/>
              </w:rPr>
            </w:pPr>
            <w:r w:rsidRPr="00A107C5">
              <w:rPr>
                <w:lang w:val="ro-RO"/>
              </w:rPr>
              <w:t>SUB</w:t>
            </w:r>
            <w:r w:rsidR="000057DB" w:rsidRPr="00A107C5">
              <w:rPr>
                <w:lang w:val="ro-RO"/>
              </w:rPr>
              <w:t>PROIECT GENERATOR DE VENIT</w:t>
            </w:r>
          </w:p>
        </w:tc>
      </w:tr>
      <w:tr w:rsidR="00871FE9" w:rsidRPr="004B2C8F" w14:paraId="34762F18" w14:textId="77777777" w:rsidTr="001E48CC">
        <w:trPr>
          <w:gridBefore w:val="1"/>
          <w:wBefore w:w="14" w:type="pct"/>
          <w:trHeight w:val="120"/>
        </w:trPr>
        <w:tc>
          <w:tcPr>
            <w:tcW w:w="1292" w:type="pct"/>
            <w:gridSpan w:val="8"/>
          </w:tcPr>
          <w:p w14:paraId="273067C5" w14:textId="77777777" w:rsidR="001B096A" w:rsidRPr="00A107C5" w:rsidRDefault="001B096A" w:rsidP="004E00CB">
            <w:pPr>
              <w:pStyle w:val="ListParagraph"/>
              <w:ind w:right="-108"/>
              <w:rPr>
                <w:rFonts w:cs="Times New Roman"/>
                <w:b/>
                <w:szCs w:val="20"/>
                <w:lang w:val="ro-RO"/>
              </w:rPr>
            </w:pPr>
          </w:p>
        </w:tc>
        <w:tc>
          <w:tcPr>
            <w:tcW w:w="332" w:type="pct"/>
            <w:gridSpan w:val="3"/>
            <w:tcBorders>
              <w:right w:val="single" w:sz="4" w:space="0" w:color="auto"/>
            </w:tcBorders>
          </w:tcPr>
          <w:p w14:paraId="0709BB59" w14:textId="77777777" w:rsidR="001B096A" w:rsidRPr="004B2C8F" w:rsidRDefault="000057DB" w:rsidP="004E00CB">
            <w:pPr>
              <w:rPr>
                <w:b/>
                <w:sz w:val="20"/>
              </w:rPr>
            </w:pPr>
            <w:r w:rsidRPr="004B2C8F">
              <w:rPr>
                <w:b/>
                <w:sz w:val="20"/>
              </w:rPr>
              <w:t>DA</w:t>
            </w:r>
          </w:p>
        </w:tc>
        <w:tc>
          <w:tcPr>
            <w:tcW w:w="233" w:type="pct"/>
            <w:gridSpan w:val="3"/>
            <w:tcBorders>
              <w:top w:val="single" w:sz="4" w:space="0" w:color="auto"/>
              <w:left w:val="single" w:sz="4" w:space="0" w:color="auto"/>
              <w:bottom w:val="single" w:sz="4" w:space="0" w:color="auto"/>
              <w:right w:val="single" w:sz="4" w:space="0" w:color="auto"/>
            </w:tcBorders>
          </w:tcPr>
          <w:p w14:paraId="1B650373" w14:textId="77777777" w:rsidR="001B096A" w:rsidRPr="009E61DE" w:rsidRDefault="001B096A" w:rsidP="004E00CB"/>
        </w:tc>
        <w:tc>
          <w:tcPr>
            <w:tcW w:w="196" w:type="pct"/>
            <w:gridSpan w:val="2"/>
            <w:tcBorders>
              <w:left w:val="single" w:sz="4" w:space="0" w:color="auto"/>
            </w:tcBorders>
          </w:tcPr>
          <w:p w14:paraId="0D421C83" w14:textId="77777777" w:rsidR="001B096A" w:rsidRPr="009E61DE" w:rsidRDefault="001B096A" w:rsidP="004E00CB"/>
        </w:tc>
        <w:tc>
          <w:tcPr>
            <w:tcW w:w="2100" w:type="pct"/>
            <w:gridSpan w:val="19"/>
            <w:shd w:val="clear" w:color="auto" w:fill="F2F2F2" w:themeFill="background1" w:themeFillShade="F2"/>
          </w:tcPr>
          <w:p w14:paraId="3C4C76E0" w14:textId="77777777" w:rsidR="001B096A" w:rsidRPr="00981886" w:rsidRDefault="000057DB" w:rsidP="004E00CB">
            <w:pPr>
              <w:pStyle w:val="Tableconceptnote"/>
              <w:numPr>
                <w:ilvl w:val="0"/>
                <w:numId w:val="0"/>
              </w:numPr>
              <w:rPr>
                <w:rFonts w:ascii="Arial" w:hAnsi="Arial" w:cs="Arial"/>
                <w:lang w:val="ro-RO"/>
              </w:rPr>
            </w:pPr>
            <w:r w:rsidRPr="00A107C5">
              <w:rPr>
                <w:lang w:val="ro-RO"/>
              </w:rPr>
              <w:t>VALOAREA ESTIMATIVĂ A VENITURILOR</w:t>
            </w:r>
            <w:r w:rsidR="00981886">
              <w:rPr>
                <w:lang w:val="ro-RO"/>
              </w:rPr>
              <w:t xml:space="preserve"> (cu TVA </w:t>
            </w:r>
            <w:r w:rsidR="00BB7B2C">
              <w:rPr>
                <w:lang w:val="ro-RO"/>
              </w:rPr>
              <w:t>ş</w:t>
            </w:r>
            <w:r w:rsidR="005A78AE" w:rsidRPr="005A78AE">
              <w:rPr>
                <w:lang w:val="ro-RO"/>
              </w:rPr>
              <w:t>i fără TVA)</w:t>
            </w:r>
          </w:p>
        </w:tc>
        <w:tc>
          <w:tcPr>
            <w:tcW w:w="834" w:type="pct"/>
            <w:gridSpan w:val="6"/>
            <w:tcBorders>
              <w:bottom w:val="single" w:sz="4" w:space="0" w:color="auto"/>
            </w:tcBorders>
          </w:tcPr>
          <w:p w14:paraId="5C794C6F" w14:textId="77777777" w:rsidR="001B096A" w:rsidRPr="00A107C5" w:rsidRDefault="001B096A" w:rsidP="004E00CB">
            <w:pPr>
              <w:pStyle w:val="ListParagraph"/>
              <w:ind w:left="0" w:right="-108"/>
              <w:rPr>
                <w:rFonts w:cs="Times New Roman"/>
                <w:b/>
                <w:szCs w:val="20"/>
                <w:lang w:val="ro-RO"/>
              </w:rPr>
            </w:pPr>
          </w:p>
        </w:tc>
      </w:tr>
      <w:tr w:rsidR="00871FE9" w:rsidRPr="004B2C8F" w14:paraId="0F1B1B16" w14:textId="77777777" w:rsidTr="001E48CC">
        <w:trPr>
          <w:gridBefore w:val="1"/>
          <w:wBefore w:w="14" w:type="pct"/>
          <w:trHeight w:val="107"/>
        </w:trPr>
        <w:tc>
          <w:tcPr>
            <w:tcW w:w="1292" w:type="pct"/>
            <w:gridSpan w:val="8"/>
          </w:tcPr>
          <w:p w14:paraId="34F96D5B" w14:textId="77777777" w:rsidR="001B096A" w:rsidRPr="00A107C5" w:rsidRDefault="001B096A" w:rsidP="004E00CB">
            <w:pPr>
              <w:pStyle w:val="ListParagraph"/>
              <w:ind w:right="-108"/>
              <w:rPr>
                <w:rFonts w:cs="Times New Roman"/>
                <w:b/>
                <w:szCs w:val="20"/>
                <w:lang w:val="ro-RO"/>
              </w:rPr>
            </w:pPr>
          </w:p>
        </w:tc>
        <w:tc>
          <w:tcPr>
            <w:tcW w:w="332" w:type="pct"/>
            <w:gridSpan w:val="3"/>
            <w:tcBorders>
              <w:right w:val="single" w:sz="4" w:space="0" w:color="auto"/>
            </w:tcBorders>
          </w:tcPr>
          <w:p w14:paraId="5FE51A64" w14:textId="77777777" w:rsidR="001B096A" w:rsidRPr="004B2C8F" w:rsidRDefault="000057DB" w:rsidP="004E00CB">
            <w:pPr>
              <w:rPr>
                <w:b/>
                <w:sz w:val="20"/>
              </w:rPr>
            </w:pPr>
            <w:r w:rsidRPr="004B2C8F">
              <w:rPr>
                <w:b/>
                <w:sz w:val="20"/>
              </w:rPr>
              <w:t>NU</w:t>
            </w:r>
          </w:p>
        </w:tc>
        <w:tc>
          <w:tcPr>
            <w:tcW w:w="233" w:type="pct"/>
            <w:gridSpan w:val="3"/>
            <w:tcBorders>
              <w:top w:val="single" w:sz="4" w:space="0" w:color="auto"/>
              <w:left w:val="single" w:sz="4" w:space="0" w:color="auto"/>
              <w:bottom w:val="single" w:sz="4" w:space="0" w:color="auto"/>
              <w:right w:val="single" w:sz="4" w:space="0" w:color="auto"/>
            </w:tcBorders>
          </w:tcPr>
          <w:p w14:paraId="73326277" w14:textId="77777777" w:rsidR="001B096A" w:rsidRPr="009E61DE" w:rsidRDefault="001B096A" w:rsidP="004E00CB"/>
        </w:tc>
        <w:tc>
          <w:tcPr>
            <w:tcW w:w="196" w:type="pct"/>
            <w:gridSpan w:val="2"/>
            <w:tcBorders>
              <w:left w:val="single" w:sz="4" w:space="0" w:color="auto"/>
            </w:tcBorders>
          </w:tcPr>
          <w:p w14:paraId="6EF85DE6" w14:textId="77777777" w:rsidR="001B096A" w:rsidRPr="009E61DE" w:rsidRDefault="001B096A" w:rsidP="004E00CB"/>
        </w:tc>
        <w:tc>
          <w:tcPr>
            <w:tcW w:w="2100" w:type="pct"/>
            <w:gridSpan w:val="19"/>
          </w:tcPr>
          <w:p w14:paraId="49372555" w14:textId="77777777" w:rsidR="001B096A" w:rsidRPr="009E61DE" w:rsidRDefault="001B096A" w:rsidP="004E00CB"/>
        </w:tc>
        <w:tc>
          <w:tcPr>
            <w:tcW w:w="834" w:type="pct"/>
            <w:gridSpan w:val="6"/>
          </w:tcPr>
          <w:p w14:paraId="63A0138E" w14:textId="77777777" w:rsidR="001B096A" w:rsidRPr="009E61DE" w:rsidRDefault="001B096A" w:rsidP="004E00CB">
            <w:r w:rsidRPr="009E61DE">
              <w:t xml:space="preserve"> (</w:t>
            </w:r>
            <w:r w:rsidR="00981886">
              <w:rPr>
                <w:b/>
                <w:sz w:val="20"/>
              </w:rPr>
              <w:t>LEI</w:t>
            </w:r>
            <w:r w:rsidRPr="009E61DE">
              <w:t>)</w:t>
            </w:r>
          </w:p>
        </w:tc>
      </w:tr>
      <w:tr w:rsidR="001B096A" w:rsidRPr="004B2C8F" w14:paraId="5416A23B" w14:textId="77777777" w:rsidTr="00580CBB">
        <w:trPr>
          <w:gridBefore w:val="1"/>
          <w:wBefore w:w="14" w:type="pct"/>
          <w:trHeight w:val="107"/>
        </w:trPr>
        <w:tc>
          <w:tcPr>
            <w:tcW w:w="4986" w:type="pct"/>
            <w:gridSpan w:val="41"/>
          </w:tcPr>
          <w:p w14:paraId="1DEACF12" w14:textId="77777777" w:rsidR="00A22261" w:rsidRPr="00A107C5" w:rsidRDefault="00A22261" w:rsidP="004E00CB">
            <w:pPr>
              <w:pStyle w:val="ListParagraph"/>
              <w:tabs>
                <w:tab w:val="left" w:pos="972"/>
                <w:tab w:val="left" w:pos="1152"/>
                <w:tab w:val="left" w:pos="2322"/>
                <w:tab w:val="left" w:pos="2502"/>
              </w:tabs>
              <w:ind w:left="-1368" w:right="-108" w:hanging="72"/>
              <w:jc w:val="center"/>
              <w:rPr>
                <w:rFonts w:cs="Times New Roman"/>
                <w:b/>
                <w:szCs w:val="20"/>
                <w:lang w:val="ro-RO"/>
              </w:rPr>
            </w:pPr>
          </w:p>
        </w:tc>
      </w:tr>
      <w:tr w:rsidR="001B096A" w:rsidRPr="004B2C8F" w14:paraId="445B8591" w14:textId="77777777" w:rsidTr="00580CBB">
        <w:trPr>
          <w:gridBefore w:val="1"/>
          <w:wBefore w:w="14" w:type="pct"/>
          <w:trHeight w:val="107"/>
        </w:trPr>
        <w:tc>
          <w:tcPr>
            <w:tcW w:w="4986" w:type="pct"/>
            <w:gridSpan w:val="41"/>
            <w:shd w:val="clear" w:color="auto" w:fill="F2F2F2" w:themeFill="background1" w:themeFillShade="F2"/>
          </w:tcPr>
          <w:p w14:paraId="035A9039" w14:textId="77777777" w:rsidR="00A22261" w:rsidRPr="00A107C5" w:rsidRDefault="0068500E" w:rsidP="004E00CB">
            <w:pPr>
              <w:pStyle w:val="Tableconceptnote"/>
              <w:ind w:left="0" w:firstLine="0"/>
              <w:rPr>
                <w:lang w:val="ro-RO"/>
              </w:rPr>
            </w:pPr>
            <w:r w:rsidRPr="00A107C5">
              <w:rPr>
                <w:lang w:val="ro-RO"/>
              </w:rPr>
              <w:t>SOLICITANT</w:t>
            </w:r>
            <w:r w:rsidR="000F69A2" w:rsidRPr="00A107C5">
              <w:rPr>
                <w:lang w:val="ro-RO"/>
              </w:rPr>
              <w:t xml:space="preserve"> UNIC / LIDER (ÎN CAZUL UNEI ASOCIERI)</w:t>
            </w:r>
          </w:p>
        </w:tc>
      </w:tr>
      <w:tr w:rsidR="00871FE9" w:rsidRPr="004B2C8F" w14:paraId="6F8B0C46" w14:textId="77777777" w:rsidTr="001E48CC">
        <w:trPr>
          <w:gridBefore w:val="1"/>
          <w:wBefore w:w="14" w:type="pct"/>
          <w:trHeight w:val="447"/>
        </w:trPr>
        <w:tc>
          <w:tcPr>
            <w:tcW w:w="1004" w:type="pct"/>
            <w:gridSpan w:val="5"/>
          </w:tcPr>
          <w:p w14:paraId="061FE19F" w14:textId="77777777" w:rsidR="00A22261" w:rsidRPr="00A107C5" w:rsidRDefault="00A22261" w:rsidP="004E00CB"/>
          <w:p w14:paraId="101F515A" w14:textId="77777777" w:rsidR="00A22261" w:rsidRPr="00A107C5" w:rsidRDefault="000F69A2" w:rsidP="004E00CB">
            <w:pPr>
              <w:pStyle w:val="ListParagraph"/>
              <w:tabs>
                <w:tab w:val="left" w:pos="972"/>
                <w:tab w:val="left" w:pos="1152"/>
                <w:tab w:val="left" w:pos="2322"/>
                <w:tab w:val="left" w:pos="2502"/>
              </w:tabs>
              <w:ind w:left="0"/>
              <w:rPr>
                <w:lang w:val="ro-RO"/>
              </w:rPr>
            </w:pPr>
            <w:r w:rsidRPr="00A107C5">
              <w:rPr>
                <w:rFonts w:cs="Times New Roman"/>
                <w:b/>
                <w:sz w:val="20"/>
                <w:szCs w:val="20"/>
                <w:lang w:val="ro-RO"/>
              </w:rPr>
              <w:t>Denumire legală</w:t>
            </w:r>
            <w:r w:rsidR="00A22261" w:rsidRPr="00A107C5">
              <w:rPr>
                <w:lang w:val="ro-RO"/>
              </w:rPr>
              <w:tab/>
            </w:r>
          </w:p>
        </w:tc>
        <w:tc>
          <w:tcPr>
            <w:tcW w:w="3982" w:type="pct"/>
            <w:gridSpan w:val="36"/>
            <w:tcBorders>
              <w:left w:val="nil"/>
              <w:bottom w:val="single" w:sz="4" w:space="0" w:color="auto"/>
            </w:tcBorders>
          </w:tcPr>
          <w:p w14:paraId="1C80B334" w14:textId="77777777" w:rsidR="00A22261" w:rsidRPr="00A107C5" w:rsidRDefault="00A22261" w:rsidP="004E00CB"/>
          <w:p w14:paraId="10678CA3" w14:textId="77777777" w:rsidR="00A22261" w:rsidRPr="00A107C5" w:rsidRDefault="00A22261" w:rsidP="004E00CB"/>
        </w:tc>
      </w:tr>
      <w:tr w:rsidR="00871FE9" w:rsidRPr="004B2C8F" w14:paraId="3D96DDD0" w14:textId="77777777" w:rsidTr="001E48CC">
        <w:trPr>
          <w:gridBefore w:val="1"/>
          <w:wBefore w:w="14" w:type="pct"/>
          <w:trHeight w:val="107"/>
        </w:trPr>
        <w:tc>
          <w:tcPr>
            <w:tcW w:w="1004" w:type="pct"/>
            <w:gridSpan w:val="5"/>
          </w:tcPr>
          <w:p w14:paraId="4462C913" w14:textId="77777777" w:rsidR="00A22261" w:rsidRPr="00A107C5" w:rsidRDefault="00A22261" w:rsidP="004E00CB"/>
          <w:p w14:paraId="1CC8AA42" w14:textId="77777777" w:rsidR="00A22261" w:rsidRPr="00A107C5" w:rsidRDefault="00A22261" w:rsidP="004E00CB">
            <w:pPr>
              <w:pStyle w:val="ListParagraph"/>
              <w:tabs>
                <w:tab w:val="left" w:pos="972"/>
                <w:tab w:val="left" w:pos="1152"/>
                <w:tab w:val="left" w:pos="2322"/>
                <w:tab w:val="left" w:pos="2502"/>
              </w:tabs>
              <w:ind w:left="0"/>
              <w:rPr>
                <w:lang w:val="ro-RO"/>
              </w:rPr>
            </w:pPr>
            <w:r w:rsidRPr="00A107C5">
              <w:rPr>
                <w:rFonts w:cs="Times New Roman"/>
                <w:b/>
                <w:sz w:val="20"/>
                <w:szCs w:val="20"/>
                <w:lang w:val="ro-RO"/>
              </w:rPr>
              <w:t>Ad</w:t>
            </w:r>
            <w:r w:rsidR="000F69A2" w:rsidRPr="00A107C5">
              <w:rPr>
                <w:rFonts w:cs="Times New Roman"/>
                <w:b/>
                <w:sz w:val="20"/>
                <w:szCs w:val="20"/>
                <w:lang w:val="ro-RO"/>
              </w:rPr>
              <w:t>resă</w:t>
            </w:r>
          </w:p>
        </w:tc>
        <w:tc>
          <w:tcPr>
            <w:tcW w:w="3982" w:type="pct"/>
            <w:gridSpan w:val="36"/>
            <w:tcBorders>
              <w:top w:val="single" w:sz="4" w:space="0" w:color="auto"/>
              <w:bottom w:val="single" w:sz="4" w:space="0" w:color="auto"/>
            </w:tcBorders>
          </w:tcPr>
          <w:p w14:paraId="59385CF9" w14:textId="77777777" w:rsidR="00A22261" w:rsidRPr="00A107C5" w:rsidRDefault="00A22261" w:rsidP="004E00CB"/>
          <w:p w14:paraId="6253A2BB" w14:textId="77777777" w:rsidR="00A22261" w:rsidRPr="00A107C5" w:rsidRDefault="00A22261" w:rsidP="004E00CB"/>
        </w:tc>
      </w:tr>
      <w:tr w:rsidR="00871FE9" w:rsidRPr="004B2C8F" w14:paraId="5AB485B8" w14:textId="77777777" w:rsidTr="001E48CC">
        <w:trPr>
          <w:gridBefore w:val="1"/>
          <w:wBefore w:w="14" w:type="pct"/>
          <w:trHeight w:val="107"/>
        </w:trPr>
        <w:tc>
          <w:tcPr>
            <w:tcW w:w="1004" w:type="pct"/>
            <w:gridSpan w:val="5"/>
          </w:tcPr>
          <w:p w14:paraId="5FC85465" w14:textId="77777777" w:rsidR="00A22261" w:rsidRPr="00A107C5" w:rsidRDefault="00A22261" w:rsidP="004E00CB"/>
          <w:p w14:paraId="235A8CBF" w14:textId="77777777" w:rsidR="00A22261" w:rsidRPr="00A107C5" w:rsidRDefault="000F69A2" w:rsidP="004E00CB">
            <w:pPr>
              <w:pStyle w:val="ListParagraph"/>
              <w:tabs>
                <w:tab w:val="left" w:pos="972"/>
                <w:tab w:val="left" w:pos="1152"/>
                <w:tab w:val="left" w:pos="2322"/>
                <w:tab w:val="left" w:pos="2502"/>
              </w:tabs>
              <w:ind w:left="0"/>
              <w:rPr>
                <w:lang w:val="ro-RO"/>
              </w:rPr>
            </w:pPr>
            <w:r w:rsidRPr="00A107C5">
              <w:rPr>
                <w:rFonts w:cs="Times New Roman"/>
                <w:b/>
                <w:sz w:val="20"/>
                <w:szCs w:val="20"/>
                <w:lang w:val="ro-RO"/>
              </w:rPr>
              <w:t>Telefon</w:t>
            </w:r>
          </w:p>
        </w:tc>
        <w:tc>
          <w:tcPr>
            <w:tcW w:w="1303" w:type="pct"/>
            <w:gridSpan w:val="12"/>
            <w:tcBorders>
              <w:top w:val="single" w:sz="4" w:space="0" w:color="auto"/>
              <w:bottom w:val="single" w:sz="4" w:space="0" w:color="auto"/>
            </w:tcBorders>
          </w:tcPr>
          <w:p w14:paraId="63D63DFF" w14:textId="77777777" w:rsidR="00A22261" w:rsidRPr="00A107C5" w:rsidRDefault="00A22261" w:rsidP="004E00CB"/>
          <w:p w14:paraId="2D154BD6" w14:textId="77777777" w:rsidR="00A22261" w:rsidRPr="00A107C5" w:rsidRDefault="00A22261" w:rsidP="004E00CB"/>
        </w:tc>
        <w:tc>
          <w:tcPr>
            <w:tcW w:w="354" w:type="pct"/>
            <w:gridSpan w:val="6"/>
            <w:tcBorders>
              <w:top w:val="single" w:sz="4" w:space="0" w:color="auto"/>
            </w:tcBorders>
          </w:tcPr>
          <w:p w14:paraId="250B0F4F" w14:textId="77777777" w:rsidR="00A22261" w:rsidRPr="00A107C5" w:rsidRDefault="00A22261" w:rsidP="004E00CB">
            <w:pPr>
              <w:jc w:val="left"/>
            </w:pPr>
          </w:p>
          <w:p w14:paraId="345716E0" w14:textId="77777777" w:rsidR="00A22261" w:rsidRPr="00A107C5" w:rsidRDefault="00A22261" w:rsidP="004E00CB">
            <w:pPr>
              <w:pStyle w:val="ListParagraph"/>
              <w:tabs>
                <w:tab w:val="left" w:pos="972"/>
                <w:tab w:val="left" w:pos="1152"/>
                <w:tab w:val="left" w:pos="2322"/>
                <w:tab w:val="left" w:pos="2502"/>
              </w:tabs>
              <w:ind w:left="0"/>
              <w:jc w:val="left"/>
              <w:rPr>
                <w:lang w:val="ro-RO"/>
              </w:rPr>
            </w:pPr>
            <w:r w:rsidRPr="00A107C5">
              <w:rPr>
                <w:rFonts w:cs="Times New Roman"/>
                <w:b/>
                <w:sz w:val="20"/>
                <w:szCs w:val="20"/>
                <w:lang w:val="ro-RO"/>
              </w:rPr>
              <w:t>Fax</w:t>
            </w:r>
          </w:p>
        </w:tc>
        <w:tc>
          <w:tcPr>
            <w:tcW w:w="1004" w:type="pct"/>
            <w:gridSpan w:val="7"/>
            <w:tcBorders>
              <w:top w:val="single" w:sz="4" w:space="0" w:color="auto"/>
              <w:bottom w:val="single" w:sz="4" w:space="0" w:color="auto"/>
            </w:tcBorders>
          </w:tcPr>
          <w:p w14:paraId="0C156CAA" w14:textId="77777777" w:rsidR="00A22261" w:rsidRPr="00A107C5" w:rsidRDefault="00A22261" w:rsidP="004E00CB">
            <w:pPr>
              <w:pStyle w:val="ListParagraph"/>
              <w:tabs>
                <w:tab w:val="left" w:pos="972"/>
                <w:tab w:val="left" w:pos="1152"/>
                <w:tab w:val="left" w:pos="2322"/>
                <w:tab w:val="left" w:pos="2502"/>
              </w:tabs>
              <w:ind w:left="0"/>
              <w:jc w:val="left"/>
              <w:rPr>
                <w:rFonts w:cs="Times New Roman"/>
                <w:b/>
                <w:sz w:val="20"/>
                <w:szCs w:val="20"/>
                <w:lang w:val="ro-RO"/>
              </w:rPr>
            </w:pPr>
          </w:p>
          <w:p w14:paraId="2CF66EB4" w14:textId="77777777" w:rsidR="00A22261" w:rsidRPr="00A107C5" w:rsidRDefault="00A22261" w:rsidP="004E00CB">
            <w:pPr>
              <w:pStyle w:val="ListParagraph"/>
              <w:tabs>
                <w:tab w:val="left" w:pos="972"/>
                <w:tab w:val="left" w:pos="1152"/>
                <w:tab w:val="left" w:pos="2322"/>
                <w:tab w:val="left" w:pos="2502"/>
              </w:tabs>
              <w:ind w:left="0"/>
              <w:jc w:val="left"/>
              <w:rPr>
                <w:rFonts w:cs="Times New Roman"/>
                <w:b/>
                <w:sz w:val="20"/>
                <w:szCs w:val="20"/>
                <w:lang w:val="ro-RO"/>
              </w:rPr>
            </w:pPr>
          </w:p>
        </w:tc>
        <w:tc>
          <w:tcPr>
            <w:tcW w:w="475" w:type="pct"/>
            <w:gridSpan w:val="3"/>
            <w:tcBorders>
              <w:top w:val="single" w:sz="4" w:space="0" w:color="auto"/>
            </w:tcBorders>
          </w:tcPr>
          <w:p w14:paraId="0501CB08" w14:textId="77777777" w:rsidR="00A22261" w:rsidRPr="00A107C5" w:rsidRDefault="00A22261" w:rsidP="004E00CB">
            <w:pPr>
              <w:pStyle w:val="ListParagraph"/>
              <w:tabs>
                <w:tab w:val="left" w:pos="972"/>
                <w:tab w:val="left" w:pos="1152"/>
                <w:tab w:val="left" w:pos="2322"/>
                <w:tab w:val="left" w:pos="2502"/>
              </w:tabs>
              <w:ind w:left="0"/>
              <w:jc w:val="left"/>
              <w:rPr>
                <w:rFonts w:cs="Times New Roman"/>
                <w:b/>
                <w:sz w:val="28"/>
                <w:szCs w:val="20"/>
                <w:lang w:val="ro-RO"/>
              </w:rPr>
            </w:pPr>
          </w:p>
          <w:p w14:paraId="30D6AB01" w14:textId="77777777" w:rsidR="00A22261" w:rsidRPr="00A107C5" w:rsidRDefault="00A22261" w:rsidP="004E00CB">
            <w:pPr>
              <w:pStyle w:val="ListParagraph"/>
              <w:tabs>
                <w:tab w:val="left" w:pos="972"/>
                <w:tab w:val="left" w:pos="1152"/>
                <w:tab w:val="left" w:pos="2322"/>
                <w:tab w:val="left" w:pos="2502"/>
              </w:tabs>
              <w:ind w:left="0"/>
              <w:jc w:val="left"/>
              <w:rPr>
                <w:rFonts w:cs="Times New Roman"/>
                <w:b/>
                <w:sz w:val="20"/>
                <w:szCs w:val="20"/>
                <w:lang w:val="ro-RO"/>
              </w:rPr>
            </w:pPr>
            <w:r w:rsidRPr="00A107C5">
              <w:rPr>
                <w:rFonts w:cs="Times New Roman"/>
                <w:b/>
                <w:sz w:val="20"/>
                <w:szCs w:val="20"/>
                <w:lang w:val="ro-RO"/>
              </w:rPr>
              <w:t>E</w:t>
            </w:r>
            <w:r w:rsidR="000F69A2" w:rsidRPr="00A107C5">
              <w:rPr>
                <w:rFonts w:cs="Times New Roman"/>
                <w:b/>
                <w:sz w:val="20"/>
                <w:szCs w:val="20"/>
                <w:lang w:val="ro-RO"/>
              </w:rPr>
              <w:t>-</w:t>
            </w:r>
            <w:r w:rsidRPr="00A107C5">
              <w:rPr>
                <w:rFonts w:cs="Times New Roman"/>
                <w:b/>
                <w:sz w:val="20"/>
                <w:szCs w:val="20"/>
                <w:lang w:val="ro-RO"/>
              </w:rPr>
              <w:t>mail</w:t>
            </w:r>
          </w:p>
        </w:tc>
        <w:tc>
          <w:tcPr>
            <w:tcW w:w="846" w:type="pct"/>
            <w:gridSpan w:val="8"/>
            <w:tcBorders>
              <w:top w:val="single" w:sz="4" w:space="0" w:color="auto"/>
              <w:bottom w:val="single" w:sz="4" w:space="0" w:color="auto"/>
            </w:tcBorders>
          </w:tcPr>
          <w:p w14:paraId="366B0893" w14:textId="77777777" w:rsidR="00A22261" w:rsidRPr="00A107C5" w:rsidRDefault="00A22261" w:rsidP="004E00CB"/>
          <w:p w14:paraId="4334C69E" w14:textId="77777777" w:rsidR="00A22261" w:rsidRPr="00A107C5" w:rsidRDefault="00A22261" w:rsidP="004E00CB"/>
        </w:tc>
      </w:tr>
      <w:tr w:rsidR="001B096A" w:rsidRPr="004B2C8F" w14:paraId="3618A2B7" w14:textId="77777777" w:rsidTr="00580CBB">
        <w:trPr>
          <w:gridBefore w:val="1"/>
          <w:wBefore w:w="14" w:type="pct"/>
          <w:trHeight w:val="215"/>
        </w:trPr>
        <w:tc>
          <w:tcPr>
            <w:tcW w:w="4986" w:type="pct"/>
            <w:gridSpan w:val="41"/>
          </w:tcPr>
          <w:p w14:paraId="5A7ADA61" w14:textId="77777777" w:rsidR="00A22261" w:rsidRPr="00A107C5" w:rsidRDefault="00A22261" w:rsidP="004E00CB">
            <w:pPr>
              <w:tabs>
                <w:tab w:val="left" w:pos="972"/>
                <w:tab w:val="left" w:pos="1152"/>
                <w:tab w:val="left" w:pos="2322"/>
                <w:tab w:val="left" w:pos="2502"/>
              </w:tabs>
              <w:ind w:right="-108"/>
              <w:rPr>
                <w:rFonts w:cs="Times New Roman"/>
                <w:b/>
                <w:sz w:val="20"/>
              </w:rPr>
            </w:pPr>
          </w:p>
        </w:tc>
      </w:tr>
      <w:tr w:rsidR="001B096A" w:rsidRPr="004B2C8F" w14:paraId="792CA5AD" w14:textId="77777777" w:rsidTr="00580CBB">
        <w:trPr>
          <w:gridBefore w:val="1"/>
          <w:wBefore w:w="14" w:type="pct"/>
          <w:trHeight w:val="107"/>
        </w:trPr>
        <w:tc>
          <w:tcPr>
            <w:tcW w:w="4986" w:type="pct"/>
            <w:gridSpan w:val="41"/>
            <w:shd w:val="clear" w:color="auto" w:fill="F2F2F2" w:themeFill="background1" w:themeFillShade="F2"/>
          </w:tcPr>
          <w:p w14:paraId="6A271A66" w14:textId="77777777" w:rsidR="00A22261" w:rsidRPr="00A107C5" w:rsidRDefault="000F69A2" w:rsidP="004E00CB">
            <w:pPr>
              <w:pStyle w:val="Tableconceptnote"/>
              <w:ind w:left="0" w:firstLine="0"/>
              <w:rPr>
                <w:lang w:val="ro-RO"/>
              </w:rPr>
            </w:pPr>
            <w:r w:rsidRPr="00A107C5">
              <w:rPr>
                <w:lang w:val="ro-RO"/>
              </w:rPr>
              <w:t xml:space="preserve">REPREZENTANT LEGAL AL </w:t>
            </w:r>
            <w:r w:rsidR="00D75D9E" w:rsidRPr="00A107C5">
              <w:rPr>
                <w:lang w:val="ro-RO"/>
              </w:rPr>
              <w:t>SOLICITANTULUI</w:t>
            </w:r>
            <w:r w:rsidRPr="00A107C5">
              <w:rPr>
                <w:lang w:val="ro-RO"/>
              </w:rPr>
              <w:t xml:space="preserve"> UNIC (SAU AL ASOCIERII)</w:t>
            </w:r>
          </w:p>
        </w:tc>
      </w:tr>
      <w:tr w:rsidR="00871FE9" w:rsidRPr="004B2C8F" w14:paraId="2E0B473E" w14:textId="77777777" w:rsidTr="001E48CC">
        <w:trPr>
          <w:gridBefore w:val="1"/>
          <w:wBefore w:w="14" w:type="pct"/>
          <w:trHeight w:val="107"/>
        </w:trPr>
        <w:tc>
          <w:tcPr>
            <w:tcW w:w="1378" w:type="pct"/>
            <w:gridSpan w:val="10"/>
          </w:tcPr>
          <w:p w14:paraId="40DCC9E5" w14:textId="77777777" w:rsidR="00A22261" w:rsidRPr="00A107C5" w:rsidRDefault="00A22261" w:rsidP="004E00CB"/>
          <w:p w14:paraId="713A2D55" w14:textId="77777777" w:rsidR="00A22261" w:rsidRPr="00A107C5" w:rsidRDefault="000F69A2" w:rsidP="004E00CB">
            <w:pPr>
              <w:pStyle w:val="ListParagraph"/>
              <w:tabs>
                <w:tab w:val="left" w:pos="972"/>
                <w:tab w:val="left" w:pos="1152"/>
                <w:tab w:val="left" w:pos="2322"/>
                <w:tab w:val="left" w:pos="2502"/>
              </w:tabs>
              <w:ind w:left="0"/>
              <w:rPr>
                <w:lang w:val="ro-RO"/>
              </w:rPr>
            </w:pPr>
            <w:r w:rsidRPr="00A107C5">
              <w:rPr>
                <w:rFonts w:cs="Times New Roman"/>
                <w:b/>
                <w:sz w:val="20"/>
                <w:szCs w:val="20"/>
                <w:lang w:val="ro-RO"/>
              </w:rPr>
              <w:t>Nume şi prenume</w:t>
            </w:r>
          </w:p>
        </w:tc>
        <w:tc>
          <w:tcPr>
            <w:tcW w:w="3609" w:type="pct"/>
            <w:gridSpan w:val="31"/>
            <w:tcBorders>
              <w:bottom w:val="single" w:sz="4" w:space="0" w:color="auto"/>
            </w:tcBorders>
          </w:tcPr>
          <w:p w14:paraId="5FE9F93B" w14:textId="77777777" w:rsidR="00A22261" w:rsidRPr="00A107C5" w:rsidRDefault="00A22261" w:rsidP="004E00CB"/>
        </w:tc>
      </w:tr>
      <w:tr w:rsidR="00871FE9" w:rsidRPr="004B2C8F" w14:paraId="1406F936" w14:textId="77777777" w:rsidTr="001E48CC">
        <w:trPr>
          <w:gridBefore w:val="1"/>
          <w:wBefore w:w="14" w:type="pct"/>
          <w:trHeight w:val="107"/>
        </w:trPr>
        <w:tc>
          <w:tcPr>
            <w:tcW w:w="1378" w:type="pct"/>
            <w:gridSpan w:val="10"/>
          </w:tcPr>
          <w:p w14:paraId="01B8E434" w14:textId="77777777" w:rsidR="00A22261" w:rsidRPr="00A107C5" w:rsidRDefault="00A22261" w:rsidP="004E00CB"/>
          <w:p w14:paraId="2D1747BA" w14:textId="77777777" w:rsidR="00A22261" w:rsidRPr="00A107C5" w:rsidRDefault="00A22261" w:rsidP="004E00CB">
            <w:pPr>
              <w:pStyle w:val="ListParagraph"/>
              <w:tabs>
                <w:tab w:val="left" w:pos="972"/>
                <w:tab w:val="left" w:pos="1152"/>
                <w:tab w:val="left" w:pos="2322"/>
                <w:tab w:val="left" w:pos="2502"/>
              </w:tabs>
              <w:ind w:left="0"/>
              <w:rPr>
                <w:lang w:val="ro-RO"/>
              </w:rPr>
            </w:pPr>
            <w:r w:rsidRPr="00A107C5">
              <w:rPr>
                <w:rFonts w:cs="Times New Roman"/>
                <w:b/>
                <w:sz w:val="20"/>
                <w:szCs w:val="20"/>
                <w:lang w:val="ro-RO"/>
              </w:rPr>
              <w:t>Ad</w:t>
            </w:r>
            <w:r w:rsidR="000F69A2" w:rsidRPr="00A107C5">
              <w:rPr>
                <w:rFonts w:cs="Times New Roman"/>
                <w:b/>
                <w:sz w:val="20"/>
                <w:szCs w:val="20"/>
                <w:lang w:val="ro-RO"/>
              </w:rPr>
              <w:t>resă</w:t>
            </w:r>
          </w:p>
        </w:tc>
        <w:tc>
          <w:tcPr>
            <w:tcW w:w="3609" w:type="pct"/>
            <w:gridSpan w:val="31"/>
            <w:tcBorders>
              <w:top w:val="single" w:sz="4" w:space="0" w:color="auto"/>
              <w:bottom w:val="single" w:sz="4" w:space="0" w:color="auto"/>
            </w:tcBorders>
          </w:tcPr>
          <w:p w14:paraId="7127842F" w14:textId="77777777" w:rsidR="00A22261" w:rsidRPr="004B2C8F" w:rsidRDefault="00A22261" w:rsidP="004E00CB">
            <w:pPr>
              <w:rPr>
                <w:szCs w:val="20"/>
              </w:rPr>
            </w:pPr>
          </w:p>
        </w:tc>
      </w:tr>
      <w:tr w:rsidR="00871FE9" w:rsidRPr="004B2C8F" w14:paraId="3858BFE2" w14:textId="77777777" w:rsidTr="001E48CC">
        <w:trPr>
          <w:gridBefore w:val="1"/>
          <w:wBefore w:w="14" w:type="pct"/>
          <w:trHeight w:val="107"/>
        </w:trPr>
        <w:tc>
          <w:tcPr>
            <w:tcW w:w="1378" w:type="pct"/>
            <w:gridSpan w:val="10"/>
          </w:tcPr>
          <w:p w14:paraId="6A934316" w14:textId="77777777" w:rsidR="00A22261" w:rsidRPr="004B2C8F" w:rsidRDefault="00A22261" w:rsidP="004E00CB"/>
          <w:p w14:paraId="2E81A538" w14:textId="77777777" w:rsidR="00A22261" w:rsidRPr="00A107C5" w:rsidRDefault="000F69A2" w:rsidP="004E00CB">
            <w:pPr>
              <w:pStyle w:val="ListParagraph"/>
              <w:tabs>
                <w:tab w:val="left" w:pos="972"/>
                <w:tab w:val="left" w:pos="1152"/>
                <w:tab w:val="left" w:pos="2322"/>
                <w:tab w:val="left" w:pos="2502"/>
              </w:tabs>
              <w:ind w:left="0"/>
              <w:rPr>
                <w:lang w:val="ro-RO"/>
              </w:rPr>
            </w:pPr>
            <w:r w:rsidRPr="00A107C5">
              <w:rPr>
                <w:rFonts w:cs="Times New Roman"/>
                <w:b/>
                <w:sz w:val="20"/>
                <w:szCs w:val="20"/>
                <w:lang w:val="ro-RO"/>
              </w:rPr>
              <w:t>Telefon</w:t>
            </w:r>
          </w:p>
        </w:tc>
        <w:tc>
          <w:tcPr>
            <w:tcW w:w="675" w:type="pct"/>
            <w:gridSpan w:val="6"/>
            <w:tcBorders>
              <w:top w:val="single" w:sz="4" w:space="0" w:color="auto"/>
              <w:bottom w:val="single" w:sz="4" w:space="0" w:color="auto"/>
            </w:tcBorders>
          </w:tcPr>
          <w:p w14:paraId="3EAC2358" w14:textId="77777777" w:rsidR="00A22261" w:rsidRPr="004B2C8F" w:rsidRDefault="00A22261" w:rsidP="004E00CB">
            <w:pPr>
              <w:rPr>
                <w:szCs w:val="20"/>
              </w:rPr>
            </w:pPr>
          </w:p>
          <w:p w14:paraId="6CD4C42D" w14:textId="77777777" w:rsidR="00A22261" w:rsidRPr="009E61DE" w:rsidRDefault="00A22261" w:rsidP="004E00CB">
            <w:pPr>
              <w:rPr>
                <w:szCs w:val="20"/>
              </w:rPr>
            </w:pPr>
          </w:p>
        </w:tc>
        <w:tc>
          <w:tcPr>
            <w:tcW w:w="595" w:type="pct"/>
            <w:gridSpan w:val="6"/>
            <w:tcBorders>
              <w:top w:val="single" w:sz="4" w:space="0" w:color="auto"/>
            </w:tcBorders>
          </w:tcPr>
          <w:p w14:paraId="3976F10D" w14:textId="77777777" w:rsidR="00A22261" w:rsidRPr="004B2C8F" w:rsidRDefault="00A22261" w:rsidP="004E00CB">
            <w:pPr>
              <w:rPr>
                <w:szCs w:val="20"/>
              </w:rPr>
            </w:pPr>
            <w:r w:rsidRPr="004B2C8F">
              <w:rPr>
                <w:szCs w:val="20"/>
              </w:rPr>
              <w:tab/>
            </w:r>
          </w:p>
          <w:p w14:paraId="230A5F8F" w14:textId="77777777" w:rsidR="00A22261" w:rsidRPr="00A107C5" w:rsidRDefault="00A22261" w:rsidP="004E00CB">
            <w:pPr>
              <w:pStyle w:val="ListParagraph"/>
              <w:tabs>
                <w:tab w:val="left" w:pos="972"/>
                <w:tab w:val="left" w:pos="1152"/>
                <w:tab w:val="left" w:pos="2322"/>
                <w:tab w:val="left" w:pos="2502"/>
              </w:tabs>
              <w:ind w:left="0"/>
              <w:rPr>
                <w:szCs w:val="20"/>
                <w:lang w:val="ro-RO"/>
              </w:rPr>
            </w:pPr>
            <w:r w:rsidRPr="00A107C5">
              <w:rPr>
                <w:rFonts w:cs="Times New Roman"/>
                <w:b/>
                <w:sz w:val="20"/>
                <w:szCs w:val="20"/>
                <w:lang w:val="ro-RO"/>
              </w:rPr>
              <w:t>Fax</w:t>
            </w:r>
          </w:p>
        </w:tc>
        <w:tc>
          <w:tcPr>
            <w:tcW w:w="1017" w:type="pct"/>
            <w:gridSpan w:val="8"/>
            <w:tcBorders>
              <w:top w:val="single" w:sz="4" w:space="0" w:color="auto"/>
              <w:bottom w:val="single" w:sz="4" w:space="0" w:color="auto"/>
            </w:tcBorders>
          </w:tcPr>
          <w:p w14:paraId="6000B0A3" w14:textId="77777777" w:rsidR="00A22261" w:rsidRPr="004B2C8F" w:rsidRDefault="00A22261" w:rsidP="004E00CB">
            <w:pPr>
              <w:rPr>
                <w:szCs w:val="20"/>
              </w:rPr>
            </w:pPr>
          </w:p>
          <w:p w14:paraId="15854631" w14:textId="77777777" w:rsidR="00A22261" w:rsidRPr="009E61DE" w:rsidRDefault="00A22261" w:rsidP="004E00CB">
            <w:pPr>
              <w:rPr>
                <w:szCs w:val="20"/>
              </w:rPr>
            </w:pPr>
          </w:p>
        </w:tc>
        <w:tc>
          <w:tcPr>
            <w:tcW w:w="475" w:type="pct"/>
            <w:gridSpan w:val="3"/>
            <w:tcBorders>
              <w:top w:val="single" w:sz="4" w:space="0" w:color="auto"/>
            </w:tcBorders>
          </w:tcPr>
          <w:p w14:paraId="34E28BA3" w14:textId="77777777" w:rsidR="00A22261" w:rsidRPr="004B2C8F" w:rsidRDefault="00A22261" w:rsidP="004E00CB">
            <w:pPr>
              <w:rPr>
                <w:szCs w:val="20"/>
              </w:rPr>
            </w:pPr>
            <w:r w:rsidRPr="004B2C8F">
              <w:rPr>
                <w:szCs w:val="20"/>
              </w:rPr>
              <w:t xml:space="preserve"> </w:t>
            </w:r>
          </w:p>
          <w:p w14:paraId="7213AAC7" w14:textId="77777777" w:rsidR="00A22261" w:rsidRPr="00A107C5" w:rsidRDefault="00A22261" w:rsidP="004E00CB">
            <w:pPr>
              <w:pStyle w:val="ListParagraph"/>
              <w:tabs>
                <w:tab w:val="left" w:pos="972"/>
                <w:tab w:val="left" w:pos="1152"/>
                <w:tab w:val="left" w:pos="2322"/>
                <w:tab w:val="left" w:pos="2502"/>
              </w:tabs>
              <w:ind w:left="0"/>
              <w:rPr>
                <w:szCs w:val="20"/>
                <w:lang w:val="ro-RO"/>
              </w:rPr>
            </w:pPr>
            <w:r w:rsidRPr="00A107C5">
              <w:rPr>
                <w:rFonts w:cs="Times New Roman"/>
                <w:b/>
                <w:sz w:val="20"/>
                <w:szCs w:val="20"/>
                <w:lang w:val="ro-RO"/>
              </w:rPr>
              <w:t>E-mail</w:t>
            </w:r>
          </w:p>
        </w:tc>
        <w:tc>
          <w:tcPr>
            <w:tcW w:w="846" w:type="pct"/>
            <w:gridSpan w:val="8"/>
            <w:tcBorders>
              <w:top w:val="single" w:sz="4" w:space="0" w:color="auto"/>
              <w:bottom w:val="single" w:sz="4" w:space="0" w:color="auto"/>
            </w:tcBorders>
          </w:tcPr>
          <w:p w14:paraId="778B87D4" w14:textId="77777777" w:rsidR="00A22261" w:rsidRPr="004B2C8F" w:rsidRDefault="00A22261" w:rsidP="004E00CB">
            <w:pPr>
              <w:rPr>
                <w:szCs w:val="20"/>
              </w:rPr>
            </w:pPr>
          </w:p>
          <w:p w14:paraId="3EE6D3D1" w14:textId="77777777" w:rsidR="00A22261" w:rsidRPr="009E61DE" w:rsidRDefault="00A22261" w:rsidP="004E00CB">
            <w:pPr>
              <w:rPr>
                <w:szCs w:val="20"/>
              </w:rPr>
            </w:pPr>
          </w:p>
        </w:tc>
      </w:tr>
      <w:tr w:rsidR="001B096A" w:rsidRPr="004B2C8F" w14:paraId="02ED281D" w14:textId="77777777" w:rsidTr="00580CBB">
        <w:trPr>
          <w:gridBefore w:val="1"/>
          <w:wBefore w:w="14" w:type="pct"/>
          <w:trHeight w:val="107"/>
        </w:trPr>
        <w:tc>
          <w:tcPr>
            <w:tcW w:w="4986" w:type="pct"/>
            <w:gridSpan w:val="41"/>
          </w:tcPr>
          <w:p w14:paraId="3FC61B77" w14:textId="77777777" w:rsidR="00506CBA" w:rsidRPr="00A107C5" w:rsidRDefault="00506CBA" w:rsidP="004E00CB">
            <w:pPr>
              <w:tabs>
                <w:tab w:val="left" w:pos="972"/>
                <w:tab w:val="left" w:pos="1152"/>
                <w:tab w:val="left" w:pos="2322"/>
                <w:tab w:val="left" w:pos="2502"/>
              </w:tabs>
              <w:ind w:right="-108"/>
              <w:rPr>
                <w:rFonts w:cs="Times New Roman"/>
                <w:b/>
                <w:sz w:val="20"/>
              </w:rPr>
            </w:pPr>
          </w:p>
          <w:p w14:paraId="2E188052" w14:textId="77777777" w:rsidR="00506CBA" w:rsidRPr="00A107C5" w:rsidRDefault="00506CBA" w:rsidP="004E00CB">
            <w:pPr>
              <w:tabs>
                <w:tab w:val="left" w:pos="972"/>
                <w:tab w:val="left" w:pos="1152"/>
                <w:tab w:val="left" w:pos="2322"/>
                <w:tab w:val="left" w:pos="2502"/>
              </w:tabs>
              <w:ind w:right="-108"/>
              <w:rPr>
                <w:rFonts w:cs="Times New Roman"/>
                <w:b/>
                <w:sz w:val="20"/>
              </w:rPr>
            </w:pPr>
          </w:p>
          <w:p w14:paraId="7CFF8654" w14:textId="77777777" w:rsidR="00E83EB7" w:rsidRPr="00A107C5" w:rsidRDefault="00E83EB7" w:rsidP="004E00CB">
            <w:pPr>
              <w:tabs>
                <w:tab w:val="left" w:pos="972"/>
                <w:tab w:val="left" w:pos="1152"/>
                <w:tab w:val="left" w:pos="2322"/>
                <w:tab w:val="left" w:pos="2502"/>
              </w:tabs>
              <w:ind w:right="-108"/>
              <w:rPr>
                <w:rFonts w:cs="Times New Roman"/>
                <w:b/>
                <w:sz w:val="20"/>
              </w:rPr>
            </w:pPr>
          </w:p>
          <w:p w14:paraId="71D13BB9" w14:textId="77777777" w:rsidR="00E83EB7" w:rsidRPr="00A107C5" w:rsidRDefault="00E83EB7" w:rsidP="004E00CB">
            <w:pPr>
              <w:tabs>
                <w:tab w:val="left" w:pos="972"/>
                <w:tab w:val="left" w:pos="1152"/>
                <w:tab w:val="left" w:pos="2322"/>
                <w:tab w:val="left" w:pos="2502"/>
              </w:tabs>
              <w:ind w:right="-108"/>
              <w:rPr>
                <w:rFonts w:cs="Times New Roman"/>
                <w:b/>
                <w:sz w:val="20"/>
              </w:rPr>
            </w:pPr>
          </w:p>
        </w:tc>
      </w:tr>
      <w:tr w:rsidR="001B096A" w:rsidRPr="004B2C8F" w14:paraId="48014DBC" w14:textId="77777777" w:rsidTr="001E48CC">
        <w:trPr>
          <w:gridBefore w:val="1"/>
          <w:wBefore w:w="14" w:type="pct"/>
          <w:trHeight w:val="107"/>
        </w:trPr>
        <w:tc>
          <w:tcPr>
            <w:tcW w:w="1670" w:type="pct"/>
            <w:gridSpan w:val="13"/>
            <w:shd w:val="clear" w:color="auto" w:fill="F2F2F2" w:themeFill="background1" w:themeFillShade="F2"/>
          </w:tcPr>
          <w:p w14:paraId="5F289668" w14:textId="77777777" w:rsidR="00A22261" w:rsidRPr="00A107C5" w:rsidRDefault="000F69A2" w:rsidP="004E00CB">
            <w:pPr>
              <w:pStyle w:val="Tableconceptnote"/>
              <w:ind w:left="-18" w:hanging="18"/>
              <w:rPr>
                <w:lang w:val="ro-RO"/>
              </w:rPr>
            </w:pPr>
            <w:r w:rsidRPr="00A107C5">
              <w:rPr>
                <w:lang w:val="ro-RO"/>
              </w:rPr>
              <w:lastRenderedPageBreak/>
              <w:t>MEMBRU AL ASOCIERII</w:t>
            </w:r>
          </w:p>
        </w:tc>
        <w:tc>
          <w:tcPr>
            <w:tcW w:w="3317" w:type="pct"/>
            <w:gridSpan w:val="28"/>
            <w:shd w:val="clear" w:color="auto" w:fill="F2F2F2" w:themeFill="background1" w:themeFillShade="F2"/>
          </w:tcPr>
          <w:p w14:paraId="331F04A0" w14:textId="77777777" w:rsidR="00A22261" w:rsidRPr="00A107C5" w:rsidRDefault="00A22261" w:rsidP="004E00CB">
            <w:pPr>
              <w:pStyle w:val="ListParagraph"/>
              <w:tabs>
                <w:tab w:val="left" w:pos="972"/>
                <w:tab w:val="left" w:pos="1152"/>
                <w:tab w:val="left" w:pos="2322"/>
                <w:tab w:val="left" w:pos="2502"/>
              </w:tabs>
              <w:ind w:left="0" w:right="-108"/>
              <w:jc w:val="center"/>
              <w:rPr>
                <w:rFonts w:cs="Times New Roman"/>
                <w:b/>
                <w:szCs w:val="20"/>
                <w:lang w:val="ro-RO"/>
              </w:rPr>
            </w:pPr>
          </w:p>
        </w:tc>
      </w:tr>
      <w:tr w:rsidR="00871FE9" w:rsidRPr="004B2C8F" w14:paraId="3B95F7C0" w14:textId="77777777" w:rsidTr="001E48CC">
        <w:trPr>
          <w:gridBefore w:val="1"/>
          <w:wBefore w:w="14" w:type="pct"/>
          <w:trHeight w:val="107"/>
        </w:trPr>
        <w:tc>
          <w:tcPr>
            <w:tcW w:w="1056" w:type="pct"/>
            <w:gridSpan w:val="6"/>
          </w:tcPr>
          <w:p w14:paraId="750FF671" w14:textId="77777777" w:rsidR="00A22261" w:rsidRPr="004B2C8F" w:rsidRDefault="00A22261" w:rsidP="004E00CB"/>
          <w:p w14:paraId="006E4265" w14:textId="77777777" w:rsidR="00A22261" w:rsidRPr="00A107C5" w:rsidRDefault="000F69A2" w:rsidP="004E00CB">
            <w:pPr>
              <w:pStyle w:val="ListParagraph"/>
              <w:tabs>
                <w:tab w:val="left" w:pos="972"/>
                <w:tab w:val="left" w:pos="1152"/>
                <w:tab w:val="left" w:pos="2322"/>
                <w:tab w:val="left" w:pos="2502"/>
              </w:tabs>
              <w:ind w:left="0"/>
              <w:rPr>
                <w:lang w:val="ro-RO"/>
              </w:rPr>
            </w:pPr>
            <w:r w:rsidRPr="00A107C5">
              <w:rPr>
                <w:rFonts w:cs="Times New Roman"/>
                <w:b/>
                <w:sz w:val="20"/>
                <w:szCs w:val="20"/>
                <w:lang w:val="ro-RO"/>
              </w:rPr>
              <w:t>Denumire legală</w:t>
            </w:r>
            <w:r w:rsidR="00A22261" w:rsidRPr="00A107C5">
              <w:rPr>
                <w:lang w:val="ro-RO"/>
              </w:rPr>
              <w:t xml:space="preserve"> </w:t>
            </w:r>
          </w:p>
        </w:tc>
        <w:tc>
          <w:tcPr>
            <w:tcW w:w="3930" w:type="pct"/>
            <w:gridSpan w:val="35"/>
            <w:tcBorders>
              <w:left w:val="nil"/>
              <w:bottom w:val="single" w:sz="4" w:space="0" w:color="auto"/>
            </w:tcBorders>
          </w:tcPr>
          <w:p w14:paraId="20F5BB30" w14:textId="77777777" w:rsidR="00A22261" w:rsidRPr="004B2C8F" w:rsidRDefault="00A22261" w:rsidP="004E00CB"/>
          <w:p w14:paraId="0E1AF782" w14:textId="77777777" w:rsidR="00A22261" w:rsidRPr="009E61DE" w:rsidRDefault="00A22261" w:rsidP="004E00CB"/>
        </w:tc>
      </w:tr>
      <w:tr w:rsidR="00871FE9" w:rsidRPr="004B2C8F" w14:paraId="73CFD1CC" w14:textId="77777777" w:rsidTr="001E48CC">
        <w:trPr>
          <w:gridBefore w:val="1"/>
          <w:wBefore w:w="14" w:type="pct"/>
          <w:trHeight w:val="107"/>
        </w:trPr>
        <w:tc>
          <w:tcPr>
            <w:tcW w:w="1056" w:type="pct"/>
            <w:gridSpan w:val="6"/>
          </w:tcPr>
          <w:p w14:paraId="034E67D1" w14:textId="77777777" w:rsidR="001B096A" w:rsidRPr="004B2C8F" w:rsidRDefault="001B096A" w:rsidP="004E00CB"/>
          <w:p w14:paraId="71F17DA9" w14:textId="77777777" w:rsidR="001B096A" w:rsidRPr="00A107C5" w:rsidRDefault="000F69A2" w:rsidP="004E00CB">
            <w:pPr>
              <w:pStyle w:val="ListParagraph"/>
              <w:tabs>
                <w:tab w:val="left" w:pos="972"/>
                <w:tab w:val="left" w:pos="1152"/>
                <w:tab w:val="left" w:pos="2322"/>
                <w:tab w:val="left" w:pos="2502"/>
              </w:tabs>
              <w:ind w:left="0"/>
              <w:rPr>
                <w:lang w:val="ro-RO"/>
              </w:rPr>
            </w:pPr>
            <w:r w:rsidRPr="00A107C5">
              <w:rPr>
                <w:rFonts w:cs="Times New Roman"/>
                <w:b/>
                <w:sz w:val="20"/>
                <w:szCs w:val="20"/>
                <w:lang w:val="ro-RO"/>
              </w:rPr>
              <w:t>Adresă</w:t>
            </w:r>
          </w:p>
        </w:tc>
        <w:tc>
          <w:tcPr>
            <w:tcW w:w="3930" w:type="pct"/>
            <w:gridSpan w:val="35"/>
            <w:tcBorders>
              <w:top w:val="single" w:sz="4" w:space="0" w:color="auto"/>
              <w:bottom w:val="single" w:sz="4" w:space="0" w:color="auto"/>
            </w:tcBorders>
          </w:tcPr>
          <w:p w14:paraId="586EBA33" w14:textId="77777777" w:rsidR="001B096A" w:rsidRPr="004B2C8F" w:rsidRDefault="001B096A" w:rsidP="004E00CB"/>
          <w:p w14:paraId="2AEA2666" w14:textId="77777777" w:rsidR="001B096A" w:rsidRPr="009E61DE" w:rsidRDefault="001B096A" w:rsidP="004E00CB"/>
        </w:tc>
      </w:tr>
      <w:tr w:rsidR="00871FE9" w:rsidRPr="004B2C8F" w14:paraId="058CAF0D" w14:textId="77777777" w:rsidTr="001E48CC">
        <w:trPr>
          <w:gridBefore w:val="1"/>
          <w:wBefore w:w="14" w:type="pct"/>
          <w:trHeight w:val="107"/>
        </w:trPr>
        <w:tc>
          <w:tcPr>
            <w:tcW w:w="1056" w:type="pct"/>
            <w:gridSpan w:val="6"/>
          </w:tcPr>
          <w:p w14:paraId="06B0688A" w14:textId="77777777" w:rsidR="00A22261" w:rsidRPr="004B2C8F" w:rsidRDefault="00A22261" w:rsidP="004E00CB"/>
          <w:p w14:paraId="38A71920" w14:textId="77777777" w:rsidR="00A22261" w:rsidRPr="00A107C5" w:rsidRDefault="000F69A2" w:rsidP="004E00CB">
            <w:pPr>
              <w:pStyle w:val="ListParagraph"/>
              <w:tabs>
                <w:tab w:val="left" w:pos="972"/>
                <w:tab w:val="left" w:pos="1152"/>
                <w:tab w:val="left" w:pos="2322"/>
                <w:tab w:val="left" w:pos="2502"/>
              </w:tabs>
              <w:ind w:left="0"/>
              <w:rPr>
                <w:lang w:val="ro-RO"/>
              </w:rPr>
            </w:pPr>
            <w:r w:rsidRPr="00A107C5">
              <w:rPr>
                <w:rFonts w:cs="Times New Roman"/>
                <w:b/>
                <w:sz w:val="20"/>
                <w:szCs w:val="20"/>
                <w:lang w:val="ro-RO"/>
              </w:rPr>
              <w:t>Telefon</w:t>
            </w:r>
          </w:p>
        </w:tc>
        <w:tc>
          <w:tcPr>
            <w:tcW w:w="1331" w:type="pct"/>
            <w:gridSpan w:val="12"/>
            <w:tcBorders>
              <w:top w:val="single" w:sz="4" w:space="0" w:color="auto"/>
              <w:bottom w:val="single" w:sz="4" w:space="0" w:color="auto"/>
            </w:tcBorders>
          </w:tcPr>
          <w:p w14:paraId="7D7BB3CB" w14:textId="77777777" w:rsidR="00A22261" w:rsidRPr="00A107C5" w:rsidRDefault="00A22261" w:rsidP="004E00CB">
            <w:pPr>
              <w:pStyle w:val="ListParagraph"/>
              <w:tabs>
                <w:tab w:val="left" w:pos="972"/>
                <w:tab w:val="left" w:pos="1152"/>
                <w:tab w:val="left" w:pos="2322"/>
                <w:tab w:val="left" w:pos="2502"/>
              </w:tabs>
              <w:ind w:left="0"/>
              <w:rPr>
                <w:rFonts w:cs="Times New Roman"/>
                <w:b/>
                <w:sz w:val="20"/>
                <w:szCs w:val="20"/>
                <w:lang w:val="ro-RO"/>
              </w:rPr>
            </w:pPr>
          </w:p>
          <w:p w14:paraId="0DAD646A" w14:textId="77777777" w:rsidR="00A22261" w:rsidRPr="00A107C5" w:rsidRDefault="00A22261" w:rsidP="004E00CB">
            <w:pPr>
              <w:pStyle w:val="ListParagraph"/>
              <w:tabs>
                <w:tab w:val="left" w:pos="972"/>
                <w:tab w:val="left" w:pos="1152"/>
                <w:tab w:val="left" w:pos="2322"/>
                <w:tab w:val="left" w:pos="2502"/>
              </w:tabs>
              <w:ind w:left="0"/>
              <w:rPr>
                <w:rFonts w:cs="Times New Roman"/>
                <w:b/>
                <w:sz w:val="20"/>
                <w:szCs w:val="20"/>
                <w:lang w:val="ro-RO"/>
              </w:rPr>
            </w:pPr>
          </w:p>
        </w:tc>
        <w:tc>
          <w:tcPr>
            <w:tcW w:w="325" w:type="pct"/>
            <w:gridSpan w:val="6"/>
            <w:tcBorders>
              <w:top w:val="single" w:sz="4" w:space="0" w:color="auto"/>
            </w:tcBorders>
          </w:tcPr>
          <w:p w14:paraId="4FF1FF1D" w14:textId="77777777" w:rsidR="00A22261" w:rsidRPr="00A107C5" w:rsidRDefault="00A22261" w:rsidP="004E00CB">
            <w:pPr>
              <w:pStyle w:val="ListParagraph"/>
              <w:tabs>
                <w:tab w:val="left" w:pos="972"/>
                <w:tab w:val="left" w:pos="1152"/>
                <w:tab w:val="left" w:pos="2322"/>
                <w:tab w:val="left" w:pos="2502"/>
              </w:tabs>
              <w:ind w:left="0"/>
              <w:rPr>
                <w:rFonts w:cs="Times New Roman"/>
                <w:b/>
                <w:sz w:val="20"/>
                <w:szCs w:val="20"/>
                <w:lang w:val="ro-RO"/>
              </w:rPr>
            </w:pPr>
          </w:p>
          <w:p w14:paraId="11D4D5C1" w14:textId="77777777" w:rsidR="00A22261" w:rsidRPr="00A107C5" w:rsidRDefault="00A22261" w:rsidP="004E00CB">
            <w:pPr>
              <w:pStyle w:val="ListParagraph"/>
              <w:tabs>
                <w:tab w:val="left" w:pos="972"/>
                <w:tab w:val="left" w:pos="1152"/>
                <w:tab w:val="left" w:pos="2322"/>
                <w:tab w:val="left" w:pos="2502"/>
              </w:tabs>
              <w:ind w:left="0"/>
              <w:rPr>
                <w:rFonts w:cs="Times New Roman"/>
                <w:b/>
                <w:sz w:val="20"/>
                <w:szCs w:val="20"/>
                <w:lang w:val="ro-RO"/>
              </w:rPr>
            </w:pPr>
            <w:r w:rsidRPr="00A107C5">
              <w:rPr>
                <w:rFonts w:cs="Times New Roman"/>
                <w:b/>
                <w:sz w:val="20"/>
                <w:szCs w:val="20"/>
                <w:lang w:val="ro-RO"/>
              </w:rPr>
              <w:t>Fax</w:t>
            </w:r>
          </w:p>
        </w:tc>
        <w:tc>
          <w:tcPr>
            <w:tcW w:w="953" w:type="pct"/>
            <w:gridSpan w:val="6"/>
            <w:tcBorders>
              <w:top w:val="single" w:sz="4" w:space="0" w:color="auto"/>
              <w:bottom w:val="single" w:sz="4" w:space="0" w:color="auto"/>
            </w:tcBorders>
          </w:tcPr>
          <w:p w14:paraId="2D18F4E7" w14:textId="77777777" w:rsidR="00A22261" w:rsidRPr="00A107C5" w:rsidRDefault="00A22261" w:rsidP="004E00CB">
            <w:pPr>
              <w:pStyle w:val="ListParagraph"/>
              <w:tabs>
                <w:tab w:val="left" w:pos="972"/>
                <w:tab w:val="left" w:pos="1152"/>
                <w:tab w:val="left" w:pos="2322"/>
                <w:tab w:val="left" w:pos="2502"/>
              </w:tabs>
              <w:ind w:left="0"/>
              <w:rPr>
                <w:rFonts w:cs="Times New Roman"/>
                <w:b/>
                <w:sz w:val="20"/>
                <w:szCs w:val="20"/>
                <w:lang w:val="ro-RO"/>
              </w:rPr>
            </w:pPr>
          </w:p>
          <w:p w14:paraId="317806B4" w14:textId="77777777" w:rsidR="00A22261" w:rsidRPr="00A107C5" w:rsidRDefault="00A22261" w:rsidP="004E00CB">
            <w:pPr>
              <w:pStyle w:val="ListParagraph"/>
              <w:tabs>
                <w:tab w:val="left" w:pos="972"/>
                <w:tab w:val="left" w:pos="1152"/>
                <w:tab w:val="left" w:pos="2322"/>
                <w:tab w:val="left" w:pos="2502"/>
              </w:tabs>
              <w:ind w:left="0"/>
              <w:rPr>
                <w:rFonts w:cs="Times New Roman"/>
                <w:b/>
                <w:sz w:val="20"/>
                <w:szCs w:val="20"/>
                <w:lang w:val="ro-RO"/>
              </w:rPr>
            </w:pPr>
          </w:p>
        </w:tc>
        <w:tc>
          <w:tcPr>
            <w:tcW w:w="435" w:type="pct"/>
            <w:gridSpan w:val="2"/>
          </w:tcPr>
          <w:p w14:paraId="64A5F77D" w14:textId="77777777" w:rsidR="00A22261" w:rsidRPr="00A107C5" w:rsidRDefault="00A22261" w:rsidP="004E00CB">
            <w:pPr>
              <w:pStyle w:val="ListParagraph"/>
              <w:tabs>
                <w:tab w:val="left" w:pos="972"/>
                <w:tab w:val="left" w:pos="1152"/>
                <w:tab w:val="left" w:pos="2322"/>
                <w:tab w:val="left" w:pos="2502"/>
              </w:tabs>
              <w:ind w:left="0"/>
              <w:rPr>
                <w:rFonts w:cs="Times New Roman"/>
                <w:b/>
                <w:sz w:val="20"/>
                <w:szCs w:val="20"/>
                <w:lang w:val="ro-RO"/>
              </w:rPr>
            </w:pPr>
          </w:p>
          <w:p w14:paraId="4E1456EB" w14:textId="77777777" w:rsidR="00A22261" w:rsidRPr="00A107C5" w:rsidRDefault="00A22261" w:rsidP="004E00CB">
            <w:pPr>
              <w:pStyle w:val="ListParagraph"/>
              <w:tabs>
                <w:tab w:val="left" w:pos="972"/>
                <w:tab w:val="left" w:pos="1152"/>
                <w:tab w:val="left" w:pos="2322"/>
                <w:tab w:val="left" w:pos="2502"/>
              </w:tabs>
              <w:ind w:left="0"/>
              <w:rPr>
                <w:rFonts w:cs="Times New Roman"/>
                <w:b/>
                <w:sz w:val="20"/>
                <w:szCs w:val="20"/>
                <w:lang w:val="ro-RO"/>
              </w:rPr>
            </w:pPr>
            <w:r w:rsidRPr="00A107C5">
              <w:rPr>
                <w:rFonts w:cs="Times New Roman"/>
                <w:b/>
                <w:sz w:val="20"/>
                <w:szCs w:val="20"/>
                <w:lang w:val="ro-RO"/>
              </w:rPr>
              <w:t>E</w:t>
            </w:r>
            <w:r w:rsidR="000F69A2" w:rsidRPr="00A107C5">
              <w:rPr>
                <w:rFonts w:cs="Times New Roman"/>
                <w:b/>
                <w:sz w:val="20"/>
                <w:szCs w:val="20"/>
                <w:lang w:val="ro-RO"/>
              </w:rPr>
              <w:t>-</w:t>
            </w:r>
            <w:r w:rsidRPr="00A107C5">
              <w:rPr>
                <w:rFonts w:cs="Times New Roman"/>
                <w:b/>
                <w:sz w:val="20"/>
                <w:szCs w:val="20"/>
                <w:lang w:val="ro-RO"/>
              </w:rPr>
              <w:t>mail</w:t>
            </w:r>
          </w:p>
        </w:tc>
        <w:tc>
          <w:tcPr>
            <w:tcW w:w="886" w:type="pct"/>
            <w:gridSpan w:val="9"/>
            <w:tcBorders>
              <w:top w:val="single" w:sz="4" w:space="0" w:color="auto"/>
              <w:left w:val="nil"/>
              <w:bottom w:val="single" w:sz="4" w:space="0" w:color="auto"/>
            </w:tcBorders>
          </w:tcPr>
          <w:p w14:paraId="7D574D69" w14:textId="77777777" w:rsidR="00A22261" w:rsidRPr="004B2C8F" w:rsidRDefault="00A22261" w:rsidP="004E00CB"/>
          <w:p w14:paraId="19419F65" w14:textId="77777777" w:rsidR="00A22261" w:rsidRPr="009E61DE" w:rsidRDefault="00A22261" w:rsidP="004E00CB"/>
        </w:tc>
      </w:tr>
      <w:tr w:rsidR="001B096A" w:rsidRPr="004B2C8F" w14:paraId="64B356B5" w14:textId="77777777" w:rsidTr="00580CBB">
        <w:trPr>
          <w:gridBefore w:val="1"/>
          <w:wBefore w:w="14" w:type="pct"/>
          <w:trHeight w:val="107"/>
        </w:trPr>
        <w:tc>
          <w:tcPr>
            <w:tcW w:w="4986" w:type="pct"/>
            <w:gridSpan w:val="41"/>
            <w:shd w:val="clear" w:color="auto" w:fill="FFFFFF" w:themeFill="background1"/>
          </w:tcPr>
          <w:p w14:paraId="01243289" w14:textId="77777777" w:rsidR="00A22261" w:rsidRPr="00A107C5" w:rsidRDefault="00A22261" w:rsidP="004E00CB">
            <w:pPr>
              <w:pStyle w:val="ListParagraph"/>
              <w:tabs>
                <w:tab w:val="left" w:pos="972"/>
                <w:tab w:val="left" w:pos="1152"/>
                <w:tab w:val="left" w:pos="2322"/>
                <w:tab w:val="left" w:pos="2502"/>
              </w:tabs>
              <w:ind w:left="0" w:right="-108"/>
              <w:jc w:val="center"/>
              <w:rPr>
                <w:rFonts w:cs="Times New Roman"/>
                <w:b/>
                <w:szCs w:val="20"/>
                <w:lang w:val="ro-RO"/>
              </w:rPr>
            </w:pPr>
          </w:p>
        </w:tc>
      </w:tr>
      <w:tr w:rsidR="001B096A" w:rsidRPr="004B2C8F" w14:paraId="0C135B04" w14:textId="77777777" w:rsidTr="00580CBB">
        <w:trPr>
          <w:gridBefore w:val="1"/>
          <w:wBefore w:w="14" w:type="pct"/>
          <w:trHeight w:val="107"/>
        </w:trPr>
        <w:tc>
          <w:tcPr>
            <w:tcW w:w="4986" w:type="pct"/>
            <w:gridSpan w:val="41"/>
            <w:shd w:val="clear" w:color="auto" w:fill="F2F2F2" w:themeFill="background1" w:themeFillShade="F2"/>
          </w:tcPr>
          <w:p w14:paraId="4F124CA6" w14:textId="77777777" w:rsidR="00A22261" w:rsidRPr="00A107C5" w:rsidRDefault="000F69A2" w:rsidP="004E00CB">
            <w:pPr>
              <w:pStyle w:val="Tableconceptnote"/>
              <w:numPr>
                <w:ilvl w:val="0"/>
                <w:numId w:val="0"/>
              </w:numPr>
              <w:ind w:left="-18"/>
              <w:rPr>
                <w:lang w:val="ro-RO"/>
              </w:rPr>
            </w:pPr>
            <w:r w:rsidRPr="00A107C5">
              <w:rPr>
                <w:lang w:val="ro-RO"/>
              </w:rPr>
              <w:t>MEMBRU AL ASOCIERII</w:t>
            </w:r>
          </w:p>
        </w:tc>
      </w:tr>
      <w:tr w:rsidR="00871FE9" w:rsidRPr="004B2C8F" w14:paraId="12A2DE2E" w14:textId="77777777" w:rsidTr="001E48CC">
        <w:trPr>
          <w:gridBefore w:val="1"/>
          <w:wBefore w:w="14" w:type="pct"/>
          <w:trHeight w:val="107"/>
        </w:trPr>
        <w:tc>
          <w:tcPr>
            <w:tcW w:w="1056" w:type="pct"/>
            <w:gridSpan w:val="6"/>
          </w:tcPr>
          <w:p w14:paraId="5D9772B5" w14:textId="77777777" w:rsidR="00A22261" w:rsidRPr="004B2C8F" w:rsidRDefault="00A22261" w:rsidP="004E00CB"/>
          <w:p w14:paraId="161863D2" w14:textId="77777777" w:rsidR="00A22261" w:rsidRPr="00A107C5" w:rsidRDefault="000F69A2" w:rsidP="004E00CB">
            <w:pPr>
              <w:pStyle w:val="ListParagraph"/>
              <w:tabs>
                <w:tab w:val="left" w:pos="972"/>
                <w:tab w:val="left" w:pos="1152"/>
                <w:tab w:val="left" w:pos="2322"/>
                <w:tab w:val="left" w:pos="2502"/>
              </w:tabs>
              <w:ind w:left="0"/>
              <w:rPr>
                <w:lang w:val="ro-RO"/>
              </w:rPr>
            </w:pPr>
            <w:r w:rsidRPr="00A107C5">
              <w:rPr>
                <w:rFonts w:cs="Times New Roman"/>
                <w:b/>
                <w:sz w:val="20"/>
                <w:szCs w:val="20"/>
                <w:lang w:val="ro-RO"/>
              </w:rPr>
              <w:t>Denumire legală</w:t>
            </w:r>
            <w:r w:rsidR="00A22261" w:rsidRPr="00A107C5">
              <w:rPr>
                <w:lang w:val="ro-RO"/>
              </w:rPr>
              <w:t xml:space="preserve"> </w:t>
            </w:r>
          </w:p>
        </w:tc>
        <w:tc>
          <w:tcPr>
            <w:tcW w:w="3930" w:type="pct"/>
            <w:gridSpan w:val="35"/>
            <w:tcBorders>
              <w:left w:val="nil"/>
              <w:bottom w:val="single" w:sz="4" w:space="0" w:color="auto"/>
            </w:tcBorders>
          </w:tcPr>
          <w:p w14:paraId="40BA2F81" w14:textId="77777777" w:rsidR="00A22261" w:rsidRPr="004B2C8F" w:rsidRDefault="00A22261" w:rsidP="004E00CB"/>
          <w:p w14:paraId="41BD34E4" w14:textId="77777777" w:rsidR="00A22261" w:rsidRPr="009E61DE" w:rsidRDefault="00A22261" w:rsidP="004E00CB"/>
        </w:tc>
      </w:tr>
      <w:tr w:rsidR="00871FE9" w:rsidRPr="004B2C8F" w14:paraId="3858587D" w14:textId="77777777" w:rsidTr="001E48CC">
        <w:trPr>
          <w:gridBefore w:val="1"/>
          <w:wBefore w:w="14" w:type="pct"/>
          <w:trHeight w:val="107"/>
        </w:trPr>
        <w:tc>
          <w:tcPr>
            <w:tcW w:w="1056" w:type="pct"/>
            <w:gridSpan w:val="6"/>
          </w:tcPr>
          <w:p w14:paraId="0D324BE7" w14:textId="77777777" w:rsidR="001B096A" w:rsidRPr="004B2C8F" w:rsidRDefault="001B096A" w:rsidP="004E00CB"/>
          <w:p w14:paraId="5D969171" w14:textId="77777777" w:rsidR="001B096A" w:rsidRPr="00A107C5" w:rsidRDefault="001B096A" w:rsidP="004E00CB">
            <w:pPr>
              <w:pStyle w:val="ListParagraph"/>
              <w:tabs>
                <w:tab w:val="left" w:pos="972"/>
                <w:tab w:val="left" w:pos="1152"/>
                <w:tab w:val="left" w:pos="2322"/>
                <w:tab w:val="left" w:pos="2502"/>
              </w:tabs>
              <w:ind w:left="0"/>
              <w:rPr>
                <w:lang w:val="ro-RO"/>
              </w:rPr>
            </w:pPr>
            <w:r w:rsidRPr="00A107C5">
              <w:rPr>
                <w:rFonts w:cs="Times New Roman"/>
                <w:b/>
                <w:sz w:val="20"/>
                <w:szCs w:val="20"/>
                <w:lang w:val="ro-RO"/>
              </w:rPr>
              <w:t>Ad</w:t>
            </w:r>
            <w:r w:rsidR="000F69A2" w:rsidRPr="00A107C5">
              <w:rPr>
                <w:rFonts w:cs="Times New Roman"/>
                <w:b/>
                <w:sz w:val="20"/>
                <w:szCs w:val="20"/>
                <w:lang w:val="ro-RO"/>
              </w:rPr>
              <w:t>resă</w:t>
            </w:r>
          </w:p>
        </w:tc>
        <w:tc>
          <w:tcPr>
            <w:tcW w:w="3930" w:type="pct"/>
            <w:gridSpan w:val="35"/>
            <w:tcBorders>
              <w:bottom w:val="single" w:sz="4" w:space="0" w:color="auto"/>
            </w:tcBorders>
          </w:tcPr>
          <w:p w14:paraId="7456828D" w14:textId="77777777" w:rsidR="001B096A" w:rsidRPr="004B2C8F" w:rsidRDefault="001B096A" w:rsidP="004E00CB"/>
          <w:p w14:paraId="35DB47A5" w14:textId="77777777" w:rsidR="001B096A" w:rsidRPr="00A107C5" w:rsidRDefault="001B096A" w:rsidP="004E00CB">
            <w:pPr>
              <w:pStyle w:val="ListParagraph"/>
              <w:tabs>
                <w:tab w:val="left" w:pos="972"/>
                <w:tab w:val="left" w:pos="1152"/>
                <w:tab w:val="left" w:pos="2322"/>
                <w:tab w:val="left" w:pos="2502"/>
              </w:tabs>
              <w:ind w:left="0" w:right="-108"/>
              <w:jc w:val="center"/>
              <w:rPr>
                <w:rFonts w:cs="Times New Roman"/>
                <w:b/>
                <w:szCs w:val="20"/>
                <w:lang w:val="ro-RO"/>
              </w:rPr>
            </w:pPr>
          </w:p>
        </w:tc>
      </w:tr>
      <w:tr w:rsidR="00871FE9" w:rsidRPr="004B2C8F" w14:paraId="26B6F8CE" w14:textId="77777777" w:rsidTr="001E48CC">
        <w:trPr>
          <w:gridBefore w:val="1"/>
          <w:wBefore w:w="14" w:type="pct"/>
          <w:trHeight w:val="107"/>
        </w:trPr>
        <w:tc>
          <w:tcPr>
            <w:tcW w:w="1056" w:type="pct"/>
            <w:gridSpan w:val="6"/>
          </w:tcPr>
          <w:p w14:paraId="30477B31" w14:textId="77777777" w:rsidR="00A22261" w:rsidRPr="004B2C8F" w:rsidRDefault="00A22261" w:rsidP="004E00CB"/>
          <w:p w14:paraId="414DE117" w14:textId="77777777" w:rsidR="00A22261" w:rsidRPr="00A107C5" w:rsidRDefault="000F69A2" w:rsidP="004E00CB">
            <w:pPr>
              <w:pStyle w:val="ListParagraph"/>
              <w:tabs>
                <w:tab w:val="left" w:pos="972"/>
                <w:tab w:val="left" w:pos="1152"/>
                <w:tab w:val="left" w:pos="2322"/>
                <w:tab w:val="left" w:pos="2502"/>
              </w:tabs>
              <w:ind w:left="0"/>
              <w:rPr>
                <w:lang w:val="ro-RO"/>
              </w:rPr>
            </w:pPr>
            <w:r w:rsidRPr="00A107C5">
              <w:rPr>
                <w:rFonts w:cs="Times New Roman"/>
                <w:b/>
                <w:sz w:val="20"/>
                <w:szCs w:val="20"/>
                <w:lang w:val="ro-RO"/>
              </w:rPr>
              <w:t>Telefon</w:t>
            </w:r>
          </w:p>
        </w:tc>
        <w:tc>
          <w:tcPr>
            <w:tcW w:w="1331" w:type="pct"/>
            <w:gridSpan w:val="12"/>
            <w:tcBorders>
              <w:bottom w:val="single" w:sz="4" w:space="0" w:color="auto"/>
            </w:tcBorders>
          </w:tcPr>
          <w:p w14:paraId="63C10479" w14:textId="77777777" w:rsidR="00A22261" w:rsidRPr="00A107C5" w:rsidRDefault="00A22261" w:rsidP="004E00CB">
            <w:pPr>
              <w:pStyle w:val="ListParagraph"/>
              <w:tabs>
                <w:tab w:val="left" w:pos="972"/>
                <w:tab w:val="left" w:pos="1152"/>
                <w:tab w:val="left" w:pos="2322"/>
                <w:tab w:val="left" w:pos="2502"/>
              </w:tabs>
              <w:ind w:left="0"/>
              <w:rPr>
                <w:rFonts w:cs="Times New Roman"/>
                <w:b/>
                <w:sz w:val="20"/>
                <w:szCs w:val="20"/>
                <w:lang w:val="ro-RO"/>
              </w:rPr>
            </w:pPr>
          </w:p>
          <w:p w14:paraId="7ED57CFB" w14:textId="77777777" w:rsidR="00A22261" w:rsidRPr="00A107C5" w:rsidRDefault="00A22261" w:rsidP="004E00CB">
            <w:pPr>
              <w:pStyle w:val="ListParagraph"/>
              <w:tabs>
                <w:tab w:val="left" w:pos="972"/>
                <w:tab w:val="left" w:pos="1152"/>
                <w:tab w:val="left" w:pos="2322"/>
                <w:tab w:val="left" w:pos="2502"/>
              </w:tabs>
              <w:ind w:left="0"/>
              <w:rPr>
                <w:rFonts w:cs="Times New Roman"/>
                <w:b/>
                <w:sz w:val="20"/>
                <w:szCs w:val="20"/>
                <w:lang w:val="ro-RO"/>
              </w:rPr>
            </w:pPr>
          </w:p>
        </w:tc>
        <w:tc>
          <w:tcPr>
            <w:tcW w:w="325" w:type="pct"/>
            <w:gridSpan w:val="6"/>
          </w:tcPr>
          <w:p w14:paraId="5F28A005" w14:textId="77777777" w:rsidR="00A22261" w:rsidRPr="00A107C5" w:rsidRDefault="00A22261" w:rsidP="004E00CB">
            <w:pPr>
              <w:pStyle w:val="ListParagraph"/>
              <w:tabs>
                <w:tab w:val="left" w:pos="972"/>
                <w:tab w:val="left" w:pos="1152"/>
                <w:tab w:val="left" w:pos="2322"/>
                <w:tab w:val="left" w:pos="2502"/>
              </w:tabs>
              <w:ind w:left="0"/>
              <w:rPr>
                <w:rFonts w:cs="Times New Roman"/>
                <w:b/>
                <w:sz w:val="20"/>
                <w:szCs w:val="20"/>
                <w:lang w:val="ro-RO"/>
              </w:rPr>
            </w:pPr>
          </w:p>
          <w:p w14:paraId="348FBCF4" w14:textId="77777777" w:rsidR="00A22261" w:rsidRPr="00A107C5" w:rsidRDefault="00A22261" w:rsidP="004E00CB">
            <w:pPr>
              <w:pStyle w:val="ListParagraph"/>
              <w:tabs>
                <w:tab w:val="left" w:pos="972"/>
                <w:tab w:val="left" w:pos="1152"/>
                <w:tab w:val="left" w:pos="2322"/>
                <w:tab w:val="left" w:pos="2502"/>
              </w:tabs>
              <w:ind w:left="0"/>
              <w:rPr>
                <w:rFonts w:cs="Times New Roman"/>
                <w:b/>
                <w:sz w:val="20"/>
                <w:szCs w:val="20"/>
                <w:lang w:val="ro-RO"/>
              </w:rPr>
            </w:pPr>
            <w:r w:rsidRPr="00A107C5">
              <w:rPr>
                <w:rFonts w:cs="Times New Roman"/>
                <w:b/>
                <w:sz w:val="20"/>
                <w:szCs w:val="20"/>
                <w:lang w:val="ro-RO"/>
              </w:rPr>
              <w:t>Fax</w:t>
            </w:r>
          </w:p>
        </w:tc>
        <w:tc>
          <w:tcPr>
            <w:tcW w:w="953" w:type="pct"/>
            <w:gridSpan w:val="6"/>
            <w:tcBorders>
              <w:bottom w:val="single" w:sz="4" w:space="0" w:color="auto"/>
            </w:tcBorders>
          </w:tcPr>
          <w:p w14:paraId="0950AE04" w14:textId="77777777" w:rsidR="00A22261" w:rsidRPr="00A107C5" w:rsidRDefault="00A22261" w:rsidP="004E00CB">
            <w:pPr>
              <w:pStyle w:val="ListParagraph"/>
              <w:tabs>
                <w:tab w:val="left" w:pos="972"/>
                <w:tab w:val="left" w:pos="1152"/>
                <w:tab w:val="left" w:pos="2322"/>
                <w:tab w:val="left" w:pos="2502"/>
              </w:tabs>
              <w:ind w:left="0"/>
              <w:rPr>
                <w:rFonts w:cs="Times New Roman"/>
                <w:b/>
                <w:sz w:val="20"/>
                <w:szCs w:val="20"/>
                <w:lang w:val="ro-RO"/>
              </w:rPr>
            </w:pPr>
          </w:p>
          <w:p w14:paraId="77308CF7" w14:textId="77777777" w:rsidR="00A22261" w:rsidRPr="00A107C5" w:rsidRDefault="00A22261" w:rsidP="004E00CB">
            <w:pPr>
              <w:pStyle w:val="ListParagraph"/>
              <w:tabs>
                <w:tab w:val="left" w:pos="972"/>
                <w:tab w:val="left" w:pos="1152"/>
                <w:tab w:val="left" w:pos="2322"/>
                <w:tab w:val="left" w:pos="2502"/>
              </w:tabs>
              <w:ind w:left="0"/>
              <w:rPr>
                <w:rFonts w:cs="Times New Roman"/>
                <w:b/>
                <w:sz w:val="20"/>
                <w:szCs w:val="20"/>
                <w:lang w:val="ro-RO"/>
              </w:rPr>
            </w:pPr>
          </w:p>
        </w:tc>
        <w:tc>
          <w:tcPr>
            <w:tcW w:w="484" w:type="pct"/>
            <w:gridSpan w:val="4"/>
          </w:tcPr>
          <w:p w14:paraId="1C9CE4CE" w14:textId="77777777" w:rsidR="00A22261" w:rsidRPr="00A107C5" w:rsidRDefault="00A22261" w:rsidP="004E00CB">
            <w:pPr>
              <w:pStyle w:val="ListParagraph"/>
              <w:tabs>
                <w:tab w:val="left" w:pos="972"/>
                <w:tab w:val="left" w:pos="1152"/>
                <w:tab w:val="left" w:pos="2322"/>
                <w:tab w:val="left" w:pos="2502"/>
              </w:tabs>
              <w:ind w:left="0"/>
              <w:rPr>
                <w:rFonts w:cs="Times New Roman"/>
                <w:b/>
                <w:sz w:val="20"/>
                <w:szCs w:val="20"/>
                <w:lang w:val="ro-RO"/>
              </w:rPr>
            </w:pPr>
          </w:p>
          <w:p w14:paraId="4A027D17" w14:textId="77777777" w:rsidR="00A22261" w:rsidRPr="00A107C5" w:rsidRDefault="00A22261" w:rsidP="004E00CB">
            <w:pPr>
              <w:pStyle w:val="ListParagraph"/>
              <w:tabs>
                <w:tab w:val="left" w:pos="972"/>
                <w:tab w:val="left" w:pos="1152"/>
                <w:tab w:val="left" w:pos="2322"/>
                <w:tab w:val="left" w:pos="2502"/>
              </w:tabs>
              <w:ind w:left="0"/>
              <w:rPr>
                <w:rFonts w:cs="Times New Roman"/>
                <w:b/>
                <w:sz w:val="20"/>
                <w:szCs w:val="20"/>
                <w:lang w:val="ro-RO"/>
              </w:rPr>
            </w:pPr>
            <w:r w:rsidRPr="00A107C5">
              <w:rPr>
                <w:rFonts w:cs="Times New Roman"/>
                <w:b/>
                <w:sz w:val="20"/>
                <w:szCs w:val="20"/>
                <w:lang w:val="ro-RO"/>
              </w:rPr>
              <w:t>E</w:t>
            </w:r>
            <w:r w:rsidR="000F69A2" w:rsidRPr="00A107C5">
              <w:rPr>
                <w:rFonts w:cs="Times New Roman"/>
                <w:b/>
                <w:sz w:val="20"/>
                <w:szCs w:val="20"/>
                <w:lang w:val="ro-RO"/>
              </w:rPr>
              <w:t>-</w:t>
            </w:r>
            <w:r w:rsidRPr="00A107C5">
              <w:rPr>
                <w:rFonts w:cs="Times New Roman"/>
                <w:b/>
                <w:sz w:val="20"/>
                <w:szCs w:val="20"/>
                <w:lang w:val="ro-RO"/>
              </w:rPr>
              <w:t>mail</w:t>
            </w:r>
          </w:p>
        </w:tc>
        <w:tc>
          <w:tcPr>
            <w:tcW w:w="837" w:type="pct"/>
            <w:gridSpan w:val="7"/>
            <w:tcBorders>
              <w:left w:val="nil"/>
              <w:bottom w:val="single" w:sz="4" w:space="0" w:color="auto"/>
            </w:tcBorders>
          </w:tcPr>
          <w:p w14:paraId="5C85B56B" w14:textId="77777777" w:rsidR="00A22261" w:rsidRPr="00A107C5" w:rsidRDefault="00A22261" w:rsidP="004E00CB">
            <w:pPr>
              <w:pStyle w:val="ListParagraph"/>
              <w:tabs>
                <w:tab w:val="left" w:pos="972"/>
                <w:tab w:val="left" w:pos="1152"/>
                <w:tab w:val="left" w:pos="2322"/>
                <w:tab w:val="left" w:pos="2502"/>
              </w:tabs>
              <w:ind w:left="0" w:right="-108"/>
              <w:jc w:val="center"/>
              <w:rPr>
                <w:rFonts w:cs="Times New Roman"/>
                <w:b/>
                <w:szCs w:val="20"/>
                <w:lang w:val="ro-RO"/>
              </w:rPr>
            </w:pPr>
          </w:p>
          <w:p w14:paraId="108DB073" w14:textId="77777777" w:rsidR="00A22261" w:rsidRPr="00A107C5" w:rsidRDefault="00A22261" w:rsidP="004E00CB">
            <w:pPr>
              <w:pStyle w:val="ListParagraph"/>
              <w:tabs>
                <w:tab w:val="left" w:pos="972"/>
                <w:tab w:val="left" w:pos="1152"/>
                <w:tab w:val="left" w:pos="2322"/>
                <w:tab w:val="left" w:pos="2502"/>
              </w:tabs>
              <w:ind w:left="0" w:right="-108"/>
              <w:rPr>
                <w:rFonts w:cs="Times New Roman"/>
                <w:b/>
                <w:szCs w:val="20"/>
                <w:lang w:val="ro-RO"/>
              </w:rPr>
            </w:pPr>
          </w:p>
        </w:tc>
      </w:tr>
      <w:tr w:rsidR="001B096A" w:rsidRPr="004B2C8F" w14:paraId="7886E09F" w14:textId="77777777" w:rsidTr="00580CBB">
        <w:trPr>
          <w:gridBefore w:val="1"/>
          <w:wBefore w:w="14" w:type="pct"/>
          <w:trHeight w:val="107"/>
        </w:trPr>
        <w:tc>
          <w:tcPr>
            <w:tcW w:w="4986" w:type="pct"/>
            <w:gridSpan w:val="41"/>
            <w:shd w:val="clear" w:color="auto" w:fill="FFFFFF" w:themeFill="background1"/>
          </w:tcPr>
          <w:p w14:paraId="5473C62F" w14:textId="77777777" w:rsidR="00A22261" w:rsidRPr="00A107C5" w:rsidRDefault="00A22261" w:rsidP="004E00CB">
            <w:pPr>
              <w:pStyle w:val="ListParagraph"/>
              <w:tabs>
                <w:tab w:val="left" w:pos="972"/>
                <w:tab w:val="left" w:pos="1152"/>
                <w:tab w:val="left" w:pos="2322"/>
                <w:tab w:val="left" w:pos="2502"/>
              </w:tabs>
              <w:ind w:left="0" w:right="-108"/>
              <w:jc w:val="center"/>
              <w:rPr>
                <w:rFonts w:cs="Times New Roman"/>
                <w:b/>
                <w:szCs w:val="20"/>
                <w:lang w:val="ro-RO"/>
              </w:rPr>
            </w:pPr>
          </w:p>
        </w:tc>
      </w:tr>
      <w:tr w:rsidR="001B096A" w:rsidRPr="004B2C8F" w14:paraId="44529AAB" w14:textId="77777777" w:rsidTr="00580CBB">
        <w:trPr>
          <w:gridBefore w:val="1"/>
          <w:wBefore w:w="14" w:type="pct"/>
          <w:trHeight w:val="107"/>
        </w:trPr>
        <w:tc>
          <w:tcPr>
            <w:tcW w:w="4986" w:type="pct"/>
            <w:gridSpan w:val="41"/>
            <w:shd w:val="clear" w:color="auto" w:fill="F2F2F2" w:themeFill="background1" w:themeFillShade="F2"/>
          </w:tcPr>
          <w:p w14:paraId="69643503" w14:textId="77777777" w:rsidR="00A22261" w:rsidRPr="00A107C5" w:rsidRDefault="000F69A2" w:rsidP="004E00CB">
            <w:pPr>
              <w:pStyle w:val="Tableconceptnote"/>
              <w:ind w:left="0" w:hanging="18"/>
              <w:rPr>
                <w:lang w:val="ro-RO"/>
              </w:rPr>
            </w:pPr>
            <w:r w:rsidRPr="00A107C5">
              <w:rPr>
                <w:lang w:val="ro-RO"/>
              </w:rPr>
              <w:t>CONT TREZORERIE</w:t>
            </w:r>
          </w:p>
        </w:tc>
      </w:tr>
      <w:tr w:rsidR="00871FE9" w:rsidRPr="004B2C8F" w14:paraId="37B09083" w14:textId="77777777" w:rsidTr="001E48CC">
        <w:trPr>
          <w:gridBefore w:val="1"/>
          <w:wBefore w:w="14" w:type="pct"/>
          <w:trHeight w:val="107"/>
        </w:trPr>
        <w:tc>
          <w:tcPr>
            <w:tcW w:w="1056" w:type="pct"/>
            <w:gridSpan w:val="6"/>
          </w:tcPr>
          <w:p w14:paraId="30045F26" w14:textId="77777777" w:rsidR="00A22261" w:rsidRPr="004B2C8F" w:rsidRDefault="00A22261" w:rsidP="004E00CB"/>
          <w:p w14:paraId="32C30428" w14:textId="77777777" w:rsidR="00A22261" w:rsidRPr="00A107C5" w:rsidRDefault="00A22261" w:rsidP="004E00CB">
            <w:pPr>
              <w:pStyle w:val="ListParagraph"/>
              <w:tabs>
                <w:tab w:val="left" w:pos="972"/>
                <w:tab w:val="left" w:pos="1152"/>
                <w:tab w:val="left" w:pos="2322"/>
                <w:tab w:val="left" w:pos="2502"/>
              </w:tabs>
              <w:ind w:left="0"/>
              <w:rPr>
                <w:lang w:val="ro-RO"/>
              </w:rPr>
            </w:pPr>
            <w:r w:rsidRPr="00A107C5">
              <w:rPr>
                <w:rFonts w:cs="Times New Roman"/>
                <w:b/>
                <w:sz w:val="20"/>
                <w:szCs w:val="20"/>
                <w:lang w:val="ro-RO"/>
              </w:rPr>
              <w:t>Tre</w:t>
            </w:r>
            <w:r w:rsidR="000F69A2" w:rsidRPr="00A107C5">
              <w:rPr>
                <w:rFonts w:cs="Times New Roman"/>
                <w:b/>
                <w:sz w:val="20"/>
                <w:szCs w:val="20"/>
                <w:lang w:val="ro-RO"/>
              </w:rPr>
              <w:t>zorerie</w:t>
            </w:r>
            <w:r w:rsidRPr="00A107C5">
              <w:rPr>
                <w:rFonts w:cs="Times New Roman"/>
                <w:b/>
                <w:sz w:val="20"/>
                <w:szCs w:val="20"/>
                <w:lang w:val="ro-RO"/>
              </w:rPr>
              <w:t xml:space="preserve">/ </w:t>
            </w:r>
            <w:r w:rsidR="000F69A2" w:rsidRPr="00A107C5">
              <w:rPr>
                <w:rFonts w:cs="Times New Roman"/>
                <w:b/>
                <w:sz w:val="20"/>
                <w:szCs w:val="20"/>
                <w:lang w:val="ro-RO"/>
              </w:rPr>
              <w:t>Sucursală</w:t>
            </w:r>
          </w:p>
        </w:tc>
        <w:tc>
          <w:tcPr>
            <w:tcW w:w="3930" w:type="pct"/>
            <w:gridSpan w:val="35"/>
            <w:tcBorders>
              <w:bottom w:val="single" w:sz="4" w:space="0" w:color="auto"/>
            </w:tcBorders>
          </w:tcPr>
          <w:p w14:paraId="7E8333B7" w14:textId="77777777" w:rsidR="00A22261" w:rsidRPr="00A107C5" w:rsidRDefault="00A22261" w:rsidP="004E00CB">
            <w:pPr>
              <w:pStyle w:val="ListParagraph"/>
              <w:tabs>
                <w:tab w:val="left" w:pos="615"/>
                <w:tab w:val="left" w:pos="972"/>
                <w:tab w:val="left" w:pos="1152"/>
                <w:tab w:val="left" w:pos="2322"/>
                <w:tab w:val="left" w:pos="2502"/>
              </w:tabs>
              <w:ind w:left="0" w:right="-108"/>
              <w:rPr>
                <w:rFonts w:cs="Times New Roman"/>
                <w:b/>
                <w:szCs w:val="20"/>
                <w:lang w:val="ro-RO"/>
              </w:rPr>
            </w:pPr>
            <w:r w:rsidRPr="00A107C5">
              <w:rPr>
                <w:rFonts w:cs="Times New Roman"/>
                <w:b/>
                <w:szCs w:val="20"/>
                <w:lang w:val="ro-RO"/>
              </w:rPr>
              <w:tab/>
            </w:r>
            <w:r w:rsidRPr="00A107C5">
              <w:rPr>
                <w:rFonts w:cs="Times New Roman"/>
                <w:b/>
                <w:szCs w:val="20"/>
                <w:lang w:val="ro-RO"/>
              </w:rPr>
              <w:tab/>
            </w:r>
          </w:p>
          <w:p w14:paraId="0A63F4BC" w14:textId="77777777" w:rsidR="00A22261" w:rsidRPr="00A107C5" w:rsidRDefault="00A22261" w:rsidP="004E00CB">
            <w:pPr>
              <w:pStyle w:val="ListParagraph"/>
              <w:tabs>
                <w:tab w:val="left" w:pos="615"/>
                <w:tab w:val="left" w:pos="972"/>
                <w:tab w:val="left" w:pos="1152"/>
                <w:tab w:val="left" w:pos="2322"/>
                <w:tab w:val="left" w:pos="2502"/>
              </w:tabs>
              <w:ind w:left="0" w:right="-108"/>
              <w:rPr>
                <w:rFonts w:cs="Times New Roman"/>
                <w:b/>
                <w:szCs w:val="20"/>
                <w:lang w:val="ro-RO"/>
              </w:rPr>
            </w:pPr>
            <w:r w:rsidRPr="00A107C5">
              <w:rPr>
                <w:rFonts w:cs="Times New Roman"/>
                <w:b/>
                <w:szCs w:val="20"/>
                <w:lang w:val="ro-RO"/>
              </w:rPr>
              <w:tab/>
            </w:r>
          </w:p>
        </w:tc>
      </w:tr>
      <w:tr w:rsidR="00871FE9" w:rsidRPr="004B2C8F" w14:paraId="7707C967" w14:textId="77777777" w:rsidTr="001E48CC">
        <w:trPr>
          <w:gridBefore w:val="1"/>
          <w:wBefore w:w="14" w:type="pct"/>
          <w:trHeight w:val="107"/>
        </w:trPr>
        <w:tc>
          <w:tcPr>
            <w:tcW w:w="1056" w:type="pct"/>
            <w:gridSpan w:val="6"/>
          </w:tcPr>
          <w:p w14:paraId="0BA4BE9F" w14:textId="77777777" w:rsidR="00A22261" w:rsidRPr="004B2C8F" w:rsidRDefault="00A22261" w:rsidP="004E00CB"/>
          <w:p w14:paraId="4A3182BF" w14:textId="77777777" w:rsidR="0068500E" w:rsidRPr="00A107C5" w:rsidRDefault="000F69A2" w:rsidP="004E00CB">
            <w:pPr>
              <w:pStyle w:val="ListParagraph"/>
              <w:tabs>
                <w:tab w:val="left" w:pos="972"/>
                <w:tab w:val="left" w:pos="1152"/>
                <w:tab w:val="left" w:pos="2322"/>
                <w:tab w:val="left" w:pos="2502"/>
              </w:tabs>
              <w:ind w:left="0"/>
              <w:rPr>
                <w:rFonts w:cs="Times New Roman"/>
                <w:b/>
                <w:sz w:val="20"/>
                <w:szCs w:val="20"/>
                <w:lang w:val="ro-RO"/>
              </w:rPr>
            </w:pPr>
            <w:r w:rsidRPr="00A107C5">
              <w:rPr>
                <w:rFonts w:cs="Times New Roman"/>
                <w:b/>
                <w:sz w:val="20"/>
                <w:szCs w:val="20"/>
                <w:lang w:val="ro-RO"/>
              </w:rPr>
              <w:t>Adresă</w:t>
            </w:r>
          </w:p>
        </w:tc>
        <w:tc>
          <w:tcPr>
            <w:tcW w:w="3930" w:type="pct"/>
            <w:gridSpan w:val="35"/>
            <w:tcBorders>
              <w:top w:val="single" w:sz="4" w:space="0" w:color="auto"/>
              <w:bottom w:val="single" w:sz="4" w:space="0" w:color="auto"/>
            </w:tcBorders>
          </w:tcPr>
          <w:p w14:paraId="6871C0EF" w14:textId="77777777" w:rsidR="00A22261" w:rsidRPr="004B2C8F" w:rsidRDefault="00A22261" w:rsidP="004E00CB"/>
          <w:p w14:paraId="6F039213" w14:textId="77777777" w:rsidR="00A22261" w:rsidRPr="009E61DE" w:rsidRDefault="00A22261" w:rsidP="004E00CB"/>
        </w:tc>
      </w:tr>
      <w:tr w:rsidR="00871FE9" w:rsidRPr="004B2C8F" w14:paraId="7FCA7A87" w14:textId="77777777" w:rsidTr="001E48CC">
        <w:trPr>
          <w:gridBefore w:val="1"/>
          <w:wBefore w:w="14" w:type="pct"/>
          <w:trHeight w:val="107"/>
        </w:trPr>
        <w:tc>
          <w:tcPr>
            <w:tcW w:w="1056" w:type="pct"/>
            <w:gridSpan w:val="6"/>
          </w:tcPr>
          <w:p w14:paraId="00C660D8" w14:textId="77777777" w:rsidR="0068500E" w:rsidRPr="00A107C5" w:rsidRDefault="0068500E" w:rsidP="004E00CB">
            <w:pPr>
              <w:pStyle w:val="ListParagraph"/>
              <w:tabs>
                <w:tab w:val="left" w:pos="972"/>
                <w:tab w:val="left" w:pos="1152"/>
                <w:tab w:val="left" w:pos="2322"/>
                <w:tab w:val="left" w:pos="2502"/>
              </w:tabs>
              <w:ind w:left="0"/>
              <w:rPr>
                <w:b/>
                <w:lang w:val="ro-RO"/>
              </w:rPr>
            </w:pPr>
          </w:p>
          <w:p w14:paraId="557DEBA6" w14:textId="77777777" w:rsidR="0068500E" w:rsidRPr="00A107C5" w:rsidRDefault="0068500E" w:rsidP="004E00CB">
            <w:pPr>
              <w:pStyle w:val="ListParagraph"/>
              <w:tabs>
                <w:tab w:val="left" w:pos="972"/>
                <w:tab w:val="left" w:pos="1152"/>
                <w:tab w:val="left" w:pos="2322"/>
                <w:tab w:val="left" w:pos="2502"/>
              </w:tabs>
              <w:ind w:left="0"/>
              <w:rPr>
                <w:b/>
                <w:lang w:val="ro-RO"/>
              </w:rPr>
            </w:pPr>
            <w:r w:rsidRPr="00A107C5">
              <w:rPr>
                <w:b/>
                <w:lang w:val="ro-RO"/>
              </w:rPr>
              <w:t xml:space="preserve">Cont </w:t>
            </w:r>
            <w:r w:rsidRPr="00A107C5">
              <w:rPr>
                <w:rFonts w:cs="Times New Roman"/>
                <w:b/>
                <w:sz w:val="20"/>
                <w:szCs w:val="20"/>
                <w:lang w:val="ro-RO"/>
              </w:rPr>
              <w:t>trezorerie</w:t>
            </w:r>
          </w:p>
        </w:tc>
        <w:tc>
          <w:tcPr>
            <w:tcW w:w="3930" w:type="pct"/>
            <w:gridSpan w:val="35"/>
            <w:tcBorders>
              <w:top w:val="single" w:sz="4" w:space="0" w:color="auto"/>
              <w:bottom w:val="single" w:sz="4" w:space="0" w:color="auto"/>
            </w:tcBorders>
          </w:tcPr>
          <w:p w14:paraId="5AC62D73" w14:textId="77777777" w:rsidR="0068500E" w:rsidRPr="004B2C8F" w:rsidRDefault="0068500E" w:rsidP="004E00CB"/>
        </w:tc>
      </w:tr>
      <w:tr w:rsidR="00871FE9" w:rsidRPr="004B2C8F" w14:paraId="1C2F84CD" w14:textId="77777777" w:rsidTr="001E48CC">
        <w:trPr>
          <w:gridBefore w:val="1"/>
          <w:wBefore w:w="14" w:type="pct"/>
          <w:trHeight w:val="107"/>
        </w:trPr>
        <w:tc>
          <w:tcPr>
            <w:tcW w:w="1056" w:type="pct"/>
            <w:gridSpan w:val="6"/>
          </w:tcPr>
          <w:p w14:paraId="15CB8083" w14:textId="77777777" w:rsidR="001B096A" w:rsidRPr="00A107C5" w:rsidRDefault="001B096A" w:rsidP="004E00CB">
            <w:pPr>
              <w:pStyle w:val="ListParagraph"/>
              <w:tabs>
                <w:tab w:val="left" w:pos="972"/>
                <w:tab w:val="left" w:pos="1152"/>
                <w:tab w:val="left" w:pos="2322"/>
                <w:tab w:val="left" w:pos="2502"/>
              </w:tabs>
              <w:ind w:left="0" w:right="-108"/>
              <w:rPr>
                <w:rFonts w:cs="Times New Roman"/>
                <w:b/>
                <w:szCs w:val="20"/>
                <w:lang w:val="ro-RO"/>
              </w:rPr>
            </w:pPr>
          </w:p>
        </w:tc>
        <w:tc>
          <w:tcPr>
            <w:tcW w:w="3930" w:type="pct"/>
            <w:gridSpan w:val="35"/>
            <w:tcBorders>
              <w:top w:val="single" w:sz="4" w:space="0" w:color="auto"/>
            </w:tcBorders>
          </w:tcPr>
          <w:p w14:paraId="3B0DD19F" w14:textId="77777777" w:rsidR="001B096A" w:rsidRPr="00A107C5" w:rsidRDefault="001B096A" w:rsidP="004E00CB">
            <w:pPr>
              <w:pStyle w:val="ListParagraph"/>
              <w:tabs>
                <w:tab w:val="left" w:pos="972"/>
                <w:tab w:val="left" w:pos="1152"/>
                <w:tab w:val="left" w:pos="2322"/>
                <w:tab w:val="left" w:pos="2502"/>
              </w:tabs>
              <w:ind w:left="0" w:right="-108"/>
              <w:jc w:val="center"/>
              <w:rPr>
                <w:rFonts w:cs="Times New Roman"/>
                <w:b/>
                <w:szCs w:val="20"/>
                <w:lang w:val="ro-RO"/>
              </w:rPr>
            </w:pPr>
          </w:p>
        </w:tc>
      </w:tr>
      <w:tr w:rsidR="001B096A" w:rsidRPr="004B2C8F" w14:paraId="1D34439B" w14:textId="77777777" w:rsidTr="00580CBB">
        <w:trPr>
          <w:gridBefore w:val="1"/>
          <w:wBefore w:w="14" w:type="pct"/>
          <w:trHeight w:val="107"/>
        </w:trPr>
        <w:tc>
          <w:tcPr>
            <w:tcW w:w="4986" w:type="pct"/>
            <w:gridSpan w:val="41"/>
            <w:shd w:val="clear" w:color="auto" w:fill="F2F2F2" w:themeFill="background1" w:themeFillShade="F2"/>
          </w:tcPr>
          <w:p w14:paraId="66065D40" w14:textId="77777777" w:rsidR="001B096A" w:rsidRPr="00A107C5" w:rsidRDefault="008C72B9" w:rsidP="004E00CB">
            <w:pPr>
              <w:pStyle w:val="Tableconceptnote"/>
              <w:ind w:left="-18" w:hanging="18"/>
              <w:rPr>
                <w:lang w:val="ro-RO"/>
              </w:rPr>
            </w:pPr>
            <w:r w:rsidRPr="00A107C5">
              <w:rPr>
                <w:rStyle w:val="BookTitle"/>
                <w:b w:val="0"/>
                <w:lang w:val="ro-RO"/>
              </w:rPr>
              <w:t>DOMENII DE INTERVENŢIE</w:t>
            </w:r>
          </w:p>
        </w:tc>
      </w:tr>
      <w:tr w:rsidR="001B096A" w:rsidRPr="004B2C8F" w14:paraId="065DB81D" w14:textId="77777777" w:rsidTr="00580CBB">
        <w:trPr>
          <w:gridBefore w:val="1"/>
          <w:wBefore w:w="14" w:type="pct"/>
          <w:trHeight w:val="107"/>
        </w:trPr>
        <w:tc>
          <w:tcPr>
            <w:tcW w:w="4986" w:type="pct"/>
            <w:gridSpan w:val="41"/>
            <w:shd w:val="clear" w:color="auto" w:fill="FFFFFF" w:themeFill="background1"/>
          </w:tcPr>
          <w:p w14:paraId="7912659A" w14:textId="77777777" w:rsidR="001B096A" w:rsidRPr="00A107C5" w:rsidRDefault="001B096A" w:rsidP="004E00CB">
            <w:pPr>
              <w:pStyle w:val="Indications"/>
              <w:rPr>
                <w:lang w:val="ro-RO"/>
              </w:rPr>
            </w:pPr>
            <w:r w:rsidRPr="00A107C5">
              <w:rPr>
                <w:lang w:val="ro-RO"/>
              </w:rPr>
              <w:t>Indic</w:t>
            </w:r>
            <w:r w:rsidR="008C72B9" w:rsidRPr="00A107C5">
              <w:rPr>
                <w:lang w:val="ro-RO"/>
              </w:rPr>
              <w:t>aţi Domeniul de Interven</w:t>
            </w:r>
            <w:r w:rsidR="008C72B9" w:rsidRPr="004B2C8F">
              <w:rPr>
                <w:lang w:val="ro-RO"/>
              </w:rPr>
              <w:t>ţie vizate pentru a</w:t>
            </w:r>
            <w:r w:rsidR="0068500E" w:rsidRPr="004B2C8F">
              <w:rPr>
                <w:lang w:val="ro-RO"/>
              </w:rPr>
              <w:t xml:space="preserve"> primi finanţare în cadrul INPCP-AF</w:t>
            </w:r>
            <w:r w:rsidRPr="00A107C5">
              <w:rPr>
                <w:lang w:val="ro-RO"/>
              </w:rPr>
              <w:t>.</w:t>
            </w:r>
          </w:p>
          <w:p w14:paraId="51D0AC0C" w14:textId="77777777" w:rsidR="001B096A" w:rsidRPr="00A107C5" w:rsidRDefault="001B096A" w:rsidP="004E00CB">
            <w:pPr>
              <w:pStyle w:val="Indications"/>
              <w:rPr>
                <w:lang w:val="ro-RO"/>
              </w:rPr>
            </w:pPr>
            <w:r w:rsidRPr="00A107C5">
              <w:rPr>
                <w:rFonts w:ascii="Times New Roman" w:hAnsi="Times New Roman" w:hint="eastAsia"/>
                <w:lang w:val="ro-RO"/>
              </w:rPr>
              <w:t>□</w:t>
            </w:r>
            <w:r w:rsidRPr="00A107C5">
              <w:rPr>
                <w:lang w:val="ro-RO"/>
              </w:rPr>
              <w:t xml:space="preserve"> DI 1: </w:t>
            </w:r>
            <w:r w:rsidR="0068500E" w:rsidRPr="00A107C5">
              <w:rPr>
                <w:lang w:val="ro-RO"/>
              </w:rPr>
              <w:t xml:space="preserve">Construirea unor platforme comunale de depozitare şi gospodărire a gunoiului de grajd, a unor sisteme de compostare, ambalare / peletizare </w:t>
            </w:r>
            <w:r w:rsidR="00184722" w:rsidRPr="00A107C5">
              <w:rPr>
                <w:lang w:val="ro-RO"/>
              </w:rPr>
              <w:t>ş</w:t>
            </w:r>
            <w:r w:rsidR="0068500E" w:rsidRPr="00A107C5">
              <w:rPr>
                <w:lang w:val="ro-RO"/>
              </w:rPr>
              <w:t>i a unor sta</w:t>
            </w:r>
            <w:r w:rsidR="00184722" w:rsidRPr="00A107C5">
              <w:rPr>
                <w:lang w:val="ro-RO"/>
              </w:rPr>
              <w:t>ţ</w:t>
            </w:r>
            <w:r w:rsidR="0068500E" w:rsidRPr="00A107C5">
              <w:rPr>
                <w:lang w:val="ro-RO"/>
              </w:rPr>
              <w:t xml:space="preserve">ii de biogaz pentru a promova o mai bună gestionare a gunoiului de grajd </w:t>
            </w:r>
            <w:r w:rsidR="00184722" w:rsidRPr="00A107C5">
              <w:rPr>
                <w:lang w:val="ro-RO"/>
              </w:rPr>
              <w:t>ş</w:t>
            </w:r>
            <w:r w:rsidR="0068500E" w:rsidRPr="00A107C5">
              <w:rPr>
                <w:lang w:val="ro-RO"/>
              </w:rPr>
              <w:t>i a de</w:t>
            </w:r>
            <w:r w:rsidR="00184722" w:rsidRPr="00A107C5">
              <w:rPr>
                <w:lang w:val="ro-RO"/>
              </w:rPr>
              <w:t>ş</w:t>
            </w:r>
            <w:r w:rsidR="0068500E" w:rsidRPr="00A107C5">
              <w:rPr>
                <w:lang w:val="ro-RO"/>
              </w:rPr>
              <w:t>eurilor menajere</w:t>
            </w:r>
          </w:p>
          <w:p w14:paraId="4D651FCD" w14:textId="77777777" w:rsidR="001B096A" w:rsidRPr="00A107C5" w:rsidRDefault="001B096A" w:rsidP="004E00CB">
            <w:pPr>
              <w:pStyle w:val="Indications"/>
              <w:rPr>
                <w:lang w:val="ro-RO"/>
              </w:rPr>
            </w:pPr>
            <w:r w:rsidRPr="00A107C5">
              <w:rPr>
                <w:rFonts w:ascii="Times New Roman" w:hAnsi="Times New Roman" w:hint="eastAsia"/>
                <w:lang w:val="ro-RO"/>
              </w:rPr>
              <w:t>□</w:t>
            </w:r>
            <w:r w:rsidRPr="00A107C5">
              <w:rPr>
                <w:lang w:val="ro-RO"/>
              </w:rPr>
              <w:t xml:space="preserve"> DI 3: </w:t>
            </w:r>
            <w:r w:rsidR="0068500E" w:rsidRPr="00A107C5">
              <w:rPr>
                <w:lang w:val="ro-RO"/>
              </w:rPr>
              <w:t>Canalizare şi epurarea apelor uzate</w:t>
            </w:r>
          </w:p>
          <w:p w14:paraId="3B81D457" w14:textId="77777777" w:rsidR="001B096A" w:rsidRPr="00A107C5" w:rsidRDefault="001B096A" w:rsidP="004E00CB">
            <w:pPr>
              <w:pStyle w:val="Indications"/>
              <w:rPr>
                <w:lang w:val="ro-RO"/>
              </w:rPr>
            </w:pPr>
            <w:r w:rsidRPr="00A107C5">
              <w:rPr>
                <w:rFonts w:ascii="Times New Roman" w:hAnsi="Times New Roman" w:hint="eastAsia"/>
                <w:lang w:val="ro-RO"/>
              </w:rPr>
              <w:t>□</w:t>
            </w:r>
            <w:r w:rsidRPr="00A107C5">
              <w:rPr>
                <w:lang w:val="ro-RO"/>
              </w:rPr>
              <w:t xml:space="preserve"> DI 4: </w:t>
            </w:r>
            <w:r w:rsidR="00134846">
              <w:rPr>
                <w:lang w:val="ro-RO"/>
              </w:rPr>
              <w:t>Infiintarea de perdele forestiere</w:t>
            </w:r>
            <w:r w:rsidR="0068500E" w:rsidRPr="00A107C5">
              <w:rPr>
                <w:lang w:val="ro-RO"/>
              </w:rPr>
              <w:t xml:space="preserve"> de protec</w:t>
            </w:r>
            <w:r w:rsidR="00184722" w:rsidRPr="00A107C5">
              <w:rPr>
                <w:lang w:val="ro-RO"/>
              </w:rPr>
              <w:t>ţ</w:t>
            </w:r>
            <w:r w:rsidR="0068500E" w:rsidRPr="00A107C5">
              <w:rPr>
                <w:lang w:val="ro-RO"/>
              </w:rPr>
              <w:t>ie</w:t>
            </w:r>
          </w:p>
          <w:p w14:paraId="7EBBD169" w14:textId="77777777" w:rsidR="001B096A" w:rsidRPr="00A107C5" w:rsidRDefault="001B096A" w:rsidP="004E00CB">
            <w:pPr>
              <w:pStyle w:val="Tableconceptnote"/>
              <w:numPr>
                <w:ilvl w:val="0"/>
                <w:numId w:val="0"/>
              </w:numPr>
              <w:rPr>
                <w:rStyle w:val="BookTitle"/>
                <w:b w:val="0"/>
                <w:lang w:val="ro-RO"/>
              </w:rPr>
            </w:pPr>
          </w:p>
        </w:tc>
      </w:tr>
      <w:tr w:rsidR="001B096A" w:rsidRPr="004B2C8F" w14:paraId="6DFBB536" w14:textId="77777777" w:rsidTr="00580CBB">
        <w:trPr>
          <w:gridBefore w:val="1"/>
          <w:wBefore w:w="14" w:type="pct"/>
          <w:trHeight w:val="107"/>
        </w:trPr>
        <w:tc>
          <w:tcPr>
            <w:tcW w:w="4986" w:type="pct"/>
            <w:gridSpan w:val="41"/>
            <w:shd w:val="clear" w:color="auto" w:fill="F2F2F2" w:themeFill="background1" w:themeFillShade="F2"/>
          </w:tcPr>
          <w:p w14:paraId="546CD387" w14:textId="77777777" w:rsidR="001B096A" w:rsidRPr="00A107C5" w:rsidRDefault="008C72B9" w:rsidP="004E00CB">
            <w:pPr>
              <w:pStyle w:val="Tableconceptnote"/>
              <w:ind w:left="0" w:hanging="18"/>
              <w:rPr>
                <w:rStyle w:val="BookTitle"/>
                <w:b w:val="0"/>
                <w:lang w:val="ro-RO"/>
              </w:rPr>
            </w:pPr>
            <w:r w:rsidRPr="00A107C5">
              <w:rPr>
                <w:lang w:val="ro-RO"/>
              </w:rPr>
              <w:t>ELABORATORUL STUDIULUI DE FEZABILITATE</w:t>
            </w:r>
          </w:p>
        </w:tc>
      </w:tr>
      <w:tr w:rsidR="00871FE9" w:rsidRPr="004B2C8F" w14:paraId="74A174E9" w14:textId="77777777" w:rsidTr="001E48CC">
        <w:trPr>
          <w:gridBefore w:val="1"/>
          <w:wBefore w:w="14" w:type="pct"/>
          <w:trHeight w:val="107"/>
        </w:trPr>
        <w:tc>
          <w:tcPr>
            <w:tcW w:w="1192" w:type="pct"/>
            <w:gridSpan w:val="7"/>
            <w:shd w:val="clear" w:color="auto" w:fill="FFFFFF" w:themeFill="background1"/>
          </w:tcPr>
          <w:p w14:paraId="6C63CA48" w14:textId="77777777" w:rsidR="001B096A" w:rsidRPr="00A107C5" w:rsidRDefault="008C72B9" w:rsidP="004E00CB">
            <w:pPr>
              <w:spacing w:before="60" w:after="120"/>
              <w:rPr>
                <w:rFonts w:cs="Times New Roman"/>
                <w:b/>
                <w:sz w:val="20"/>
                <w:szCs w:val="20"/>
              </w:rPr>
            </w:pPr>
            <w:r w:rsidRPr="00A107C5">
              <w:rPr>
                <w:rFonts w:cs="Times New Roman"/>
                <w:b/>
                <w:sz w:val="20"/>
                <w:szCs w:val="20"/>
              </w:rPr>
              <w:t>Nume şi prenume</w:t>
            </w:r>
          </w:p>
        </w:tc>
        <w:tc>
          <w:tcPr>
            <w:tcW w:w="3794" w:type="pct"/>
            <w:gridSpan w:val="34"/>
            <w:tcBorders>
              <w:bottom w:val="single" w:sz="4" w:space="0" w:color="auto"/>
            </w:tcBorders>
            <w:shd w:val="clear" w:color="auto" w:fill="FFFFFF" w:themeFill="background1"/>
          </w:tcPr>
          <w:p w14:paraId="4B541B20" w14:textId="77777777" w:rsidR="001B096A" w:rsidRPr="004B2C8F" w:rsidRDefault="001B096A" w:rsidP="004E00CB"/>
        </w:tc>
      </w:tr>
      <w:tr w:rsidR="00871FE9" w:rsidRPr="004B2C8F" w14:paraId="682830EF" w14:textId="77777777" w:rsidTr="001E48CC">
        <w:trPr>
          <w:gridBefore w:val="1"/>
          <w:wBefore w:w="14" w:type="pct"/>
          <w:trHeight w:val="107"/>
        </w:trPr>
        <w:tc>
          <w:tcPr>
            <w:tcW w:w="1192" w:type="pct"/>
            <w:gridSpan w:val="7"/>
            <w:shd w:val="clear" w:color="auto" w:fill="FFFFFF" w:themeFill="background1"/>
          </w:tcPr>
          <w:p w14:paraId="710F0A20" w14:textId="77777777" w:rsidR="0068500E" w:rsidRPr="00A107C5" w:rsidRDefault="0068500E" w:rsidP="004E00CB">
            <w:pPr>
              <w:spacing w:before="60" w:after="120"/>
              <w:rPr>
                <w:rFonts w:cs="Times New Roman"/>
                <w:b/>
                <w:sz w:val="4"/>
                <w:szCs w:val="20"/>
              </w:rPr>
            </w:pPr>
          </w:p>
          <w:p w14:paraId="690454A6" w14:textId="77777777" w:rsidR="001B096A" w:rsidRPr="004B2C8F" w:rsidRDefault="001B096A" w:rsidP="004E00CB">
            <w:pPr>
              <w:spacing w:before="60" w:after="120"/>
            </w:pPr>
            <w:r w:rsidRPr="00A107C5">
              <w:rPr>
                <w:rFonts w:cs="Times New Roman"/>
                <w:b/>
                <w:sz w:val="20"/>
                <w:szCs w:val="20"/>
              </w:rPr>
              <w:t>Ad</w:t>
            </w:r>
            <w:r w:rsidR="008C72B9" w:rsidRPr="00A107C5">
              <w:rPr>
                <w:rFonts w:cs="Times New Roman"/>
                <w:b/>
                <w:sz w:val="20"/>
                <w:szCs w:val="20"/>
              </w:rPr>
              <w:t>resă</w:t>
            </w:r>
          </w:p>
        </w:tc>
        <w:tc>
          <w:tcPr>
            <w:tcW w:w="3794" w:type="pct"/>
            <w:gridSpan w:val="34"/>
            <w:tcBorders>
              <w:top w:val="single" w:sz="4" w:space="0" w:color="auto"/>
              <w:bottom w:val="single" w:sz="4" w:space="0" w:color="auto"/>
            </w:tcBorders>
            <w:shd w:val="clear" w:color="auto" w:fill="FFFFFF" w:themeFill="background1"/>
          </w:tcPr>
          <w:p w14:paraId="66305B37" w14:textId="77777777" w:rsidR="001B096A" w:rsidRPr="009E61DE" w:rsidRDefault="001B096A" w:rsidP="004E00CB"/>
        </w:tc>
      </w:tr>
      <w:tr w:rsidR="00871FE9" w:rsidRPr="004B2C8F" w14:paraId="1A3D920D" w14:textId="77777777" w:rsidTr="001E48CC">
        <w:trPr>
          <w:gridBefore w:val="1"/>
          <w:wBefore w:w="14" w:type="pct"/>
          <w:trHeight w:val="107"/>
        </w:trPr>
        <w:tc>
          <w:tcPr>
            <w:tcW w:w="1192" w:type="pct"/>
            <w:gridSpan w:val="7"/>
            <w:shd w:val="clear" w:color="auto" w:fill="FFFFFF" w:themeFill="background1"/>
          </w:tcPr>
          <w:p w14:paraId="68EA2680" w14:textId="77777777" w:rsidR="0068500E" w:rsidRPr="00A107C5" w:rsidRDefault="0068500E" w:rsidP="004E00CB">
            <w:pPr>
              <w:spacing w:before="60" w:after="120"/>
              <w:rPr>
                <w:rFonts w:cs="Times New Roman"/>
                <w:b/>
                <w:sz w:val="10"/>
                <w:szCs w:val="20"/>
              </w:rPr>
            </w:pPr>
          </w:p>
          <w:p w14:paraId="79D3E8FE" w14:textId="77777777" w:rsidR="001B096A" w:rsidRPr="004B2C8F" w:rsidRDefault="008C72B9" w:rsidP="004E00CB">
            <w:pPr>
              <w:spacing w:before="60" w:after="120"/>
            </w:pPr>
            <w:r w:rsidRPr="00A107C5">
              <w:rPr>
                <w:rFonts w:cs="Times New Roman"/>
                <w:b/>
                <w:sz w:val="20"/>
                <w:szCs w:val="20"/>
              </w:rPr>
              <w:lastRenderedPageBreak/>
              <w:t>Telefon</w:t>
            </w:r>
          </w:p>
        </w:tc>
        <w:tc>
          <w:tcPr>
            <w:tcW w:w="860" w:type="pct"/>
            <w:gridSpan w:val="9"/>
            <w:tcBorders>
              <w:bottom w:val="single" w:sz="4" w:space="0" w:color="auto"/>
            </w:tcBorders>
            <w:shd w:val="clear" w:color="auto" w:fill="FFFFFF" w:themeFill="background1"/>
          </w:tcPr>
          <w:p w14:paraId="519E5913" w14:textId="77777777" w:rsidR="001B096A" w:rsidRPr="009E61DE" w:rsidRDefault="001B096A" w:rsidP="004E00CB">
            <w:pPr>
              <w:spacing w:before="60" w:after="120"/>
            </w:pPr>
          </w:p>
        </w:tc>
        <w:tc>
          <w:tcPr>
            <w:tcW w:w="372" w:type="pct"/>
            <w:gridSpan w:val="3"/>
            <w:shd w:val="clear" w:color="auto" w:fill="FFFFFF" w:themeFill="background1"/>
          </w:tcPr>
          <w:p w14:paraId="42CC1108" w14:textId="77777777" w:rsidR="0068500E" w:rsidRPr="00A107C5" w:rsidRDefault="0068500E" w:rsidP="004E00CB">
            <w:pPr>
              <w:rPr>
                <w:rFonts w:cs="Times New Roman"/>
                <w:b/>
                <w:sz w:val="20"/>
                <w:szCs w:val="20"/>
              </w:rPr>
            </w:pPr>
          </w:p>
          <w:p w14:paraId="29B645A9" w14:textId="77777777" w:rsidR="0068500E" w:rsidRPr="00A107C5" w:rsidRDefault="0068500E" w:rsidP="004E00CB">
            <w:pPr>
              <w:rPr>
                <w:rFonts w:cs="Times New Roman"/>
                <w:b/>
                <w:sz w:val="6"/>
                <w:szCs w:val="20"/>
              </w:rPr>
            </w:pPr>
          </w:p>
          <w:p w14:paraId="509B317F" w14:textId="77777777" w:rsidR="001B096A" w:rsidRPr="004B2C8F" w:rsidRDefault="001B096A" w:rsidP="004E00CB">
            <w:r w:rsidRPr="00A107C5">
              <w:rPr>
                <w:rFonts w:cs="Times New Roman"/>
                <w:b/>
                <w:sz w:val="20"/>
                <w:szCs w:val="20"/>
              </w:rPr>
              <w:t>Fax</w:t>
            </w:r>
          </w:p>
        </w:tc>
        <w:tc>
          <w:tcPr>
            <w:tcW w:w="1249" w:type="pct"/>
            <w:gridSpan w:val="12"/>
            <w:tcBorders>
              <w:top w:val="single" w:sz="4" w:space="0" w:color="auto"/>
              <w:bottom w:val="single" w:sz="4" w:space="0" w:color="auto"/>
            </w:tcBorders>
            <w:shd w:val="clear" w:color="auto" w:fill="FFFFFF" w:themeFill="background1"/>
          </w:tcPr>
          <w:p w14:paraId="6CC6AB74" w14:textId="77777777" w:rsidR="001B096A" w:rsidRPr="009E61DE" w:rsidRDefault="001B096A" w:rsidP="004E00CB"/>
        </w:tc>
        <w:tc>
          <w:tcPr>
            <w:tcW w:w="487" w:type="pct"/>
            <w:gridSpan w:val="5"/>
            <w:tcBorders>
              <w:top w:val="single" w:sz="4" w:space="0" w:color="auto"/>
            </w:tcBorders>
            <w:shd w:val="clear" w:color="auto" w:fill="FFFFFF" w:themeFill="background1"/>
          </w:tcPr>
          <w:p w14:paraId="1CAC6493" w14:textId="77777777" w:rsidR="0068500E" w:rsidRPr="00A107C5" w:rsidRDefault="0068500E" w:rsidP="004E00CB">
            <w:pPr>
              <w:rPr>
                <w:rFonts w:cs="Times New Roman"/>
                <w:b/>
                <w:sz w:val="20"/>
                <w:szCs w:val="20"/>
              </w:rPr>
            </w:pPr>
          </w:p>
          <w:p w14:paraId="1C9B1061" w14:textId="77777777" w:rsidR="0068500E" w:rsidRPr="00A107C5" w:rsidRDefault="0068500E" w:rsidP="004E00CB">
            <w:pPr>
              <w:rPr>
                <w:rFonts w:cs="Times New Roman"/>
                <w:b/>
                <w:sz w:val="6"/>
                <w:szCs w:val="20"/>
              </w:rPr>
            </w:pPr>
          </w:p>
          <w:p w14:paraId="03D01CD4" w14:textId="77777777" w:rsidR="001B096A" w:rsidRPr="004B2C8F" w:rsidRDefault="001B096A" w:rsidP="004E00CB">
            <w:r w:rsidRPr="00A107C5">
              <w:rPr>
                <w:rFonts w:cs="Times New Roman"/>
                <w:b/>
                <w:sz w:val="20"/>
                <w:szCs w:val="20"/>
              </w:rPr>
              <w:t>E-mail</w:t>
            </w:r>
          </w:p>
        </w:tc>
        <w:tc>
          <w:tcPr>
            <w:tcW w:w="825" w:type="pct"/>
            <w:gridSpan w:val="5"/>
            <w:tcBorders>
              <w:top w:val="single" w:sz="4" w:space="0" w:color="auto"/>
              <w:bottom w:val="single" w:sz="4" w:space="0" w:color="auto"/>
            </w:tcBorders>
            <w:shd w:val="clear" w:color="auto" w:fill="FFFFFF" w:themeFill="background1"/>
          </w:tcPr>
          <w:p w14:paraId="61EE9E58" w14:textId="77777777" w:rsidR="001B096A" w:rsidRPr="009E61DE" w:rsidRDefault="001B096A" w:rsidP="004E00CB"/>
        </w:tc>
      </w:tr>
      <w:tr w:rsidR="001B096A" w:rsidRPr="004B2C8F" w14:paraId="17924F4F" w14:textId="77777777" w:rsidTr="00580CBB">
        <w:trPr>
          <w:gridBefore w:val="1"/>
          <w:wBefore w:w="14" w:type="pct"/>
          <w:trHeight w:val="107"/>
        </w:trPr>
        <w:tc>
          <w:tcPr>
            <w:tcW w:w="4986" w:type="pct"/>
            <w:gridSpan w:val="41"/>
            <w:shd w:val="clear" w:color="auto" w:fill="FFFFFF" w:themeFill="background1"/>
          </w:tcPr>
          <w:p w14:paraId="4718CEC5" w14:textId="77777777" w:rsidR="003F78A5" w:rsidRPr="00A107C5" w:rsidRDefault="003F78A5" w:rsidP="004E00CB">
            <w:pPr>
              <w:rPr>
                <w:rStyle w:val="BookTitle"/>
              </w:rPr>
            </w:pPr>
          </w:p>
          <w:p w14:paraId="1DC13170" w14:textId="77777777" w:rsidR="001B096A" w:rsidRPr="004B2C8F" w:rsidRDefault="008C72B9" w:rsidP="004E00CB">
            <w:r w:rsidRPr="004B2C8F">
              <w:rPr>
                <w:rStyle w:val="BookTitle"/>
              </w:rPr>
              <w:t xml:space="preserve">DESCRIEREA </w:t>
            </w:r>
            <w:r w:rsidR="0068500E" w:rsidRPr="004B2C8F">
              <w:rPr>
                <w:rStyle w:val="BookTitle"/>
              </w:rPr>
              <w:t>SUB</w:t>
            </w:r>
            <w:r w:rsidRPr="004B2C8F">
              <w:rPr>
                <w:rStyle w:val="BookTitle"/>
              </w:rPr>
              <w:t>PROIECTULUI</w:t>
            </w:r>
          </w:p>
        </w:tc>
      </w:tr>
      <w:tr w:rsidR="001B096A" w:rsidRPr="004B2C8F" w14:paraId="1297EBE3" w14:textId="77777777" w:rsidTr="00580CBB">
        <w:trPr>
          <w:gridBefore w:val="1"/>
          <w:wBefore w:w="14" w:type="pct"/>
          <w:trHeight w:val="107"/>
        </w:trPr>
        <w:tc>
          <w:tcPr>
            <w:tcW w:w="4986" w:type="pct"/>
            <w:gridSpan w:val="41"/>
            <w:shd w:val="clear" w:color="auto" w:fill="F2F2F2" w:themeFill="background1" w:themeFillShade="F2"/>
          </w:tcPr>
          <w:p w14:paraId="62F95753" w14:textId="77777777" w:rsidR="001B096A" w:rsidRPr="00A107C5" w:rsidRDefault="008C72B9" w:rsidP="004E00CB">
            <w:pPr>
              <w:pStyle w:val="Tableconceptnote"/>
              <w:ind w:left="-18" w:hanging="18"/>
              <w:rPr>
                <w:rStyle w:val="BookTitle"/>
                <w:b w:val="0"/>
                <w:lang w:val="ro-RO"/>
              </w:rPr>
            </w:pPr>
            <w:r w:rsidRPr="00A107C5">
              <w:rPr>
                <w:rStyle w:val="BookTitle"/>
                <w:b w:val="0"/>
                <w:lang w:val="ro-RO"/>
              </w:rPr>
              <w:t xml:space="preserve">DESCRIEREA GENERALĂ A </w:t>
            </w:r>
            <w:r w:rsidR="0068500E" w:rsidRPr="00A107C5">
              <w:rPr>
                <w:rStyle w:val="BookTitle"/>
                <w:b w:val="0"/>
                <w:lang w:val="ro-RO"/>
              </w:rPr>
              <w:t>SUB</w:t>
            </w:r>
            <w:r w:rsidRPr="00A107C5">
              <w:rPr>
                <w:rStyle w:val="BookTitle"/>
                <w:b w:val="0"/>
                <w:lang w:val="ro-RO"/>
              </w:rPr>
              <w:t>PROIECTULUI</w:t>
            </w:r>
          </w:p>
        </w:tc>
      </w:tr>
      <w:tr w:rsidR="001B096A" w:rsidRPr="001B33D2" w14:paraId="6878AD91" w14:textId="77777777" w:rsidTr="00580CBB">
        <w:trPr>
          <w:gridBefore w:val="1"/>
          <w:wBefore w:w="14" w:type="pct"/>
          <w:trHeight w:val="107"/>
        </w:trPr>
        <w:tc>
          <w:tcPr>
            <w:tcW w:w="4986" w:type="pct"/>
            <w:gridSpan w:val="41"/>
            <w:shd w:val="clear" w:color="auto" w:fill="FFFFFF" w:themeFill="background1"/>
          </w:tcPr>
          <w:p w14:paraId="69412A0C" w14:textId="77777777" w:rsidR="001B096A" w:rsidRPr="00A107C5" w:rsidRDefault="008C72B9" w:rsidP="004E00CB">
            <w:pPr>
              <w:pStyle w:val="Indications"/>
              <w:rPr>
                <w:lang w:val="ro-RO"/>
              </w:rPr>
            </w:pPr>
            <w:r w:rsidRPr="00A107C5">
              <w:rPr>
                <w:lang w:val="ro-RO"/>
              </w:rPr>
              <w:t>Furnizaţi următoarele informaţii</w:t>
            </w:r>
            <w:r w:rsidR="001B096A" w:rsidRPr="00A107C5">
              <w:rPr>
                <w:lang w:val="ro-RO"/>
              </w:rPr>
              <w:t>:</w:t>
            </w:r>
          </w:p>
          <w:p w14:paraId="03F6EC40" w14:textId="77777777" w:rsidR="001B096A" w:rsidRPr="00A107C5" w:rsidRDefault="001B096A" w:rsidP="004E00CB">
            <w:pPr>
              <w:pStyle w:val="Indications"/>
              <w:rPr>
                <w:lang w:val="ro-RO"/>
              </w:rPr>
            </w:pPr>
            <w:r w:rsidRPr="00A107C5">
              <w:rPr>
                <w:lang w:val="ro-RO"/>
              </w:rPr>
              <w:t xml:space="preserve">a) </w:t>
            </w:r>
            <w:r w:rsidR="00CA50D9" w:rsidRPr="00A107C5">
              <w:rPr>
                <w:lang w:val="ro-RO"/>
              </w:rPr>
              <w:t>c</w:t>
            </w:r>
            <w:r w:rsidR="008C72B9" w:rsidRPr="00A107C5">
              <w:rPr>
                <w:lang w:val="ro-RO"/>
              </w:rPr>
              <w:t xml:space="preserve">oncluziile studiului de prefezabilitate sau ale planului detaliat de investiţii pe termen lung </w:t>
            </w:r>
            <w:r w:rsidRPr="00A107C5">
              <w:rPr>
                <w:lang w:val="ro-RO"/>
              </w:rPr>
              <w:t>(</w:t>
            </w:r>
            <w:r w:rsidR="008C72B9" w:rsidRPr="00A107C5">
              <w:rPr>
                <w:lang w:val="ro-RO"/>
              </w:rPr>
              <w:t>în cazul în care au fost elaborate în prealabil</w:t>
            </w:r>
            <w:r w:rsidRPr="00A107C5">
              <w:rPr>
                <w:lang w:val="ro-RO"/>
              </w:rPr>
              <w:t>)</w:t>
            </w:r>
            <w:r w:rsidR="008C72B9" w:rsidRPr="00A107C5">
              <w:rPr>
                <w:lang w:val="ro-RO"/>
              </w:rPr>
              <w:t xml:space="preserve"> privind situaţia actuală</w:t>
            </w:r>
            <w:r w:rsidRPr="00A107C5">
              <w:rPr>
                <w:lang w:val="ro-RO"/>
              </w:rPr>
              <w:t xml:space="preserve">, </w:t>
            </w:r>
            <w:r w:rsidR="008C72B9" w:rsidRPr="00A107C5">
              <w:rPr>
                <w:lang w:val="ro-RO"/>
              </w:rPr>
              <w:t>necesitatea şi oportunitatea promovării investiţiei, precum şi scenariul tehnico-economic selectat;</w:t>
            </w:r>
          </w:p>
          <w:p w14:paraId="32D1F737" w14:textId="77777777" w:rsidR="001B096A" w:rsidRPr="00A107C5" w:rsidRDefault="001B096A" w:rsidP="004E00CB">
            <w:pPr>
              <w:pStyle w:val="Indications"/>
              <w:rPr>
                <w:lang w:val="ro-RO"/>
              </w:rPr>
            </w:pPr>
            <w:r w:rsidRPr="00A107C5">
              <w:rPr>
                <w:lang w:val="ro-RO"/>
              </w:rPr>
              <w:t xml:space="preserve">b) </w:t>
            </w:r>
            <w:r w:rsidR="008C72B9" w:rsidRPr="00A107C5">
              <w:rPr>
                <w:lang w:val="ro-RO"/>
              </w:rPr>
              <w:t>scenariile tehnico-economice prin care obiectivele proiectului de investiţii pot fi atinse (în cazul în care, anterior studiului de fezabilitate, nu a fost elaborat un studiu de prefezabilitate sau un plan detaliat de investiţii pe termen lung) :</w:t>
            </w:r>
          </w:p>
          <w:p w14:paraId="3C05DA03" w14:textId="77777777" w:rsidR="001B096A" w:rsidRPr="00A107C5" w:rsidRDefault="001B096A" w:rsidP="004E00CB">
            <w:pPr>
              <w:pStyle w:val="Indications"/>
              <w:rPr>
                <w:lang w:val="ro-RO"/>
              </w:rPr>
            </w:pPr>
            <w:r w:rsidRPr="00A107C5">
              <w:rPr>
                <w:lang w:val="ro-RO"/>
              </w:rPr>
              <w:t xml:space="preserve">- </w:t>
            </w:r>
            <w:r w:rsidR="008C72B9" w:rsidRPr="00A107C5">
              <w:rPr>
                <w:lang w:val="ro-RO"/>
              </w:rPr>
              <w:t>scenarii propuse</w:t>
            </w:r>
            <w:r w:rsidR="004B2C8F" w:rsidRPr="00A107C5">
              <w:rPr>
                <w:lang w:val="ro-RO"/>
              </w:rPr>
              <w:t xml:space="preserve"> </w:t>
            </w:r>
            <w:r w:rsidRPr="00A107C5">
              <w:rPr>
                <w:lang w:val="ro-RO"/>
              </w:rPr>
              <w:t xml:space="preserve">(minimum </w:t>
            </w:r>
            <w:r w:rsidR="008C72B9" w:rsidRPr="00A107C5">
              <w:rPr>
                <w:lang w:val="ro-RO"/>
              </w:rPr>
              <w:t>două</w:t>
            </w:r>
            <w:r w:rsidRPr="00A107C5">
              <w:rPr>
                <w:lang w:val="ro-RO"/>
              </w:rPr>
              <w:t>);</w:t>
            </w:r>
          </w:p>
          <w:p w14:paraId="4789878C" w14:textId="77777777" w:rsidR="001B096A" w:rsidRPr="00A107C5" w:rsidRDefault="001B096A" w:rsidP="004E00CB">
            <w:pPr>
              <w:pStyle w:val="Indications"/>
              <w:rPr>
                <w:lang w:val="ro-RO"/>
              </w:rPr>
            </w:pPr>
            <w:r w:rsidRPr="00A107C5">
              <w:rPr>
                <w:lang w:val="ro-RO"/>
              </w:rPr>
              <w:t xml:space="preserve">- </w:t>
            </w:r>
            <w:r w:rsidR="008C72B9" w:rsidRPr="00A107C5">
              <w:rPr>
                <w:lang w:val="ro-RO"/>
              </w:rPr>
              <w:t>s</w:t>
            </w:r>
            <w:r w:rsidRPr="00A107C5">
              <w:rPr>
                <w:lang w:val="ro-RO"/>
              </w:rPr>
              <w:t>cenar</w:t>
            </w:r>
            <w:r w:rsidR="004B2C8F">
              <w:rPr>
                <w:lang w:val="ro-RO"/>
              </w:rPr>
              <w:t>ii</w:t>
            </w:r>
            <w:r w:rsidR="008C72B9" w:rsidRPr="00A107C5">
              <w:rPr>
                <w:lang w:val="ro-RO"/>
              </w:rPr>
              <w:t xml:space="preserve"> recomandate de către elaborato</w:t>
            </w:r>
            <w:r w:rsidRPr="00A107C5">
              <w:rPr>
                <w:lang w:val="ro-RO"/>
              </w:rPr>
              <w:t>r;</w:t>
            </w:r>
          </w:p>
          <w:p w14:paraId="0221D344" w14:textId="77777777" w:rsidR="001B096A" w:rsidRPr="00A107C5" w:rsidRDefault="001B096A" w:rsidP="004E00CB">
            <w:pPr>
              <w:pStyle w:val="Indications"/>
              <w:rPr>
                <w:lang w:val="ro-RO"/>
              </w:rPr>
            </w:pPr>
            <w:r w:rsidRPr="00A107C5">
              <w:rPr>
                <w:lang w:val="ro-RO"/>
              </w:rPr>
              <w:t xml:space="preserve">- </w:t>
            </w:r>
            <w:r w:rsidR="00CA50D9" w:rsidRPr="00A107C5">
              <w:rPr>
                <w:lang w:val="ro-RO"/>
              </w:rPr>
              <w:t>avan</w:t>
            </w:r>
            <w:r w:rsidR="008C72B9" w:rsidRPr="00A107C5">
              <w:rPr>
                <w:lang w:val="ro-RO"/>
              </w:rPr>
              <w:t>tajele scenariului recomandat</w:t>
            </w:r>
            <w:r w:rsidRPr="00A107C5">
              <w:rPr>
                <w:lang w:val="ro-RO"/>
              </w:rPr>
              <w:t>;</w:t>
            </w:r>
          </w:p>
          <w:p w14:paraId="20CB1C4B" w14:textId="77777777" w:rsidR="00DB3164" w:rsidRDefault="001B096A" w:rsidP="004E00CB">
            <w:pPr>
              <w:pStyle w:val="Indications"/>
              <w:rPr>
                <w:lang w:val="ro-RO"/>
              </w:rPr>
            </w:pPr>
            <w:r w:rsidRPr="00A107C5">
              <w:rPr>
                <w:lang w:val="ro-RO"/>
              </w:rPr>
              <w:t xml:space="preserve">c) </w:t>
            </w:r>
            <w:r w:rsidR="008C72B9" w:rsidRPr="00A107C5">
              <w:rPr>
                <w:lang w:val="ro-RO"/>
              </w:rPr>
              <w:t>descrierea constructivă, funcţională şi tehnologică corespunzătoare Domeniilor de Intervenţie vizate</w:t>
            </w:r>
            <w:r w:rsidRPr="00A107C5">
              <w:rPr>
                <w:lang w:val="ro-RO"/>
              </w:rPr>
              <w:t>.</w:t>
            </w:r>
          </w:p>
          <w:p w14:paraId="2C025435" w14:textId="48A6592C" w:rsidR="00390D85" w:rsidRDefault="00390D85" w:rsidP="004E00CB">
            <w:pPr>
              <w:pStyle w:val="Indications"/>
              <w:rPr>
                <w:lang w:val="ro-RO"/>
              </w:rPr>
            </w:pPr>
            <w:r>
              <w:rPr>
                <w:lang w:val="ro-RO"/>
              </w:rPr>
              <w:t xml:space="preserve">d) numărul de UVM de la </w:t>
            </w:r>
            <w:r w:rsidRPr="007E1C11">
              <w:rPr>
                <w:lang w:val="ro-RO"/>
              </w:rPr>
              <w:t>gospodării individuale</w:t>
            </w:r>
            <w:r>
              <w:rPr>
                <w:lang w:val="ro-RO"/>
              </w:rPr>
              <w:t xml:space="preserve"> și</w:t>
            </w:r>
            <w:r w:rsidRPr="007E1C11">
              <w:rPr>
                <w:lang w:val="ro-RO"/>
              </w:rPr>
              <w:t xml:space="preserve"> ferme mici şi mijlocii</w:t>
            </w:r>
            <w:r>
              <w:rPr>
                <w:lang w:val="ro-RO"/>
              </w:rPr>
              <w:t xml:space="preserve"> din zona </w:t>
            </w:r>
            <w:r w:rsidRPr="007E1C11">
              <w:rPr>
                <w:lang w:val="ro-RO"/>
              </w:rPr>
              <w:t>care urmează a fi deservită (în jur de 5 Km distanță rutieră )</w:t>
            </w:r>
            <w:r w:rsidR="00E652F4">
              <w:rPr>
                <w:lang w:val="ro-RO"/>
              </w:rPr>
              <w:t>,</w:t>
            </w:r>
            <w:r w:rsidR="00E50A7C">
              <w:rPr>
                <w:lang w:val="ro-RO"/>
              </w:rPr>
              <w:t xml:space="preserve"> </w:t>
            </w:r>
            <w:r w:rsidR="004116D6">
              <w:rPr>
                <w:lang w:val="ro-RO"/>
              </w:rPr>
              <w:t>fundamentat pe baza datelor inscrise in Registrul Agricol, cer</w:t>
            </w:r>
            <w:r w:rsidR="001B33D2">
              <w:rPr>
                <w:lang w:val="ro-RO"/>
              </w:rPr>
              <w:t>t</w:t>
            </w:r>
            <w:r w:rsidR="004116D6">
              <w:rPr>
                <w:lang w:val="ro-RO"/>
              </w:rPr>
              <w:t xml:space="preserve">ificate de catre primarie. </w:t>
            </w:r>
          </w:p>
          <w:p w14:paraId="66B27D2A" w14:textId="584E099A" w:rsidR="00390D85" w:rsidRPr="00A107C5" w:rsidRDefault="00390D85" w:rsidP="00B30972">
            <w:pPr>
              <w:pStyle w:val="Indications"/>
              <w:rPr>
                <w:rStyle w:val="BookTitle"/>
                <w:b w:val="0"/>
                <w:bCs w:val="0"/>
                <w:smallCaps w:val="0"/>
                <w:spacing w:val="0"/>
                <w:lang w:val="ro-RO"/>
              </w:rPr>
            </w:pPr>
            <w:r>
              <w:rPr>
                <w:lang w:val="ro-RO"/>
              </w:rPr>
              <w:t xml:space="preserve">e) dacă și măsura în care </w:t>
            </w:r>
            <w:r w:rsidRPr="004C2858">
              <w:rPr>
                <w:lang w:val="ro-RO"/>
              </w:rPr>
              <w:t xml:space="preserve">se va colecta gunoi de grajd de la categorii </w:t>
            </w:r>
            <w:r>
              <w:rPr>
                <w:lang w:val="ro-RO"/>
              </w:rPr>
              <w:t xml:space="preserve">defaforizate </w:t>
            </w:r>
            <w:r w:rsidRPr="004C2858">
              <w:rPr>
                <w:lang w:val="ro-RO"/>
              </w:rPr>
              <w:t xml:space="preserve">de persoane sau </w:t>
            </w:r>
            <w:r>
              <w:rPr>
                <w:lang w:val="ro-RO"/>
              </w:rPr>
              <w:t xml:space="preserve">dacă </w:t>
            </w:r>
            <w:r w:rsidRPr="004C2858">
              <w:rPr>
                <w:lang w:val="ro-RO"/>
              </w:rPr>
              <w:t xml:space="preserve">în perioada operațională a investiției se preconizezează a angaja </w:t>
            </w:r>
            <w:r>
              <w:rPr>
                <w:lang w:val="ro-RO"/>
              </w:rPr>
              <w:t xml:space="preserve">pentru operare </w:t>
            </w:r>
            <w:r w:rsidRPr="004C2858">
              <w:rPr>
                <w:lang w:val="ro-RO"/>
              </w:rPr>
              <w:t>persoane din aceste categorii</w:t>
            </w:r>
          </w:p>
        </w:tc>
      </w:tr>
      <w:tr w:rsidR="001B096A" w:rsidRPr="004B2C8F" w14:paraId="4E03C5E1" w14:textId="77777777" w:rsidTr="00580CBB">
        <w:trPr>
          <w:gridBefore w:val="1"/>
          <w:wBefore w:w="14" w:type="pct"/>
          <w:trHeight w:val="107"/>
        </w:trPr>
        <w:tc>
          <w:tcPr>
            <w:tcW w:w="4986" w:type="pct"/>
            <w:gridSpan w:val="41"/>
            <w:shd w:val="clear" w:color="auto" w:fill="F2F2F2" w:themeFill="background1" w:themeFillShade="F2"/>
          </w:tcPr>
          <w:p w14:paraId="78A78770" w14:textId="77777777" w:rsidR="001B096A" w:rsidRPr="00A107C5" w:rsidRDefault="00CA50D9" w:rsidP="004E00CB">
            <w:pPr>
              <w:pStyle w:val="Tableconceptnote"/>
              <w:ind w:left="0" w:hanging="18"/>
              <w:rPr>
                <w:bCs/>
                <w:smallCaps/>
                <w:spacing w:val="5"/>
                <w:lang w:val="ro-RO"/>
              </w:rPr>
            </w:pPr>
            <w:r w:rsidRPr="00A107C5">
              <w:rPr>
                <w:rStyle w:val="BookTitle"/>
                <w:b w:val="0"/>
                <w:lang w:val="ro-RO"/>
              </w:rPr>
              <w:t xml:space="preserve">DATE TEHNICE ALE </w:t>
            </w:r>
            <w:r w:rsidR="0068500E" w:rsidRPr="00A107C5">
              <w:rPr>
                <w:rStyle w:val="BookTitle"/>
                <w:b w:val="0"/>
                <w:lang w:val="ro-RO"/>
              </w:rPr>
              <w:t>SUB</w:t>
            </w:r>
            <w:r w:rsidRPr="00A107C5">
              <w:rPr>
                <w:rStyle w:val="BookTitle"/>
                <w:b w:val="0"/>
                <w:lang w:val="ro-RO"/>
              </w:rPr>
              <w:t>PROIECTULUI</w:t>
            </w:r>
          </w:p>
        </w:tc>
      </w:tr>
      <w:tr w:rsidR="001B096A" w:rsidRPr="004B2C8F" w14:paraId="11FBD4FE" w14:textId="77777777" w:rsidTr="00580CBB">
        <w:trPr>
          <w:gridBefore w:val="1"/>
          <w:wBefore w:w="14" w:type="pct"/>
          <w:trHeight w:val="107"/>
        </w:trPr>
        <w:tc>
          <w:tcPr>
            <w:tcW w:w="4986" w:type="pct"/>
            <w:gridSpan w:val="41"/>
            <w:shd w:val="clear" w:color="auto" w:fill="FFFFFF" w:themeFill="background1"/>
          </w:tcPr>
          <w:p w14:paraId="01CB1BB0" w14:textId="77777777" w:rsidR="001B096A" w:rsidRPr="00A107C5" w:rsidRDefault="00F04522" w:rsidP="004E00CB">
            <w:pPr>
              <w:pStyle w:val="Indications"/>
              <w:rPr>
                <w:lang w:val="ro-RO"/>
              </w:rPr>
            </w:pPr>
            <w:r w:rsidRPr="00A107C5">
              <w:rPr>
                <w:lang w:val="ro-RO"/>
              </w:rPr>
              <w:t>Furnizaţi următoarele informaţii</w:t>
            </w:r>
            <w:r w:rsidR="001B096A" w:rsidRPr="00A107C5">
              <w:rPr>
                <w:lang w:val="ro-RO"/>
              </w:rPr>
              <w:t>:</w:t>
            </w:r>
          </w:p>
          <w:p w14:paraId="67F1E555" w14:textId="77777777" w:rsidR="001B096A" w:rsidRPr="00A107C5" w:rsidRDefault="001B096A" w:rsidP="004E00CB">
            <w:pPr>
              <w:pStyle w:val="Indications"/>
              <w:rPr>
                <w:lang w:val="ro-RO"/>
              </w:rPr>
            </w:pPr>
            <w:r w:rsidRPr="00A107C5">
              <w:rPr>
                <w:lang w:val="ro-RO"/>
              </w:rPr>
              <w:t xml:space="preserve">a) </w:t>
            </w:r>
            <w:r w:rsidR="00CA50D9" w:rsidRPr="00A107C5">
              <w:rPr>
                <w:lang w:val="ro-RO"/>
              </w:rPr>
              <w:t>zona şi amplasamentul</w:t>
            </w:r>
            <w:r w:rsidRPr="00A107C5">
              <w:rPr>
                <w:lang w:val="ro-RO"/>
              </w:rPr>
              <w:t>;</w:t>
            </w:r>
          </w:p>
          <w:p w14:paraId="45F7E923" w14:textId="77777777" w:rsidR="001B096A" w:rsidRPr="00A107C5" w:rsidRDefault="001B096A" w:rsidP="004E00CB">
            <w:pPr>
              <w:pStyle w:val="Indications"/>
              <w:rPr>
                <w:lang w:val="ro-RO"/>
              </w:rPr>
            </w:pPr>
            <w:r w:rsidRPr="00A107C5">
              <w:rPr>
                <w:lang w:val="ro-RO"/>
              </w:rPr>
              <w:t xml:space="preserve">b) </w:t>
            </w:r>
            <w:r w:rsidR="00CA50D9" w:rsidRPr="00A107C5">
              <w:rPr>
                <w:lang w:val="ro-RO"/>
              </w:rPr>
              <w:t>statutul juridic al terenului care urmează să fie ocupat</w:t>
            </w:r>
            <w:r w:rsidRPr="00A107C5">
              <w:rPr>
                <w:lang w:val="ro-RO"/>
              </w:rPr>
              <w:t>;</w:t>
            </w:r>
          </w:p>
          <w:p w14:paraId="52B7CCD7" w14:textId="77777777" w:rsidR="001B096A" w:rsidRPr="00A107C5" w:rsidRDefault="001B096A" w:rsidP="004E00CB">
            <w:pPr>
              <w:pStyle w:val="Indications"/>
              <w:rPr>
                <w:lang w:val="ro-RO"/>
              </w:rPr>
            </w:pPr>
            <w:r w:rsidRPr="00A107C5">
              <w:rPr>
                <w:lang w:val="ro-RO"/>
              </w:rPr>
              <w:t>c)</w:t>
            </w:r>
            <w:r w:rsidR="00CA50D9" w:rsidRPr="00A107C5">
              <w:rPr>
                <w:lang w:val="ro-RO"/>
              </w:rPr>
              <w:t xml:space="preserve"> situaţia ocupărilor definitive de teren: suprafaţa totală, reprezentând terenuri din intravilan/extravilan</w:t>
            </w:r>
            <w:r w:rsidRPr="00A107C5">
              <w:rPr>
                <w:lang w:val="ro-RO"/>
              </w:rPr>
              <w:t>;</w:t>
            </w:r>
          </w:p>
          <w:p w14:paraId="703A27DF" w14:textId="77777777" w:rsidR="001B096A" w:rsidRPr="00A107C5" w:rsidRDefault="001B096A" w:rsidP="004E00CB">
            <w:pPr>
              <w:pStyle w:val="Indications"/>
              <w:rPr>
                <w:lang w:val="ro-RO"/>
              </w:rPr>
            </w:pPr>
            <w:r w:rsidRPr="00A107C5">
              <w:rPr>
                <w:lang w:val="ro-RO"/>
              </w:rPr>
              <w:t xml:space="preserve">d) </w:t>
            </w:r>
            <w:r w:rsidR="00CA50D9" w:rsidRPr="00A107C5">
              <w:rPr>
                <w:lang w:val="ro-RO"/>
              </w:rPr>
              <w:t>studii de teren</w:t>
            </w:r>
            <w:r w:rsidRPr="00A107C5">
              <w:rPr>
                <w:lang w:val="ro-RO"/>
              </w:rPr>
              <w:t>:</w:t>
            </w:r>
          </w:p>
          <w:p w14:paraId="02189911" w14:textId="77777777" w:rsidR="001B096A" w:rsidRPr="00A107C5" w:rsidRDefault="001B096A" w:rsidP="004E00CB">
            <w:pPr>
              <w:pStyle w:val="Indications"/>
              <w:rPr>
                <w:lang w:val="ro-RO"/>
              </w:rPr>
            </w:pPr>
            <w:r w:rsidRPr="00A107C5">
              <w:rPr>
                <w:lang w:val="ro-RO"/>
              </w:rPr>
              <w:t xml:space="preserve">- </w:t>
            </w:r>
            <w:r w:rsidR="00CA50D9" w:rsidRPr="00A107C5">
              <w:rPr>
                <w:lang w:val="ro-RO"/>
              </w:rPr>
              <w:t>studii topografice cuprinzând planuri topografice cu amplasamentele reperelor, liste cu repere în sistem de referinţă naţional;</w:t>
            </w:r>
          </w:p>
          <w:p w14:paraId="04B4C8D1" w14:textId="77777777" w:rsidR="001B096A" w:rsidRPr="00A107C5" w:rsidRDefault="001B096A" w:rsidP="004E00CB">
            <w:pPr>
              <w:pStyle w:val="Indications"/>
              <w:rPr>
                <w:lang w:val="ro-RO"/>
              </w:rPr>
            </w:pPr>
            <w:r w:rsidRPr="00A107C5">
              <w:rPr>
                <w:lang w:val="ro-RO"/>
              </w:rPr>
              <w:t xml:space="preserve">- </w:t>
            </w:r>
            <w:r w:rsidR="00CA50D9" w:rsidRPr="00A107C5">
              <w:rPr>
                <w:lang w:val="ro-RO"/>
              </w:rPr>
              <w:t>studiu geotehnic cuprinzând planuri cu amplasamentul forajelor, fişelor complexe cu rezultatele determinărilor de laborator, analiza apei subterane, raportul geotehnic cu recomandările pentru fundare şi consolidări;</w:t>
            </w:r>
          </w:p>
          <w:p w14:paraId="2688B0C7" w14:textId="77777777" w:rsidR="001B096A" w:rsidRPr="00A107C5" w:rsidRDefault="001B096A" w:rsidP="004E00CB">
            <w:pPr>
              <w:pStyle w:val="Indications"/>
              <w:rPr>
                <w:lang w:val="ro-RO"/>
              </w:rPr>
            </w:pPr>
            <w:r w:rsidRPr="00A107C5">
              <w:rPr>
                <w:lang w:val="ro-RO"/>
              </w:rPr>
              <w:t xml:space="preserve">- </w:t>
            </w:r>
            <w:r w:rsidR="00CA50D9" w:rsidRPr="00A107C5">
              <w:rPr>
                <w:lang w:val="ro-RO"/>
              </w:rPr>
              <w:t>alte studii de specialitate necesare, după caz</w:t>
            </w:r>
            <w:r w:rsidRPr="00A107C5">
              <w:rPr>
                <w:lang w:val="ro-RO"/>
              </w:rPr>
              <w:t>;</w:t>
            </w:r>
          </w:p>
          <w:p w14:paraId="64F28B43" w14:textId="77777777" w:rsidR="001B096A" w:rsidRPr="00A107C5" w:rsidRDefault="001B096A" w:rsidP="004E00CB">
            <w:pPr>
              <w:pStyle w:val="Indications"/>
              <w:rPr>
                <w:lang w:val="ro-RO"/>
              </w:rPr>
            </w:pPr>
            <w:r w:rsidRPr="00A107C5">
              <w:rPr>
                <w:lang w:val="ro-RO"/>
              </w:rPr>
              <w:t xml:space="preserve">e) </w:t>
            </w:r>
            <w:r w:rsidR="00CA50D9" w:rsidRPr="00A107C5">
              <w:rPr>
                <w:lang w:val="ro-RO"/>
              </w:rPr>
              <w:t>caracteristicile principale ale construcţiilor din cadrul obiectivului de investiţii, specifice domeniului de activitate, şi variantele constructive de realizare a investiţiei, cu recomandarea variantei optime pentru aprobare</w:t>
            </w:r>
            <w:r w:rsidRPr="00A107C5">
              <w:rPr>
                <w:lang w:val="ro-RO"/>
              </w:rPr>
              <w:t>;</w:t>
            </w:r>
          </w:p>
          <w:p w14:paraId="47D57726" w14:textId="77777777" w:rsidR="001B096A" w:rsidRPr="00A107C5" w:rsidRDefault="001B096A" w:rsidP="004E00CB">
            <w:pPr>
              <w:pStyle w:val="Indications"/>
              <w:rPr>
                <w:lang w:val="ro-RO"/>
              </w:rPr>
            </w:pPr>
            <w:r w:rsidRPr="00A107C5">
              <w:rPr>
                <w:lang w:val="ro-RO"/>
              </w:rPr>
              <w:t xml:space="preserve">f) </w:t>
            </w:r>
            <w:r w:rsidR="00CA50D9" w:rsidRPr="00A107C5">
              <w:rPr>
                <w:lang w:val="ro-RO"/>
              </w:rPr>
              <w:t>situaţia existentă a utilităţilor şi analiza de consum:</w:t>
            </w:r>
          </w:p>
          <w:p w14:paraId="6348BAE1" w14:textId="77777777" w:rsidR="001B096A" w:rsidRPr="00A107C5" w:rsidRDefault="001B096A" w:rsidP="004E00CB">
            <w:pPr>
              <w:pStyle w:val="Indications"/>
              <w:rPr>
                <w:lang w:val="ro-RO"/>
              </w:rPr>
            </w:pPr>
            <w:r w:rsidRPr="00A107C5">
              <w:rPr>
                <w:lang w:val="ro-RO"/>
              </w:rPr>
              <w:t xml:space="preserve">- </w:t>
            </w:r>
            <w:r w:rsidR="00CA50D9" w:rsidRPr="00A107C5">
              <w:rPr>
                <w:lang w:val="ro-RO"/>
              </w:rPr>
              <w:t>necesarul de utilităţi pentru varianta propusă promovării;</w:t>
            </w:r>
          </w:p>
          <w:p w14:paraId="78362DEA" w14:textId="77777777" w:rsidR="001B096A" w:rsidRPr="00A107C5" w:rsidRDefault="001B096A" w:rsidP="004E00CB">
            <w:pPr>
              <w:pStyle w:val="Indications"/>
              <w:rPr>
                <w:lang w:val="ro-RO"/>
              </w:rPr>
            </w:pPr>
            <w:r w:rsidRPr="00A107C5">
              <w:rPr>
                <w:lang w:val="ro-RO"/>
              </w:rPr>
              <w:t xml:space="preserve">- </w:t>
            </w:r>
            <w:r w:rsidR="00CA50D9" w:rsidRPr="00A107C5">
              <w:rPr>
                <w:lang w:val="ro-RO"/>
              </w:rPr>
              <w:t>soluţii tehnice de asigurare cu utilităţi;</w:t>
            </w:r>
          </w:p>
          <w:p w14:paraId="518C6497" w14:textId="77777777" w:rsidR="00DB3164" w:rsidRPr="00A107C5" w:rsidRDefault="001B096A" w:rsidP="004E00CB">
            <w:pPr>
              <w:pStyle w:val="Indications"/>
              <w:rPr>
                <w:rStyle w:val="BookTitle"/>
                <w:b w:val="0"/>
                <w:bCs w:val="0"/>
                <w:smallCaps w:val="0"/>
                <w:spacing w:val="0"/>
                <w:lang w:val="ro-RO"/>
              </w:rPr>
            </w:pPr>
            <w:r w:rsidRPr="00A107C5">
              <w:rPr>
                <w:lang w:val="ro-RO"/>
              </w:rPr>
              <w:t xml:space="preserve">g) </w:t>
            </w:r>
            <w:r w:rsidR="00CA50D9" w:rsidRPr="00A107C5">
              <w:rPr>
                <w:lang w:val="ro-RO"/>
              </w:rPr>
              <w:t>concluziile evaluării impactului asupra mediului</w:t>
            </w:r>
            <w:r w:rsidR="003D2243" w:rsidRPr="00A107C5">
              <w:rPr>
                <w:lang w:val="ro-RO"/>
              </w:rPr>
              <w:t>.</w:t>
            </w:r>
          </w:p>
        </w:tc>
      </w:tr>
      <w:tr w:rsidR="001B096A" w:rsidRPr="004B2C8F" w14:paraId="3C0BFF73" w14:textId="77777777" w:rsidTr="00580CBB">
        <w:trPr>
          <w:gridBefore w:val="1"/>
          <w:wBefore w:w="14" w:type="pct"/>
          <w:trHeight w:val="107"/>
        </w:trPr>
        <w:tc>
          <w:tcPr>
            <w:tcW w:w="4986" w:type="pct"/>
            <w:gridSpan w:val="41"/>
            <w:shd w:val="clear" w:color="auto" w:fill="F2F2F2" w:themeFill="background1" w:themeFillShade="F2"/>
          </w:tcPr>
          <w:p w14:paraId="0526C97A" w14:textId="77777777" w:rsidR="001B096A" w:rsidRPr="00A107C5" w:rsidRDefault="00CA50D9" w:rsidP="004E00CB">
            <w:pPr>
              <w:pStyle w:val="Tableconceptnote"/>
              <w:tabs>
                <w:tab w:val="left" w:pos="477"/>
              </w:tabs>
              <w:ind w:left="72" w:hanging="18"/>
              <w:rPr>
                <w:lang w:val="ro-RO"/>
              </w:rPr>
            </w:pPr>
            <w:r w:rsidRPr="00A107C5">
              <w:rPr>
                <w:rStyle w:val="BookTitle"/>
                <w:b w:val="0"/>
                <w:lang w:val="ro-RO"/>
              </w:rPr>
              <w:t>ACTIVIT</w:t>
            </w:r>
            <w:r w:rsidRPr="004B2C8F">
              <w:rPr>
                <w:rStyle w:val="BookTitle"/>
                <w:b w:val="0"/>
                <w:lang w:val="ro-RO"/>
              </w:rPr>
              <w:t xml:space="preserve">ĂŢILE </w:t>
            </w:r>
            <w:r w:rsidR="0068500E" w:rsidRPr="004B2C8F">
              <w:rPr>
                <w:rStyle w:val="BookTitle"/>
                <w:b w:val="0"/>
                <w:lang w:val="ro-RO"/>
              </w:rPr>
              <w:t>SUB</w:t>
            </w:r>
            <w:r w:rsidRPr="004B2C8F">
              <w:rPr>
                <w:rStyle w:val="BookTitle"/>
                <w:b w:val="0"/>
                <w:lang w:val="ro-RO"/>
              </w:rPr>
              <w:t>PROIECTULUI</w:t>
            </w:r>
          </w:p>
        </w:tc>
      </w:tr>
      <w:tr w:rsidR="001B096A" w:rsidRPr="004B2C8F" w14:paraId="5C0C0112" w14:textId="77777777" w:rsidTr="00580CBB">
        <w:trPr>
          <w:gridBefore w:val="1"/>
          <w:wBefore w:w="14" w:type="pct"/>
          <w:trHeight w:val="107"/>
        </w:trPr>
        <w:tc>
          <w:tcPr>
            <w:tcW w:w="4986" w:type="pct"/>
            <w:gridSpan w:val="41"/>
            <w:shd w:val="clear" w:color="auto" w:fill="FFFFFF" w:themeFill="background1"/>
          </w:tcPr>
          <w:p w14:paraId="3353A61C" w14:textId="77777777" w:rsidR="001B096A" w:rsidRPr="00A107C5" w:rsidRDefault="001B096A" w:rsidP="004E00CB">
            <w:pPr>
              <w:pStyle w:val="Indications"/>
              <w:rPr>
                <w:lang w:val="ro-RO"/>
              </w:rPr>
            </w:pPr>
            <w:r w:rsidRPr="00A107C5">
              <w:rPr>
                <w:lang w:val="ro-RO"/>
              </w:rPr>
              <w:t>D</w:t>
            </w:r>
            <w:r w:rsidR="00CA50D9" w:rsidRPr="00A107C5">
              <w:rPr>
                <w:lang w:val="ro-RO"/>
              </w:rPr>
              <w:t xml:space="preserve">escrieţi în detaliu toate activităţile şi subactivităţile planificate a se realiza pentru a obţine rezultatele aşteptate </w:t>
            </w:r>
            <w:r w:rsidR="004C028E" w:rsidRPr="00A107C5">
              <w:rPr>
                <w:lang w:val="ro-RO"/>
              </w:rPr>
              <w:t>şi prezentaţi-le în ordine cronologică precum în tabelul următor</w:t>
            </w:r>
            <w:r w:rsidRPr="00A107C5">
              <w:rPr>
                <w:lang w:val="ro-RO"/>
              </w:rPr>
              <w:t xml:space="preserve">: </w:t>
            </w:r>
          </w:p>
          <w:tbl>
            <w:tblPr>
              <w:tblStyle w:val="Style2"/>
              <w:tblW w:w="4944" w:type="pct"/>
              <w:tblLayout w:type="fixed"/>
              <w:tblLook w:val="04A0" w:firstRow="1" w:lastRow="0" w:firstColumn="1" w:lastColumn="0" w:noHBand="0" w:noVBand="1"/>
            </w:tblPr>
            <w:tblGrid>
              <w:gridCol w:w="1724"/>
              <w:gridCol w:w="1227"/>
              <w:gridCol w:w="1229"/>
              <w:gridCol w:w="854"/>
              <w:gridCol w:w="286"/>
              <w:gridCol w:w="1227"/>
              <w:gridCol w:w="1052"/>
              <w:gridCol w:w="1283"/>
            </w:tblGrid>
            <w:tr w:rsidR="004C028E" w:rsidRPr="004B2C8F" w14:paraId="13ED3A9B" w14:textId="77777777" w:rsidTr="00580CBB">
              <w:trPr>
                <w:cnfStyle w:val="100000000000" w:firstRow="1" w:lastRow="0" w:firstColumn="0" w:lastColumn="0" w:oddVBand="0" w:evenVBand="0" w:oddHBand="0"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970" w:type="pct"/>
                  <w:tcBorders>
                    <w:bottom w:val="nil"/>
                    <w:tl2br w:val="single" w:sz="4" w:space="0" w:color="auto"/>
                  </w:tcBorders>
                </w:tcPr>
                <w:p w14:paraId="2B185704" w14:textId="77777777" w:rsidR="004C028E" w:rsidRPr="00A107C5" w:rsidRDefault="004C028E" w:rsidP="004E00CB">
                  <w:pPr>
                    <w:jc w:val="center"/>
                    <w:rPr>
                      <w:rFonts w:cs="Times New Roman"/>
                      <w:i/>
                      <w:sz w:val="18"/>
                      <w:szCs w:val="18"/>
                      <w:lang w:val="ro-RO"/>
                    </w:rPr>
                  </w:pPr>
                  <w:r w:rsidRPr="00A107C5">
                    <w:rPr>
                      <w:rFonts w:cs="Times New Roman"/>
                      <w:i/>
                      <w:sz w:val="18"/>
                      <w:szCs w:val="18"/>
                      <w:lang w:val="ro-RO"/>
                    </w:rPr>
                    <w:lastRenderedPageBreak/>
                    <w:t>Cronologie</w:t>
                  </w:r>
                </w:p>
                <w:p w14:paraId="5FCEFBEF" w14:textId="77777777" w:rsidR="004C028E" w:rsidRPr="00A107C5" w:rsidRDefault="004C028E" w:rsidP="004E00CB">
                  <w:pPr>
                    <w:jc w:val="center"/>
                    <w:rPr>
                      <w:rFonts w:cs="Times New Roman"/>
                      <w:i/>
                      <w:sz w:val="18"/>
                      <w:szCs w:val="18"/>
                      <w:lang w:val="ro-RO"/>
                    </w:rPr>
                  </w:pPr>
                </w:p>
                <w:p w14:paraId="22A3E49B" w14:textId="77777777" w:rsidR="004C028E" w:rsidRPr="00A107C5" w:rsidRDefault="004C028E" w:rsidP="004E00CB">
                  <w:pPr>
                    <w:rPr>
                      <w:rFonts w:cs="Times New Roman"/>
                      <w:i/>
                      <w:sz w:val="18"/>
                      <w:szCs w:val="18"/>
                      <w:lang w:val="ro-RO"/>
                    </w:rPr>
                  </w:pPr>
                </w:p>
                <w:p w14:paraId="0485CD8D" w14:textId="77777777" w:rsidR="004C028E" w:rsidRPr="00A107C5" w:rsidRDefault="004C028E" w:rsidP="004E00CB">
                  <w:pPr>
                    <w:rPr>
                      <w:rFonts w:cs="Times New Roman"/>
                      <w:i/>
                      <w:sz w:val="18"/>
                      <w:szCs w:val="18"/>
                      <w:lang w:val="ro-RO"/>
                    </w:rPr>
                  </w:pPr>
                  <w:r w:rsidRPr="00A107C5">
                    <w:rPr>
                      <w:rFonts w:cs="Times New Roman"/>
                      <w:i/>
                      <w:sz w:val="18"/>
                      <w:szCs w:val="18"/>
                      <w:lang w:val="ro-RO"/>
                    </w:rPr>
                    <w:t xml:space="preserve">Activităţi </w:t>
                  </w:r>
                </w:p>
                <w:p w14:paraId="1C2B5964" w14:textId="77777777" w:rsidR="004C028E" w:rsidRPr="00A107C5" w:rsidRDefault="004C028E" w:rsidP="004E00CB">
                  <w:pPr>
                    <w:rPr>
                      <w:rFonts w:cs="Times New Roman"/>
                      <w:i/>
                      <w:sz w:val="18"/>
                      <w:szCs w:val="18"/>
                      <w:lang w:val="ro-RO"/>
                    </w:rPr>
                  </w:pPr>
                  <w:r w:rsidRPr="00A107C5">
                    <w:rPr>
                      <w:rFonts w:cs="Times New Roman"/>
                      <w:i/>
                      <w:sz w:val="18"/>
                      <w:szCs w:val="18"/>
                      <w:lang w:val="ro-RO"/>
                    </w:rPr>
                    <w:t xml:space="preserve">şi </w:t>
                  </w:r>
                </w:p>
                <w:p w14:paraId="46110986" w14:textId="77777777" w:rsidR="004C028E" w:rsidRPr="00A107C5" w:rsidRDefault="004C028E" w:rsidP="004E00CB">
                  <w:pPr>
                    <w:rPr>
                      <w:rFonts w:cs="Times New Roman"/>
                      <w:i/>
                      <w:sz w:val="18"/>
                      <w:szCs w:val="18"/>
                      <w:lang w:val="ro-RO"/>
                    </w:rPr>
                  </w:pPr>
                  <w:r w:rsidRPr="00A107C5">
                    <w:rPr>
                      <w:rFonts w:cs="Times New Roman"/>
                      <w:i/>
                      <w:sz w:val="18"/>
                      <w:szCs w:val="18"/>
                      <w:lang w:val="ro-RO"/>
                    </w:rPr>
                    <w:t>subactivităţi</w:t>
                  </w:r>
                </w:p>
              </w:tc>
              <w:tc>
                <w:tcPr>
                  <w:tcW w:w="691" w:type="pct"/>
                </w:tcPr>
                <w:p w14:paraId="16A73C5D" w14:textId="77777777" w:rsidR="004C028E" w:rsidRPr="00A107C5" w:rsidRDefault="004C028E" w:rsidP="004E00CB">
                  <w:pPr>
                    <w:jc w:val="center"/>
                    <w:cnfStyle w:val="100000000000" w:firstRow="1" w:lastRow="0" w:firstColumn="0" w:lastColumn="0" w:oddVBand="0" w:evenVBand="0" w:oddHBand="0" w:evenHBand="0" w:firstRowFirstColumn="0" w:firstRowLastColumn="0" w:lastRowFirstColumn="0" w:lastRowLastColumn="0"/>
                    <w:rPr>
                      <w:rFonts w:cs="Times New Roman"/>
                      <w:i/>
                      <w:sz w:val="18"/>
                      <w:szCs w:val="18"/>
                      <w:lang w:val="ro-RO"/>
                    </w:rPr>
                  </w:pPr>
                  <w:r w:rsidRPr="00A107C5">
                    <w:rPr>
                      <w:rFonts w:cs="Times New Roman"/>
                      <w:i/>
                      <w:sz w:val="18"/>
                      <w:szCs w:val="18"/>
                      <w:lang w:val="ro-RO"/>
                    </w:rPr>
                    <w:t>Săptămâna 1</w:t>
                  </w:r>
                </w:p>
              </w:tc>
              <w:tc>
                <w:tcPr>
                  <w:tcW w:w="692" w:type="pct"/>
                </w:tcPr>
                <w:p w14:paraId="28C377BB" w14:textId="77777777" w:rsidR="004C028E" w:rsidRPr="00A107C5" w:rsidRDefault="004C028E" w:rsidP="004E00CB">
                  <w:pPr>
                    <w:jc w:val="center"/>
                    <w:cnfStyle w:val="100000000000" w:firstRow="1" w:lastRow="0" w:firstColumn="0" w:lastColumn="0" w:oddVBand="0" w:evenVBand="0" w:oddHBand="0" w:evenHBand="0" w:firstRowFirstColumn="0" w:firstRowLastColumn="0" w:lastRowFirstColumn="0" w:lastRowLastColumn="0"/>
                    <w:rPr>
                      <w:rFonts w:cs="Times New Roman"/>
                      <w:i/>
                      <w:sz w:val="18"/>
                      <w:szCs w:val="18"/>
                      <w:lang w:val="ro-RO"/>
                    </w:rPr>
                  </w:pPr>
                  <w:r w:rsidRPr="00A107C5">
                    <w:rPr>
                      <w:rFonts w:cs="Times New Roman"/>
                      <w:i/>
                      <w:sz w:val="18"/>
                      <w:szCs w:val="18"/>
                      <w:lang w:val="ro-RO"/>
                    </w:rPr>
                    <w:t>Săptămâna 2</w:t>
                  </w:r>
                </w:p>
              </w:tc>
              <w:tc>
                <w:tcPr>
                  <w:tcW w:w="642" w:type="pct"/>
                  <w:gridSpan w:val="2"/>
                </w:tcPr>
                <w:p w14:paraId="6DD50065" w14:textId="77777777" w:rsidR="004C028E" w:rsidRPr="00A107C5" w:rsidRDefault="004C028E" w:rsidP="004E00CB">
                  <w:pPr>
                    <w:jc w:val="center"/>
                    <w:cnfStyle w:val="100000000000" w:firstRow="1" w:lastRow="0" w:firstColumn="0" w:lastColumn="0" w:oddVBand="0" w:evenVBand="0" w:oddHBand="0" w:evenHBand="0" w:firstRowFirstColumn="0" w:firstRowLastColumn="0" w:lastRowFirstColumn="0" w:lastRowLastColumn="0"/>
                    <w:rPr>
                      <w:rFonts w:cs="Times New Roman"/>
                      <w:i/>
                      <w:sz w:val="18"/>
                      <w:szCs w:val="18"/>
                      <w:lang w:val="ro-RO"/>
                    </w:rPr>
                  </w:pPr>
                  <w:r w:rsidRPr="00A107C5">
                    <w:rPr>
                      <w:rFonts w:cs="Times New Roman"/>
                      <w:i/>
                      <w:sz w:val="18"/>
                      <w:szCs w:val="18"/>
                      <w:lang w:val="ro-RO"/>
                    </w:rPr>
                    <w:t xml:space="preserve">Săptămâna </w:t>
                  </w:r>
                </w:p>
                <w:p w14:paraId="1F7D1D20" w14:textId="77777777" w:rsidR="004C028E" w:rsidRPr="00A107C5" w:rsidRDefault="004C028E" w:rsidP="004E00CB">
                  <w:pPr>
                    <w:jc w:val="center"/>
                    <w:cnfStyle w:val="100000000000" w:firstRow="1" w:lastRow="0" w:firstColumn="0" w:lastColumn="0" w:oddVBand="0" w:evenVBand="0" w:oddHBand="0" w:evenHBand="0" w:firstRowFirstColumn="0" w:firstRowLastColumn="0" w:lastRowFirstColumn="0" w:lastRowLastColumn="0"/>
                    <w:rPr>
                      <w:rFonts w:cs="Times New Roman"/>
                      <w:i/>
                      <w:sz w:val="18"/>
                      <w:szCs w:val="18"/>
                      <w:lang w:val="ro-RO"/>
                    </w:rPr>
                  </w:pPr>
                  <w:r w:rsidRPr="00A107C5">
                    <w:rPr>
                      <w:rFonts w:cs="Times New Roman"/>
                      <w:i/>
                      <w:sz w:val="18"/>
                      <w:szCs w:val="18"/>
                      <w:lang w:val="ro-RO"/>
                    </w:rPr>
                    <w:t>3</w:t>
                  </w:r>
                </w:p>
              </w:tc>
              <w:tc>
                <w:tcPr>
                  <w:tcW w:w="691" w:type="pct"/>
                </w:tcPr>
                <w:p w14:paraId="1DD326F9" w14:textId="77777777" w:rsidR="004C028E" w:rsidRPr="00A107C5" w:rsidRDefault="004C028E" w:rsidP="004E00CB">
                  <w:pPr>
                    <w:jc w:val="center"/>
                    <w:cnfStyle w:val="100000000000" w:firstRow="1" w:lastRow="0" w:firstColumn="0" w:lastColumn="0" w:oddVBand="0" w:evenVBand="0" w:oddHBand="0" w:evenHBand="0" w:firstRowFirstColumn="0" w:firstRowLastColumn="0" w:lastRowFirstColumn="0" w:lastRowLastColumn="0"/>
                    <w:rPr>
                      <w:rFonts w:cs="Times New Roman"/>
                      <w:i/>
                      <w:sz w:val="18"/>
                      <w:szCs w:val="18"/>
                      <w:lang w:val="ro-RO"/>
                    </w:rPr>
                  </w:pPr>
                  <w:r w:rsidRPr="00A107C5">
                    <w:rPr>
                      <w:rFonts w:cs="Times New Roman"/>
                      <w:i/>
                      <w:sz w:val="18"/>
                      <w:szCs w:val="18"/>
                      <w:lang w:val="ro-RO"/>
                    </w:rPr>
                    <w:t xml:space="preserve">Săptămâna </w:t>
                  </w:r>
                </w:p>
                <w:p w14:paraId="488AE9D6" w14:textId="77777777" w:rsidR="004C028E" w:rsidRPr="00A107C5" w:rsidRDefault="004C028E" w:rsidP="004E00CB">
                  <w:pPr>
                    <w:jc w:val="center"/>
                    <w:cnfStyle w:val="100000000000" w:firstRow="1" w:lastRow="0" w:firstColumn="0" w:lastColumn="0" w:oddVBand="0" w:evenVBand="0" w:oddHBand="0" w:evenHBand="0" w:firstRowFirstColumn="0" w:firstRowLastColumn="0" w:lastRowFirstColumn="0" w:lastRowLastColumn="0"/>
                    <w:rPr>
                      <w:rFonts w:cs="Times New Roman"/>
                      <w:i/>
                      <w:sz w:val="18"/>
                      <w:szCs w:val="18"/>
                      <w:lang w:val="ro-RO"/>
                    </w:rPr>
                  </w:pPr>
                  <w:r w:rsidRPr="00A107C5">
                    <w:rPr>
                      <w:rFonts w:cs="Times New Roman"/>
                      <w:i/>
                      <w:sz w:val="18"/>
                      <w:szCs w:val="18"/>
                      <w:lang w:val="ro-RO"/>
                    </w:rPr>
                    <w:t>4</w:t>
                  </w:r>
                </w:p>
              </w:tc>
              <w:tc>
                <w:tcPr>
                  <w:tcW w:w="592" w:type="pct"/>
                </w:tcPr>
                <w:p w14:paraId="1439863E" w14:textId="77777777" w:rsidR="004C028E" w:rsidRPr="00A107C5" w:rsidRDefault="004C028E" w:rsidP="004E00CB">
                  <w:pPr>
                    <w:jc w:val="center"/>
                    <w:cnfStyle w:val="100000000000" w:firstRow="1" w:lastRow="0" w:firstColumn="0" w:lastColumn="0" w:oddVBand="0" w:evenVBand="0" w:oddHBand="0" w:evenHBand="0" w:firstRowFirstColumn="0" w:firstRowLastColumn="0" w:lastRowFirstColumn="0" w:lastRowLastColumn="0"/>
                    <w:rPr>
                      <w:rFonts w:cs="Times New Roman"/>
                      <w:i/>
                      <w:sz w:val="18"/>
                      <w:szCs w:val="18"/>
                      <w:lang w:val="ro-RO"/>
                    </w:rPr>
                  </w:pPr>
                  <w:r w:rsidRPr="00A107C5">
                    <w:rPr>
                      <w:rFonts w:cs="Times New Roman"/>
                      <w:i/>
                      <w:sz w:val="18"/>
                      <w:szCs w:val="18"/>
                      <w:lang w:val="ro-RO"/>
                    </w:rPr>
                    <w:t>….</w:t>
                  </w:r>
                </w:p>
              </w:tc>
              <w:tc>
                <w:tcPr>
                  <w:tcW w:w="722" w:type="pct"/>
                </w:tcPr>
                <w:p w14:paraId="7DDFC7A5" w14:textId="77777777" w:rsidR="004C028E" w:rsidRPr="00A107C5" w:rsidRDefault="004C028E" w:rsidP="004E00CB">
                  <w:pPr>
                    <w:jc w:val="center"/>
                    <w:cnfStyle w:val="100000000000" w:firstRow="1" w:lastRow="0" w:firstColumn="0" w:lastColumn="0" w:oddVBand="0" w:evenVBand="0" w:oddHBand="0" w:evenHBand="0" w:firstRowFirstColumn="0" w:firstRowLastColumn="0" w:lastRowFirstColumn="0" w:lastRowLastColumn="0"/>
                    <w:rPr>
                      <w:rFonts w:cs="Times New Roman"/>
                      <w:i/>
                      <w:sz w:val="18"/>
                      <w:szCs w:val="18"/>
                      <w:lang w:val="ro-RO"/>
                    </w:rPr>
                  </w:pPr>
                  <w:r w:rsidRPr="00A107C5">
                    <w:rPr>
                      <w:rFonts w:cs="Times New Roman"/>
                      <w:i/>
                      <w:sz w:val="18"/>
                      <w:szCs w:val="18"/>
                      <w:lang w:val="ro-RO"/>
                    </w:rPr>
                    <w:t>Săptămâna</w:t>
                  </w:r>
                </w:p>
                <w:p w14:paraId="0CFAFDF4" w14:textId="77777777" w:rsidR="004C028E" w:rsidRPr="00A107C5" w:rsidRDefault="004C028E" w:rsidP="004E00CB">
                  <w:pPr>
                    <w:jc w:val="center"/>
                    <w:cnfStyle w:val="100000000000" w:firstRow="1" w:lastRow="0" w:firstColumn="0" w:lastColumn="0" w:oddVBand="0" w:evenVBand="0" w:oddHBand="0" w:evenHBand="0" w:firstRowFirstColumn="0" w:firstRowLastColumn="0" w:lastRowFirstColumn="0" w:lastRowLastColumn="0"/>
                    <w:rPr>
                      <w:rFonts w:cs="Times New Roman"/>
                      <w:i/>
                      <w:sz w:val="18"/>
                      <w:szCs w:val="18"/>
                      <w:lang w:val="ro-RO"/>
                    </w:rPr>
                  </w:pPr>
                  <w:r w:rsidRPr="00A107C5">
                    <w:rPr>
                      <w:rFonts w:cs="Times New Roman"/>
                      <w:i/>
                      <w:sz w:val="18"/>
                      <w:szCs w:val="18"/>
                      <w:lang w:val="ro-RO"/>
                    </w:rPr>
                    <w:t xml:space="preserve"> n</w:t>
                  </w:r>
                </w:p>
              </w:tc>
            </w:tr>
            <w:tr w:rsidR="004C028E" w:rsidRPr="004B2C8F" w14:paraId="7897C1FE" w14:textId="77777777" w:rsidTr="004C028E">
              <w:tc>
                <w:tcPr>
                  <w:cnfStyle w:val="001000000000" w:firstRow="0" w:lastRow="0" w:firstColumn="1" w:lastColumn="0" w:oddVBand="0" w:evenVBand="0" w:oddHBand="0" w:evenHBand="0" w:firstRowFirstColumn="0" w:firstRowLastColumn="0" w:lastRowFirstColumn="0" w:lastRowLastColumn="0"/>
                  <w:tcW w:w="970" w:type="pct"/>
                  <w:tcBorders>
                    <w:top w:val="nil"/>
                  </w:tcBorders>
                </w:tcPr>
                <w:p w14:paraId="0EEE124C" w14:textId="77777777" w:rsidR="00644AFC" w:rsidRPr="00A107C5" w:rsidRDefault="00644AFC" w:rsidP="004E00CB">
                  <w:pPr>
                    <w:rPr>
                      <w:rFonts w:cs="Times New Roman"/>
                      <w:i/>
                      <w:sz w:val="18"/>
                      <w:szCs w:val="18"/>
                      <w:lang w:val="ro-RO"/>
                    </w:rPr>
                  </w:pPr>
                  <w:r w:rsidRPr="00A107C5">
                    <w:rPr>
                      <w:rFonts w:cs="Times New Roman"/>
                      <w:i/>
                      <w:sz w:val="18"/>
                      <w:szCs w:val="18"/>
                      <w:lang w:val="ro-RO"/>
                    </w:rPr>
                    <w:t>Activi</w:t>
                  </w:r>
                  <w:r w:rsidR="004C028E" w:rsidRPr="00A107C5">
                    <w:rPr>
                      <w:rFonts w:cs="Times New Roman"/>
                      <w:i/>
                      <w:sz w:val="18"/>
                      <w:szCs w:val="18"/>
                      <w:lang w:val="ro-RO"/>
                    </w:rPr>
                    <w:t>tatea</w:t>
                  </w:r>
                  <w:r w:rsidRPr="00A107C5">
                    <w:rPr>
                      <w:rFonts w:cs="Times New Roman"/>
                      <w:i/>
                      <w:sz w:val="18"/>
                      <w:szCs w:val="18"/>
                      <w:lang w:val="ro-RO"/>
                    </w:rPr>
                    <w:t xml:space="preserve"> 1</w:t>
                  </w:r>
                </w:p>
              </w:tc>
              <w:tc>
                <w:tcPr>
                  <w:tcW w:w="691" w:type="pct"/>
                </w:tcPr>
                <w:p w14:paraId="5E4093BF" w14:textId="77777777" w:rsidR="00644AFC" w:rsidRPr="00A107C5" w:rsidRDefault="00644AFC" w:rsidP="004E00CB">
                  <w:pPr>
                    <w:cnfStyle w:val="000000000000" w:firstRow="0" w:lastRow="0" w:firstColumn="0" w:lastColumn="0" w:oddVBand="0" w:evenVBand="0" w:oddHBand="0" w:evenHBand="0" w:firstRowFirstColumn="0" w:firstRowLastColumn="0" w:lastRowFirstColumn="0" w:lastRowLastColumn="0"/>
                    <w:rPr>
                      <w:rFonts w:cs="Times New Roman"/>
                      <w:color w:val="808080" w:themeColor="background1" w:themeShade="80"/>
                      <w:sz w:val="18"/>
                      <w:szCs w:val="18"/>
                      <w:lang w:val="ro-RO"/>
                    </w:rPr>
                  </w:pPr>
                </w:p>
              </w:tc>
              <w:tc>
                <w:tcPr>
                  <w:tcW w:w="692" w:type="pct"/>
                </w:tcPr>
                <w:p w14:paraId="6E70F1AE" w14:textId="77777777" w:rsidR="00644AFC" w:rsidRPr="00A107C5" w:rsidRDefault="00644AFC" w:rsidP="004E00CB">
                  <w:pPr>
                    <w:cnfStyle w:val="000000000000" w:firstRow="0" w:lastRow="0" w:firstColumn="0" w:lastColumn="0" w:oddVBand="0" w:evenVBand="0" w:oddHBand="0" w:evenHBand="0" w:firstRowFirstColumn="0" w:firstRowLastColumn="0" w:lastRowFirstColumn="0" w:lastRowLastColumn="0"/>
                    <w:rPr>
                      <w:rFonts w:cs="Times New Roman"/>
                      <w:color w:val="808080" w:themeColor="background1" w:themeShade="80"/>
                      <w:sz w:val="18"/>
                      <w:szCs w:val="18"/>
                      <w:lang w:val="ro-RO"/>
                    </w:rPr>
                  </w:pPr>
                </w:p>
              </w:tc>
              <w:tc>
                <w:tcPr>
                  <w:tcW w:w="481" w:type="pct"/>
                </w:tcPr>
                <w:p w14:paraId="7DF4A49B" w14:textId="77777777" w:rsidR="00644AFC" w:rsidRPr="00A107C5" w:rsidRDefault="00644AFC" w:rsidP="004E00CB">
                  <w:pPr>
                    <w:cnfStyle w:val="000000000000" w:firstRow="0" w:lastRow="0" w:firstColumn="0" w:lastColumn="0" w:oddVBand="0" w:evenVBand="0" w:oddHBand="0" w:evenHBand="0" w:firstRowFirstColumn="0" w:firstRowLastColumn="0" w:lastRowFirstColumn="0" w:lastRowLastColumn="0"/>
                    <w:rPr>
                      <w:rFonts w:cs="Times New Roman"/>
                      <w:sz w:val="18"/>
                      <w:szCs w:val="18"/>
                      <w:lang w:val="ro-RO"/>
                    </w:rPr>
                  </w:pPr>
                </w:p>
              </w:tc>
              <w:tc>
                <w:tcPr>
                  <w:tcW w:w="852" w:type="pct"/>
                  <w:gridSpan w:val="2"/>
                </w:tcPr>
                <w:p w14:paraId="2D5BCD04" w14:textId="77777777" w:rsidR="00644AFC" w:rsidRPr="00A107C5" w:rsidRDefault="00644AFC" w:rsidP="004E00CB">
                  <w:pPr>
                    <w:cnfStyle w:val="000000000000" w:firstRow="0" w:lastRow="0" w:firstColumn="0" w:lastColumn="0" w:oddVBand="0" w:evenVBand="0" w:oddHBand="0" w:evenHBand="0" w:firstRowFirstColumn="0" w:firstRowLastColumn="0" w:lastRowFirstColumn="0" w:lastRowLastColumn="0"/>
                    <w:rPr>
                      <w:rFonts w:cs="Times New Roman"/>
                      <w:sz w:val="18"/>
                      <w:szCs w:val="18"/>
                      <w:lang w:val="ro-RO"/>
                    </w:rPr>
                  </w:pPr>
                </w:p>
              </w:tc>
              <w:tc>
                <w:tcPr>
                  <w:tcW w:w="592" w:type="pct"/>
                </w:tcPr>
                <w:p w14:paraId="35D4CBED" w14:textId="77777777" w:rsidR="00644AFC" w:rsidRPr="00A107C5" w:rsidRDefault="00644AFC" w:rsidP="004E00CB">
                  <w:pPr>
                    <w:cnfStyle w:val="000000000000" w:firstRow="0" w:lastRow="0" w:firstColumn="0" w:lastColumn="0" w:oddVBand="0" w:evenVBand="0" w:oddHBand="0" w:evenHBand="0" w:firstRowFirstColumn="0" w:firstRowLastColumn="0" w:lastRowFirstColumn="0" w:lastRowLastColumn="0"/>
                    <w:rPr>
                      <w:rFonts w:cs="Times New Roman"/>
                      <w:sz w:val="18"/>
                      <w:szCs w:val="18"/>
                      <w:lang w:val="ro-RO"/>
                    </w:rPr>
                  </w:pPr>
                </w:p>
              </w:tc>
              <w:tc>
                <w:tcPr>
                  <w:tcW w:w="722" w:type="pct"/>
                </w:tcPr>
                <w:p w14:paraId="3FA002C9" w14:textId="77777777" w:rsidR="00644AFC" w:rsidRPr="00A107C5" w:rsidRDefault="00644AFC" w:rsidP="004E00CB">
                  <w:pPr>
                    <w:cnfStyle w:val="000000000000" w:firstRow="0" w:lastRow="0" w:firstColumn="0" w:lastColumn="0" w:oddVBand="0" w:evenVBand="0" w:oddHBand="0" w:evenHBand="0" w:firstRowFirstColumn="0" w:firstRowLastColumn="0" w:lastRowFirstColumn="0" w:lastRowLastColumn="0"/>
                    <w:rPr>
                      <w:rFonts w:cs="Times New Roman"/>
                      <w:sz w:val="18"/>
                      <w:szCs w:val="18"/>
                      <w:lang w:val="ro-RO"/>
                    </w:rPr>
                  </w:pPr>
                </w:p>
              </w:tc>
            </w:tr>
            <w:tr w:rsidR="004C028E" w:rsidRPr="004B2C8F" w14:paraId="188B76DB" w14:textId="77777777" w:rsidTr="004C028E">
              <w:tc>
                <w:tcPr>
                  <w:cnfStyle w:val="001000000000" w:firstRow="0" w:lastRow="0" w:firstColumn="1" w:lastColumn="0" w:oddVBand="0" w:evenVBand="0" w:oddHBand="0" w:evenHBand="0" w:firstRowFirstColumn="0" w:firstRowLastColumn="0" w:lastRowFirstColumn="0" w:lastRowLastColumn="0"/>
                  <w:tcW w:w="970" w:type="pct"/>
                </w:tcPr>
                <w:p w14:paraId="70FA1978" w14:textId="77777777" w:rsidR="00644AFC" w:rsidRPr="00A107C5" w:rsidRDefault="00644AFC" w:rsidP="004E00CB">
                  <w:pPr>
                    <w:rPr>
                      <w:rFonts w:cs="Times New Roman"/>
                      <w:i/>
                      <w:sz w:val="18"/>
                      <w:szCs w:val="18"/>
                      <w:lang w:val="ro-RO"/>
                    </w:rPr>
                  </w:pPr>
                  <w:r w:rsidRPr="00A107C5">
                    <w:rPr>
                      <w:rFonts w:cs="Times New Roman"/>
                      <w:i/>
                      <w:sz w:val="18"/>
                      <w:szCs w:val="18"/>
                      <w:lang w:val="ro-RO"/>
                    </w:rPr>
                    <w:t>Subactivit</w:t>
                  </w:r>
                  <w:r w:rsidR="004C028E" w:rsidRPr="00A107C5">
                    <w:rPr>
                      <w:rFonts w:cs="Times New Roman"/>
                      <w:i/>
                      <w:sz w:val="18"/>
                      <w:szCs w:val="18"/>
                      <w:lang w:val="ro-RO"/>
                    </w:rPr>
                    <w:t>atea</w:t>
                  </w:r>
                  <w:r w:rsidRPr="00A107C5">
                    <w:rPr>
                      <w:rFonts w:cs="Times New Roman"/>
                      <w:i/>
                      <w:sz w:val="18"/>
                      <w:szCs w:val="18"/>
                      <w:lang w:val="ro-RO"/>
                    </w:rPr>
                    <w:t xml:space="preserve"> 1.1 </w:t>
                  </w:r>
                </w:p>
              </w:tc>
              <w:tc>
                <w:tcPr>
                  <w:tcW w:w="691" w:type="pct"/>
                </w:tcPr>
                <w:p w14:paraId="45AFF586" w14:textId="77777777" w:rsidR="00644AFC" w:rsidRPr="00A107C5" w:rsidRDefault="00644AFC" w:rsidP="004E00CB">
                  <w:pPr>
                    <w:cnfStyle w:val="000000000000" w:firstRow="0" w:lastRow="0" w:firstColumn="0" w:lastColumn="0" w:oddVBand="0" w:evenVBand="0" w:oddHBand="0" w:evenHBand="0" w:firstRowFirstColumn="0" w:firstRowLastColumn="0" w:lastRowFirstColumn="0" w:lastRowLastColumn="0"/>
                    <w:rPr>
                      <w:rFonts w:cs="Times New Roman"/>
                      <w:sz w:val="18"/>
                      <w:szCs w:val="18"/>
                      <w:lang w:val="ro-RO"/>
                    </w:rPr>
                  </w:pPr>
                </w:p>
              </w:tc>
              <w:tc>
                <w:tcPr>
                  <w:tcW w:w="692" w:type="pct"/>
                </w:tcPr>
                <w:p w14:paraId="0A6AE2EF" w14:textId="77777777" w:rsidR="00644AFC" w:rsidRPr="00A107C5" w:rsidRDefault="00644AFC" w:rsidP="004E00CB">
                  <w:pPr>
                    <w:cnfStyle w:val="000000000000" w:firstRow="0" w:lastRow="0" w:firstColumn="0" w:lastColumn="0" w:oddVBand="0" w:evenVBand="0" w:oddHBand="0" w:evenHBand="0" w:firstRowFirstColumn="0" w:firstRowLastColumn="0" w:lastRowFirstColumn="0" w:lastRowLastColumn="0"/>
                    <w:rPr>
                      <w:rFonts w:cs="Times New Roman"/>
                      <w:sz w:val="18"/>
                      <w:szCs w:val="18"/>
                      <w:lang w:val="ro-RO"/>
                    </w:rPr>
                  </w:pPr>
                </w:p>
              </w:tc>
              <w:tc>
                <w:tcPr>
                  <w:tcW w:w="481" w:type="pct"/>
                </w:tcPr>
                <w:p w14:paraId="4190A8B7" w14:textId="77777777" w:rsidR="00644AFC" w:rsidRPr="00A107C5" w:rsidRDefault="00644AFC" w:rsidP="004E00CB">
                  <w:pPr>
                    <w:cnfStyle w:val="000000000000" w:firstRow="0" w:lastRow="0" w:firstColumn="0" w:lastColumn="0" w:oddVBand="0" w:evenVBand="0" w:oddHBand="0" w:evenHBand="0" w:firstRowFirstColumn="0" w:firstRowLastColumn="0" w:lastRowFirstColumn="0" w:lastRowLastColumn="0"/>
                    <w:rPr>
                      <w:rFonts w:cs="Times New Roman"/>
                      <w:sz w:val="18"/>
                      <w:szCs w:val="18"/>
                      <w:lang w:val="ro-RO"/>
                    </w:rPr>
                  </w:pPr>
                </w:p>
              </w:tc>
              <w:tc>
                <w:tcPr>
                  <w:tcW w:w="852" w:type="pct"/>
                  <w:gridSpan w:val="2"/>
                </w:tcPr>
                <w:p w14:paraId="65A54FAB" w14:textId="77777777" w:rsidR="00644AFC" w:rsidRPr="00A107C5" w:rsidRDefault="00644AFC" w:rsidP="004E00CB">
                  <w:pPr>
                    <w:cnfStyle w:val="000000000000" w:firstRow="0" w:lastRow="0" w:firstColumn="0" w:lastColumn="0" w:oddVBand="0" w:evenVBand="0" w:oddHBand="0" w:evenHBand="0" w:firstRowFirstColumn="0" w:firstRowLastColumn="0" w:lastRowFirstColumn="0" w:lastRowLastColumn="0"/>
                    <w:rPr>
                      <w:rFonts w:cs="Times New Roman"/>
                      <w:sz w:val="18"/>
                      <w:szCs w:val="18"/>
                      <w:lang w:val="ro-RO"/>
                    </w:rPr>
                  </w:pPr>
                </w:p>
              </w:tc>
              <w:tc>
                <w:tcPr>
                  <w:tcW w:w="592" w:type="pct"/>
                </w:tcPr>
                <w:p w14:paraId="11EE2F23" w14:textId="77777777" w:rsidR="00644AFC" w:rsidRPr="00A107C5" w:rsidRDefault="00644AFC" w:rsidP="004E00CB">
                  <w:pPr>
                    <w:cnfStyle w:val="000000000000" w:firstRow="0" w:lastRow="0" w:firstColumn="0" w:lastColumn="0" w:oddVBand="0" w:evenVBand="0" w:oddHBand="0" w:evenHBand="0" w:firstRowFirstColumn="0" w:firstRowLastColumn="0" w:lastRowFirstColumn="0" w:lastRowLastColumn="0"/>
                    <w:rPr>
                      <w:rFonts w:cs="Times New Roman"/>
                      <w:sz w:val="18"/>
                      <w:szCs w:val="18"/>
                      <w:lang w:val="ro-RO"/>
                    </w:rPr>
                  </w:pPr>
                </w:p>
              </w:tc>
              <w:tc>
                <w:tcPr>
                  <w:tcW w:w="722" w:type="pct"/>
                </w:tcPr>
                <w:p w14:paraId="79930749" w14:textId="77777777" w:rsidR="00644AFC" w:rsidRPr="00A107C5" w:rsidRDefault="00644AFC" w:rsidP="004E00CB">
                  <w:pPr>
                    <w:cnfStyle w:val="000000000000" w:firstRow="0" w:lastRow="0" w:firstColumn="0" w:lastColumn="0" w:oddVBand="0" w:evenVBand="0" w:oddHBand="0" w:evenHBand="0" w:firstRowFirstColumn="0" w:firstRowLastColumn="0" w:lastRowFirstColumn="0" w:lastRowLastColumn="0"/>
                    <w:rPr>
                      <w:rFonts w:cs="Times New Roman"/>
                      <w:sz w:val="18"/>
                      <w:szCs w:val="18"/>
                      <w:lang w:val="ro-RO"/>
                    </w:rPr>
                  </w:pPr>
                </w:p>
              </w:tc>
            </w:tr>
            <w:tr w:rsidR="004C028E" w:rsidRPr="004B2C8F" w14:paraId="56D22B49" w14:textId="77777777" w:rsidTr="004C028E">
              <w:tc>
                <w:tcPr>
                  <w:cnfStyle w:val="001000000000" w:firstRow="0" w:lastRow="0" w:firstColumn="1" w:lastColumn="0" w:oddVBand="0" w:evenVBand="0" w:oddHBand="0" w:evenHBand="0" w:firstRowFirstColumn="0" w:firstRowLastColumn="0" w:lastRowFirstColumn="0" w:lastRowLastColumn="0"/>
                  <w:tcW w:w="970" w:type="pct"/>
                </w:tcPr>
                <w:p w14:paraId="395B6270" w14:textId="77777777" w:rsidR="00644AFC" w:rsidRPr="00A107C5" w:rsidRDefault="00644AFC" w:rsidP="004E00CB">
                  <w:pPr>
                    <w:rPr>
                      <w:rFonts w:cs="Times New Roman"/>
                      <w:i/>
                      <w:sz w:val="18"/>
                      <w:szCs w:val="18"/>
                      <w:lang w:val="ro-RO"/>
                    </w:rPr>
                  </w:pPr>
                  <w:r w:rsidRPr="00A107C5">
                    <w:rPr>
                      <w:rFonts w:cs="Times New Roman"/>
                      <w:i/>
                      <w:sz w:val="18"/>
                      <w:szCs w:val="18"/>
                      <w:lang w:val="ro-RO"/>
                    </w:rPr>
                    <w:t>Subactivit</w:t>
                  </w:r>
                  <w:r w:rsidR="004C028E" w:rsidRPr="00A107C5">
                    <w:rPr>
                      <w:rFonts w:cs="Times New Roman"/>
                      <w:i/>
                      <w:sz w:val="18"/>
                      <w:szCs w:val="18"/>
                      <w:lang w:val="ro-RO"/>
                    </w:rPr>
                    <w:t>atea</w:t>
                  </w:r>
                  <w:r w:rsidRPr="00A107C5">
                    <w:rPr>
                      <w:rFonts w:cs="Times New Roman"/>
                      <w:i/>
                      <w:sz w:val="18"/>
                      <w:szCs w:val="18"/>
                      <w:lang w:val="ro-RO"/>
                    </w:rPr>
                    <w:t xml:space="preserve"> 1.2</w:t>
                  </w:r>
                </w:p>
              </w:tc>
              <w:tc>
                <w:tcPr>
                  <w:tcW w:w="691" w:type="pct"/>
                </w:tcPr>
                <w:p w14:paraId="01DC22FB" w14:textId="77777777" w:rsidR="00644AFC" w:rsidRPr="00A107C5" w:rsidRDefault="00644AFC" w:rsidP="004E00CB">
                  <w:pPr>
                    <w:cnfStyle w:val="000000000000" w:firstRow="0" w:lastRow="0" w:firstColumn="0" w:lastColumn="0" w:oddVBand="0" w:evenVBand="0" w:oddHBand="0" w:evenHBand="0" w:firstRowFirstColumn="0" w:firstRowLastColumn="0" w:lastRowFirstColumn="0" w:lastRowLastColumn="0"/>
                    <w:rPr>
                      <w:rFonts w:cs="Times New Roman"/>
                      <w:sz w:val="18"/>
                      <w:szCs w:val="18"/>
                      <w:lang w:val="ro-RO"/>
                    </w:rPr>
                  </w:pPr>
                </w:p>
              </w:tc>
              <w:tc>
                <w:tcPr>
                  <w:tcW w:w="692" w:type="pct"/>
                </w:tcPr>
                <w:p w14:paraId="7536A4D0" w14:textId="77777777" w:rsidR="00644AFC" w:rsidRPr="00A107C5" w:rsidRDefault="00644AFC" w:rsidP="004E00CB">
                  <w:pPr>
                    <w:cnfStyle w:val="000000000000" w:firstRow="0" w:lastRow="0" w:firstColumn="0" w:lastColumn="0" w:oddVBand="0" w:evenVBand="0" w:oddHBand="0" w:evenHBand="0" w:firstRowFirstColumn="0" w:firstRowLastColumn="0" w:lastRowFirstColumn="0" w:lastRowLastColumn="0"/>
                    <w:rPr>
                      <w:rFonts w:cs="Times New Roman"/>
                      <w:sz w:val="18"/>
                      <w:szCs w:val="18"/>
                      <w:lang w:val="ro-RO"/>
                    </w:rPr>
                  </w:pPr>
                </w:p>
              </w:tc>
              <w:tc>
                <w:tcPr>
                  <w:tcW w:w="481" w:type="pct"/>
                </w:tcPr>
                <w:p w14:paraId="4C5DB128" w14:textId="77777777" w:rsidR="00644AFC" w:rsidRPr="00A107C5" w:rsidRDefault="00644AFC" w:rsidP="004E00CB">
                  <w:pPr>
                    <w:cnfStyle w:val="000000000000" w:firstRow="0" w:lastRow="0" w:firstColumn="0" w:lastColumn="0" w:oddVBand="0" w:evenVBand="0" w:oddHBand="0" w:evenHBand="0" w:firstRowFirstColumn="0" w:firstRowLastColumn="0" w:lastRowFirstColumn="0" w:lastRowLastColumn="0"/>
                    <w:rPr>
                      <w:rFonts w:cs="Times New Roman"/>
                      <w:sz w:val="18"/>
                      <w:szCs w:val="18"/>
                      <w:lang w:val="ro-RO"/>
                    </w:rPr>
                  </w:pPr>
                </w:p>
              </w:tc>
              <w:tc>
                <w:tcPr>
                  <w:tcW w:w="852" w:type="pct"/>
                  <w:gridSpan w:val="2"/>
                </w:tcPr>
                <w:p w14:paraId="4162242C" w14:textId="77777777" w:rsidR="00644AFC" w:rsidRPr="00A107C5" w:rsidRDefault="00644AFC" w:rsidP="004E00CB">
                  <w:pPr>
                    <w:cnfStyle w:val="000000000000" w:firstRow="0" w:lastRow="0" w:firstColumn="0" w:lastColumn="0" w:oddVBand="0" w:evenVBand="0" w:oddHBand="0" w:evenHBand="0" w:firstRowFirstColumn="0" w:firstRowLastColumn="0" w:lastRowFirstColumn="0" w:lastRowLastColumn="0"/>
                    <w:rPr>
                      <w:rFonts w:cs="Times New Roman"/>
                      <w:sz w:val="18"/>
                      <w:szCs w:val="18"/>
                      <w:lang w:val="ro-RO"/>
                    </w:rPr>
                  </w:pPr>
                </w:p>
              </w:tc>
              <w:tc>
                <w:tcPr>
                  <w:tcW w:w="592" w:type="pct"/>
                </w:tcPr>
                <w:p w14:paraId="6D128140" w14:textId="77777777" w:rsidR="00644AFC" w:rsidRPr="00A107C5" w:rsidRDefault="00644AFC" w:rsidP="004E00CB">
                  <w:pPr>
                    <w:cnfStyle w:val="000000000000" w:firstRow="0" w:lastRow="0" w:firstColumn="0" w:lastColumn="0" w:oddVBand="0" w:evenVBand="0" w:oddHBand="0" w:evenHBand="0" w:firstRowFirstColumn="0" w:firstRowLastColumn="0" w:lastRowFirstColumn="0" w:lastRowLastColumn="0"/>
                    <w:rPr>
                      <w:rFonts w:cs="Times New Roman"/>
                      <w:sz w:val="18"/>
                      <w:szCs w:val="18"/>
                      <w:lang w:val="ro-RO"/>
                    </w:rPr>
                  </w:pPr>
                </w:p>
              </w:tc>
              <w:tc>
                <w:tcPr>
                  <w:tcW w:w="722" w:type="pct"/>
                </w:tcPr>
                <w:p w14:paraId="79F56936" w14:textId="77777777" w:rsidR="00644AFC" w:rsidRPr="00A107C5" w:rsidRDefault="00644AFC" w:rsidP="004E00CB">
                  <w:pPr>
                    <w:cnfStyle w:val="000000000000" w:firstRow="0" w:lastRow="0" w:firstColumn="0" w:lastColumn="0" w:oddVBand="0" w:evenVBand="0" w:oddHBand="0" w:evenHBand="0" w:firstRowFirstColumn="0" w:firstRowLastColumn="0" w:lastRowFirstColumn="0" w:lastRowLastColumn="0"/>
                    <w:rPr>
                      <w:rFonts w:cs="Times New Roman"/>
                      <w:sz w:val="18"/>
                      <w:szCs w:val="18"/>
                      <w:lang w:val="ro-RO"/>
                    </w:rPr>
                  </w:pPr>
                </w:p>
              </w:tc>
            </w:tr>
            <w:tr w:rsidR="004C028E" w:rsidRPr="004B2C8F" w14:paraId="04BBD4BB" w14:textId="77777777" w:rsidTr="004C028E">
              <w:tc>
                <w:tcPr>
                  <w:cnfStyle w:val="001000000000" w:firstRow="0" w:lastRow="0" w:firstColumn="1" w:lastColumn="0" w:oddVBand="0" w:evenVBand="0" w:oddHBand="0" w:evenHBand="0" w:firstRowFirstColumn="0" w:firstRowLastColumn="0" w:lastRowFirstColumn="0" w:lastRowLastColumn="0"/>
                  <w:tcW w:w="970" w:type="pct"/>
                </w:tcPr>
                <w:p w14:paraId="57D3744C" w14:textId="77777777" w:rsidR="00644AFC" w:rsidRPr="00A107C5" w:rsidRDefault="00644AFC" w:rsidP="004E00CB">
                  <w:pPr>
                    <w:rPr>
                      <w:rFonts w:cs="Times New Roman"/>
                      <w:i/>
                      <w:sz w:val="18"/>
                      <w:szCs w:val="18"/>
                      <w:lang w:val="ro-RO"/>
                    </w:rPr>
                  </w:pPr>
                  <w:r w:rsidRPr="00A107C5">
                    <w:rPr>
                      <w:rFonts w:cs="Times New Roman"/>
                      <w:i/>
                      <w:sz w:val="18"/>
                      <w:szCs w:val="18"/>
                      <w:lang w:val="ro-RO"/>
                    </w:rPr>
                    <w:t>….</w:t>
                  </w:r>
                </w:p>
              </w:tc>
              <w:tc>
                <w:tcPr>
                  <w:tcW w:w="691" w:type="pct"/>
                </w:tcPr>
                <w:p w14:paraId="66216D36" w14:textId="77777777" w:rsidR="00644AFC" w:rsidRPr="00A107C5" w:rsidRDefault="00644AFC" w:rsidP="004E00CB">
                  <w:pPr>
                    <w:cnfStyle w:val="000000000000" w:firstRow="0" w:lastRow="0" w:firstColumn="0" w:lastColumn="0" w:oddVBand="0" w:evenVBand="0" w:oddHBand="0" w:evenHBand="0" w:firstRowFirstColumn="0" w:firstRowLastColumn="0" w:lastRowFirstColumn="0" w:lastRowLastColumn="0"/>
                    <w:rPr>
                      <w:rFonts w:cs="Times New Roman"/>
                      <w:sz w:val="18"/>
                      <w:szCs w:val="18"/>
                      <w:lang w:val="ro-RO"/>
                    </w:rPr>
                  </w:pPr>
                </w:p>
              </w:tc>
              <w:tc>
                <w:tcPr>
                  <w:tcW w:w="692" w:type="pct"/>
                </w:tcPr>
                <w:p w14:paraId="2B679626" w14:textId="77777777" w:rsidR="00644AFC" w:rsidRPr="00A107C5" w:rsidRDefault="00644AFC" w:rsidP="004E00CB">
                  <w:pPr>
                    <w:cnfStyle w:val="000000000000" w:firstRow="0" w:lastRow="0" w:firstColumn="0" w:lastColumn="0" w:oddVBand="0" w:evenVBand="0" w:oddHBand="0" w:evenHBand="0" w:firstRowFirstColumn="0" w:firstRowLastColumn="0" w:lastRowFirstColumn="0" w:lastRowLastColumn="0"/>
                    <w:rPr>
                      <w:rFonts w:cs="Times New Roman"/>
                      <w:sz w:val="18"/>
                      <w:szCs w:val="18"/>
                      <w:lang w:val="ro-RO"/>
                    </w:rPr>
                  </w:pPr>
                </w:p>
              </w:tc>
              <w:tc>
                <w:tcPr>
                  <w:tcW w:w="481" w:type="pct"/>
                </w:tcPr>
                <w:p w14:paraId="3FF7E800" w14:textId="77777777" w:rsidR="00644AFC" w:rsidRPr="00A107C5" w:rsidRDefault="00644AFC" w:rsidP="004E00CB">
                  <w:pPr>
                    <w:cnfStyle w:val="000000000000" w:firstRow="0" w:lastRow="0" w:firstColumn="0" w:lastColumn="0" w:oddVBand="0" w:evenVBand="0" w:oddHBand="0" w:evenHBand="0" w:firstRowFirstColumn="0" w:firstRowLastColumn="0" w:lastRowFirstColumn="0" w:lastRowLastColumn="0"/>
                    <w:rPr>
                      <w:rFonts w:cs="Times New Roman"/>
                      <w:sz w:val="18"/>
                      <w:szCs w:val="18"/>
                      <w:lang w:val="ro-RO"/>
                    </w:rPr>
                  </w:pPr>
                </w:p>
              </w:tc>
              <w:tc>
                <w:tcPr>
                  <w:tcW w:w="852" w:type="pct"/>
                  <w:gridSpan w:val="2"/>
                </w:tcPr>
                <w:p w14:paraId="248C2AAF" w14:textId="77777777" w:rsidR="00644AFC" w:rsidRPr="00A107C5" w:rsidRDefault="00644AFC" w:rsidP="004E00CB">
                  <w:pPr>
                    <w:cnfStyle w:val="000000000000" w:firstRow="0" w:lastRow="0" w:firstColumn="0" w:lastColumn="0" w:oddVBand="0" w:evenVBand="0" w:oddHBand="0" w:evenHBand="0" w:firstRowFirstColumn="0" w:firstRowLastColumn="0" w:lastRowFirstColumn="0" w:lastRowLastColumn="0"/>
                    <w:rPr>
                      <w:rFonts w:cs="Times New Roman"/>
                      <w:sz w:val="18"/>
                      <w:szCs w:val="18"/>
                      <w:lang w:val="ro-RO"/>
                    </w:rPr>
                  </w:pPr>
                </w:p>
              </w:tc>
              <w:tc>
                <w:tcPr>
                  <w:tcW w:w="592" w:type="pct"/>
                </w:tcPr>
                <w:p w14:paraId="304E3785" w14:textId="77777777" w:rsidR="00644AFC" w:rsidRPr="00A107C5" w:rsidRDefault="00644AFC" w:rsidP="004E00CB">
                  <w:pPr>
                    <w:cnfStyle w:val="000000000000" w:firstRow="0" w:lastRow="0" w:firstColumn="0" w:lastColumn="0" w:oddVBand="0" w:evenVBand="0" w:oddHBand="0" w:evenHBand="0" w:firstRowFirstColumn="0" w:firstRowLastColumn="0" w:lastRowFirstColumn="0" w:lastRowLastColumn="0"/>
                    <w:rPr>
                      <w:rFonts w:cs="Times New Roman"/>
                      <w:sz w:val="18"/>
                      <w:szCs w:val="18"/>
                      <w:lang w:val="ro-RO"/>
                    </w:rPr>
                  </w:pPr>
                </w:p>
              </w:tc>
              <w:tc>
                <w:tcPr>
                  <w:tcW w:w="722" w:type="pct"/>
                </w:tcPr>
                <w:p w14:paraId="43B4A8C8" w14:textId="77777777" w:rsidR="00644AFC" w:rsidRPr="00A107C5" w:rsidRDefault="00644AFC" w:rsidP="004E00CB">
                  <w:pPr>
                    <w:cnfStyle w:val="000000000000" w:firstRow="0" w:lastRow="0" w:firstColumn="0" w:lastColumn="0" w:oddVBand="0" w:evenVBand="0" w:oddHBand="0" w:evenHBand="0" w:firstRowFirstColumn="0" w:firstRowLastColumn="0" w:lastRowFirstColumn="0" w:lastRowLastColumn="0"/>
                    <w:rPr>
                      <w:rFonts w:cs="Times New Roman"/>
                      <w:sz w:val="18"/>
                      <w:szCs w:val="18"/>
                      <w:lang w:val="ro-RO"/>
                    </w:rPr>
                  </w:pPr>
                </w:p>
              </w:tc>
            </w:tr>
            <w:tr w:rsidR="004C028E" w:rsidRPr="004B2C8F" w14:paraId="6BC037EF" w14:textId="77777777" w:rsidTr="004C028E">
              <w:tc>
                <w:tcPr>
                  <w:cnfStyle w:val="001000000000" w:firstRow="0" w:lastRow="0" w:firstColumn="1" w:lastColumn="0" w:oddVBand="0" w:evenVBand="0" w:oddHBand="0" w:evenHBand="0" w:firstRowFirstColumn="0" w:firstRowLastColumn="0" w:lastRowFirstColumn="0" w:lastRowLastColumn="0"/>
                  <w:tcW w:w="970" w:type="pct"/>
                </w:tcPr>
                <w:p w14:paraId="34DCB5C5" w14:textId="77777777" w:rsidR="00644AFC" w:rsidRPr="00A107C5" w:rsidRDefault="00644AFC" w:rsidP="004E00CB">
                  <w:pPr>
                    <w:rPr>
                      <w:rFonts w:cs="Times New Roman"/>
                      <w:i/>
                      <w:sz w:val="18"/>
                      <w:szCs w:val="18"/>
                      <w:lang w:val="ro-RO"/>
                    </w:rPr>
                  </w:pPr>
                  <w:r w:rsidRPr="00A107C5">
                    <w:rPr>
                      <w:rFonts w:cs="Times New Roman"/>
                      <w:i/>
                      <w:sz w:val="18"/>
                      <w:szCs w:val="18"/>
                      <w:lang w:val="ro-RO"/>
                    </w:rPr>
                    <w:t>Acti</w:t>
                  </w:r>
                  <w:r w:rsidR="004C028E" w:rsidRPr="00A107C5">
                    <w:rPr>
                      <w:rFonts w:cs="Times New Roman"/>
                      <w:i/>
                      <w:sz w:val="18"/>
                      <w:szCs w:val="18"/>
                      <w:lang w:val="ro-RO"/>
                    </w:rPr>
                    <w:t>vitatea</w:t>
                  </w:r>
                  <w:r w:rsidRPr="00A107C5">
                    <w:rPr>
                      <w:rFonts w:cs="Times New Roman"/>
                      <w:i/>
                      <w:sz w:val="18"/>
                      <w:szCs w:val="18"/>
                      <w:lang w:val="ro-RO"/>
                    </w:rPr>
                    <w:t xml:space="preserve"> n</w:t>
                  </w:r>
                </w:p>
              </w:tc>
              <w:tc>
                <w:tcPr>
                  <w:tcW w:w="691" w:type="pct"/>
                </w:tcPr>
                <w:p w14:paraId="12360403" w14:textId="77777777" w:rsidR="00644AFC" w:rsidRPr="00A107C5" w:rsidRDefault="00644AFC" w:rsidP="004E00CB">
                  <w:pPr>
                    <w:cnfStyle w:val="000000000000" w:firstRow="0" w:lastRow="0" w:firstColumn="0" w:lastColumn="0" w:oddVBand="0" w:evenVBand="0" w:oddHBand="0" w:evenHBand="0" w:firstRowFirstColumn="0" w:firstRowLastColumn="0" w:lastRowFirstColumn="0" w:lastRowLastColumn="0"/>
                    <w:rPr>
                      <w:rFonts w:cs="Times New Roman"/>
                      <w:sz w:val="18"/>
                      <w:szCs w:val="18"/>
                      <w:lang w:val="ro-RO"/>
                    </w:rPr>
                  </w:pPr>
                </w:p>
              </w:tc>
              <w:tc>
                <w:tcPr>
                  <w:tcW w:w="692" w:type="pct"/>
                </w:tcPr>
                <w:p w14:paraId="3D449878" w14:textId="77777777" w:rsidR="00644AFC" w:rsidRPr="00A107C5" w:rsidRDefault="00644AFC" w:rsidP="004E00CB">
                  <w:pPr>
                    <w:cnfStyle w:val="000000000000" w:firstRow="0" w:lastRow="0" w:firstColumn="0" w:lastColumn="0" w:oddVBand="0" w:evenVBand="0" w:oddHBand="0" w:evenHBand="0" w:firstRowFirstColumn="0" w:firstRowLastColumn="0" w:lastRowFirstColumn="0" w:lastRowLastColumn="0"/>
                    <w:rPr>
                      <w:rFonts w:cs="Times New Roman"/>
                      <w:sz w:val="18"/>
                      <w:szCs w:val="18"/>
                      <w:lang w:val="ro-RO"/>
                    </w:rPr>
                  </w:pPr>
                </w:p>
              </w:tc>
              <w:tc>
                <w:tcPr>
                  <w:tcW w:w="481" w:type="pct"/>
                </w:tcPr>
                <w:p w14:paraId="0B9A01F9" w14:textId="77777777" w:rsidR="00644AFC" w:rsidRPr="00A107C5" w:rsidRDefault="00644AFC" w:rsidP="004E00CB">
                  <w:pPr>
                    <w:cnfStyle w:val="000000000000" w:firstRow="0" w:lastRow="0" w:firstColumn="0" w:lastColumn="0" w:oddVBand="0" w:evenVBand="0" w:oddHBand="0" w:evenHBand="0" w:firstRowFirstColumn="0" w:firstRowLastColumn="0" w:lastRowFirstColumn="0" w:lastRowLastColumn="0"/>
                    <w:rPr>
                      <w:rFonts w:cs="Times New Roman"/>
                      <w:sz w:val="18"/>
                      <w:szCs w:val="18"/>
                      <w:lang w:val="ro-RO"/>
                    </w:rPr>
                  </w:pPr>
                </w:p>
              </w:tc>
              <w:tc>
                <w:tcPr>
                  <w:tcW w:w="852" w:type="pct"/>
                  <w:gridSpan w:val="2"/>
                </w:tcPr>
                <w:p w14:paraId="2E4A60C9" w14:textId="77777777" w:rsidR="00644AFC" w:rsidRPr="00A107C5" w:rsidRDefault="00644AFC" w:rsidP="004E00CB">
                  <w:pPr>
                    <w:cnfStyle w:val="000000000000" w:firstRow="0" w:lastRow="0" w:firstColumn="0" w:lastColumn="0" w:oddVBand="0" w:evenVBand="0" w:oddHBand="0" w:evenHBand="0" w:firstRowFirstColumn="0" w:firstRowLastColumn="0" w:lastRowFirstColumn="0" w:lastRowLastColumn="0"/>
                    <w:rPr>
                      <w:rFonts w:cs="Times New Roman"/>
                      <w:sz w:val="18"/>
                      <w:szCs w:val="18"/>
                      <w:lang w:val="ro-RO"/>
                    </w:rPr>
                  </w:pPr>
                </w:p>
              </w:tc>
              <w:tc>
                <w:tcPr>
                  <w:tcW w:w="592" w:type="pct"/>
                </w:tcPr>
                <w:p w14:paraId="766FC2C0" w14:textId="77777777" w:rsidR="00644AFC" w:rsidRPr="00A107C5" w:rsidRDefault="00644AFC" w:rsidP="004E00CB">
                  <w:pPr>
                    <w:cnfStyle w:val="000000000000" w:firstRow="0" w:lastRow="0" w:firstColumn="0" w:lastColumn="0" w:oddVBand="0" w:evenVBand="0" w:oddHBand="0" w:evenHBand="0" w:firstRowFirstColumn="0" w:firstRowLastColumn="0" w:lastRowFirstColumn="0" w:lastRowLastColumn="0"/>
                    <w:rPr>
                      <w:rFonts w:cs="Times New Roman"/>
                      <w:sz w:val="18"/>
                      <w:szCs w:val="18"/>
                      <w:lang w:val="ro-RO"/>
                    </w:rPr>
                  </w:pPr>
                </w:p>
              </w:tc>
              <w:tc>
                <w:tcPr>
                  <w:tcW w:w="722" w:type="pct"/>
                </w:tcPr>
                <w:p w14:paraId="388F47BF" w14:textId="77777777" w:rsidR="00644AFC" w:rsidRPr="00A107C5" w:rsidRDefault="00644AFC" w:rsidP="004E00CB">
                  <w:pPr>
                    <w:cnfStyle w:val="000000000000" w:firstRow="0" w:lastRow="0" w:firstColumn="0" w:lastColumn="0" w:oddVBand="0" w:evenVBand="0" w:oddHBand="0" w:evenHBand="0" w:firstRowFirstColumn="0" w:firstRowLastColumn="0" w:lastRowFirstColumn="0" w:lastRowLastColumn="0"/>
                    <w:rPr>
                      <w:rFonts w:cs="Times New Roman"/>
                      <w:sz w:val="18"/>
                      <w:szCs w:val="18"/>
                      <w:lang w:val="ro-RO"/>
                    </w:rPr>
                  </w:pPr>
                </w:p>
              </w:tc>
            </w:tr>
            <w:tr w:rsidR="004C028E" w:rsidRPr="004B2C8F" w14:paraId="07A33693" w14:textId="77777777" w:rsidTr="004C028E">
              <w:tc>
                <w:tcPr>
                  <w:cnfStyle w:val="001000000000" w:firstRow="0" w:lastRow="0" w:firstColumn="1" w:lastColumn="0" w:oddVBand="0" w:evenVBand="0" w:oddHBand="0" w:evenHBand="0" w:firstRowFirstColumn="0" w:firstRowLastColumn="0" w:lastRowFirstColumn="0" w:lastRowLastColumn="0"/>
                  <w:tcW w:w="970" w:type="pct"/>
                </w:tcPr>
                <w:p w14:paraId="482ECBF4" w14:textId="77777777" w:rsidR="00644AFC" w:rsidRPr="00A107C5" w:rsidRDefault="00644AFC" w:rsidP="004E00CB">
                  <w:pPr>
                    <w:rPr>
                      <w:rFonts w:cs="Times New Roman"/>
                      <w:i/>
                      <w:sz w:val="18"/>
                      <w:szCs w:val="18"/>
                      <w:lang w:val="ro-RO"/>
                    </w:rPr>
                  </w:pPr>
                  <w:r w:rsidRPr="00A107C5">
                    <w:rPr>
                      <w:rFonts w:cs="Times New Roman"/>
                      <w:i/>
                      <w:sz w:val="18"/>
                      <w:szCs w:val="18"/>
                      <w:lang w:val="ro-RO"/>
                    </w:rPr>
                    <w:t>Subactivit</w:t>
                  </w:r>
                  <w:r w:rsidR="004C028E" w:rsidRPr="00A107C5">
                    <w:rPr>
                      <w:rFonts w:cs="Times New Roman"/>
                      <w:i/>
                      <w:sz w:val="18"/>
                      <w:szCs w:val="18"/>
                      <w:lang w:val="ro-RO"/>
                    </w:rPr>
                    <w:t>atea</w:t>
                  </w:r>
                  <w:r w:rsidRPr="00A107C5">
                    <w:rPr>
                      <w:rFonts w:cs="Times New Roman"/>
                      <w:i/>
                      <w:sz w:val="18"/>
                      <w:szCs w:val="18"/>
                      <w:lang w:val="ro-RO"/>
                    </w:rPr>
                    <w:t xml:space="preserve"> n.1.</w:t>
                  </w:r>
                </w:p>
              </w:tc>
              <w:tc>
                <w:tcPr>
                  <w:tcW w:w="691" w:type="pct"/>
                </w:tcPr>
                <w:p w14:paraId="46531A7E" w14:textId="77777777" w:rsidR="00644AFC" w:rsidRPr="00A107C5" w:rsidRDefault="00644AFC" w:rsidP="004E00CB">
                  <w:pPr>
                    <w:cnfStyle w:val="000000000000" w:firstRow="0" w:lastRow="0" w:firstColumn="0" w:lastColumn="0" w:oddVBand="0" w:evenVBand="0" w:oddHBand="0" w:evenHBand="0" w:firstRowFirstColumn="0" w:firstRowLastColumn="0" w:lastRowFirstColumn="0" w:lastRowLastColumn="0"/>
                    <w:rPr>
                      <w:rFonts w:cs="Times New Roman"/>
                      <w:sz w:val="18"/>
                      <w:szCs w:val="18"/>
                      <w:lang w:val="ro-RO"/>
                    </w:rPr>
                  </w:pPr>
                </w:p>
              </w:tc>
              <w:tc>
                <w:tcPr>
                  <w:tcW w:w="692" w:type="pct"/>
                </w:tcPr>
                <w:p w14:paraId="7D2C3F38" w14:textId="77777777" w:rsidR="00644AFC" w:rsidRPr="00A107C5" w:rsidRDefault="00644AFC" w:rsidP="004E00CB">
                  <w:pPr>
                    <w:cnfStyle w:val="000000000000" w:firstRow="0" w:lastRow="0" w:firstColumn="0" w:lastColumn="0" w:oddVBand="0" w:evenVBand="0" w:oddHBand="0" w:evenHBand="0" w:firstRowFirstColumn="0" w:firstRowLastColumn="0" w:lastRowFirstColumn="0" w:lastRowLastColumn="0"/>
                    <w:rPr>
                      <w:rFonts w:cs="Times New Roman"/>
                      <w:sz w:val="18"/>
                      <w:szCs w:val="18"/>
                      <w:lang w:val="ro-RO"/>
                    </w:rPr>
                  </w:pPr>
                </w:p>
              </w:tc>
              <w:tc>
                <w:tcPr>
                  <w:tcW w:w="481" w:type="pct"/>
                </w:tcPr>
                <w:p w14:paraId="25823351" w14:textId="77777777" w:rsidR="00644AFC" w:rsidRPr="00A107C5" w:rsidRDefault="00644AFC" w:rsidP="004E00CB">
                  <w:pPr>
                    <w:cnfStyle w:val="000000000000" w:firstRow="0" w:lastRow="0" w:firstColumn="0" w:lastColumn="0" w:oddVBand="0" w:evenVBand="0" w:oddHBand="0" w:evenHBand="0" w:firstRowFirstColumn="0" w:firstRowLastColumn="0" w:lastRowFirstColumn="0" w:lastRowLastColumn="0"/>
                    <w:rPr>
                      <w:rFonts w:cs="Times New Roman"/>
                      <w:sz w:val="18"/>
                      <w:szCs w:val="18"/>
                      <w:lang w:val="ro-RO"/>
                    </w:rPr>
                  </w:pPr>
                </w:p>
              </w:tc>
              <w:tc>
                <w:tcPr>
                  <w:tcW w:w="852" w:type="pct"/>
                  <w:gridSpan w:val="2"/>
                </w:tcPr>
                <w:p w14:paraId="0EF77A87" w14:textId="77777777" w:rsidR="00644AFC" w:rsidRPr="00A107C5" w:rsidRDefault="00644AFC" w:rsidP="004E00CB">
                  <w:pPr>
                    <w:cnfStyle w:val="000000000000" w:firstRow="0" w:lastRow="0" w:firstColumn="0" w:lastColumn="0" w:oddVBand="0" w:evenVBand="0" w:oddHBand="0" w:evenHBand="0" w:firstRowFirstColumn="0" w:firstRowLastColumn="0" w:lastRowFirstColumn="0" w:lastRowLastColumn="0"/>
                    <w:rPr>
                      <w:rFonts w:cs="Times New Roman"/>
                      <w:sz w:val="18"/>
                      <w:szCs w:val="18"/>
                      <w:lang w:val="ro-RO"/>
                    </w:rPr>
                  </w:pPr>
                </w:p>
              </w:tc>
              <w:tc>
                <w:tcPr>
                  <w:tcW w:w="592" w:type="pct"/>
                </w:tcPr>
                <w:p w14:paraId="47244730" w14:textId="77777777" w:rsidR="00644AFC" w:rsidRPr="00A107C5" w:rsidRDefault="00644AFC" w:rsidP="004E00CB">
                  <w:pPr>
                    <w:cnfStyle w:val="000000000000" w:firstRow="0" w:lastRow="0" w:firstColumn="0" w:lastColumn="0" w:oddVBand="0" w:evenVBand="0" w:oddHBand="0" w:evenHBand="0" w:firstRowFirstColumn="0" w:firstRowLastColumn="0" w:lastRowFirstColumn="0" w:lastRowLastColumn="0"/>
                    <w:rPr>
                      <w:rFonts w:cs="Times New Roman"/>
                      <w:sz w:val="18"/>
                      <w:szCs w:val="18"/>
                      <w:lang w:val="ro-RO"/>
                    </w:rPr>
                  </w:pPr>
                </w:p>
              </w:tc>
              <w:tc>
                <w:tcPr>
                  <w:tcW w:w="722" w:type="pct"/>
                </w:tcPr>
                <w:p w14:paraId="55CBD47A" w14:textId="77777777" w:rsidR="00644AFC" w:rsidRPr="00A107C5" w:rsidRDefault="00644AFC" w:rsidP="004E00CB">
                  <w:pPr>
                    <w:cnfStyle w:val="000000000000" w:firstRow="0" w:lastRow="0" w:firstColumn="0" w:lastColumn="0" w:oddVBand="0" w:evenVBand="0" w:oddHBand="0" w:evenHBand="0" w:firstRowFirstColumn="0" w:firstRowLastColumn="0" w:lastRowFirstColumn="0" w:lastRowLastColumn="0"/>
                    <w:rPr>
                      <w:rFonts w:cs="Times New Roman"/>
                      <w:sz w:val="18"/>
                      <w:szCs w:val="18"/>
                      <w:lang w:val="ro-RO"/>
                    </w:rPr>
                  </w:pPr>
                </w:p>
              </w:tc>
            </w:tr>
            <w:tr w:rsidR="004C028E" w:rsidRPr="004B2C8F" w14:paraId="7691F1EE" w14:textId="77777777" w:rsidTr="004C028E">
              <w:tc>
                <w:tcPr>
                  <w:cnfStyle w:val="001000000000" w:firstRow="0" w:lastRow="0" w:firstColumn="1" w:lastColumn="0" w:oddVBand="0" w:evenVBand="0" w:oddHBand="0" w:evenHBand="0" w:firstRowFirstColumn="0" w:firstRowLastColumn="0" w:lastRowFirstColumn="0" w:lastRowLastColumn="0"/>
                  <w:tcW w:w="970" w:type="pct"/>
                </w:tcPr>
                <w:p w14:paraId="1B71483F" w14:textId="77777777" w:rsidR="00644AFC" w:rsidRPr="00A107C5" w:rsidRDefault="00644AFC" w:rsidP="004E00CB">
                  <w:pPr>
                    <w:rPr>
                      <w:rFonts w:cs="Times New Roman"/>
                      <w:i/>
                      <w:sz w:val="18"/>
                      <w:szCs w:val="18"/>
                      <w:lang w:val="ro-RO"/>
                    </w:rPr>
                  </w:pPr>
                  <w:r w:rsidRPr="00A107C5">
                    <w:rPr>
                      <w:rFonts w:cs="Times New Roman"/>
                      <w:i/>
                      <w:sz w:val="18"/>
                      <w:szCs w:val="18"/>
                      <w:lang w:val="ro-RO"/>
                    </w:rPr>
                    <w:t>Subactivit</w:t>
                  </w:r>
                  <w:r w:rsidR="004C028E" w:rsidRPr="00A107C5">
                    <w:rPr>
                      <w:rFonts w:cs="Times New Roman"/>
                      <w:i/>
                      <w:sz w:val="18"/>
                      <w:szCs w:val="18"/>
                      <w:lang w:val="ro-RO"/>
                    </w:rPr>
                    <w:t>atea</w:t>
                  </w:r>
                  <w:r w:rsidRPr="00A107C5">
                    <w:rPr>
                      <w:rFonts w:cs="Times New Roman"/>
                      <w:i/>
                      <w:sz w:val="18"/>
                      <w:szCs w:val="18"/>
                      <w:lang w:val="ro-RO"/>
                    </w:rPr>
                    <w:t xml:space="preserve"> n.2.</w:t>
                  </w:r>
                </w:p>
              </w:tc>
              <w:tc>
                <w:tcPr>
                  <w:tcW w:w="691" w:type="pct"/>
                </w:tcPr>
                <w:p w14:paraId="63ED5E1E" w14:textId="77777777" w:rsidR="00644AFC" w:rsidRPr="00A107C5" w:rsidRDefault="00644AFC" w:rsidP="004E00CB">
                  <w:pPr>
                    <w:cnfStyle w:val="000000000000" w:firstRow="0" w:lastRow="0" w:firstColumn="0" w:lastColumn="0" w:oddVBand="0" w:evenVBand="0" w:oddHBand="0" w:evenHBand="0" w:firstRowFirstColumn="0" w:firstRowLastColumn="0" w:lastRowFirstColumn="0" w:lastRowLastColumn="0"/>
                    <w:rPr>
                      <w:rFonts w:cs="Times New Roman"/>
                      <w:sz w:val="18"/>
                      <w:szCs w:val="18"/>
                      <w:lang w:val="ro-RO"/>
                    </w:rPr>
                  </w:pPr>
                </w:p>
              </w:tc>
              <w:tc>
                <w:tcPr>
                  <w:tcW w:w="692" w:type="pct"/>
                </w:tcPr>
                <w:p w14:paraId="24409ECF" w14:textId="77777777" w:rsidR="00644AFC" w:rsidRPr="00A107C5" w:rsidRDefault="00644AFC" w:rsidP="004E00CB">
                  <w:pPr>
                    <w:cnfStyle w:val="000000000000" w:firstRow="0" w:lastRow="0" w:firstColumn="0" w:lastColumn="0" w:oddVBand="0" w:evenVBand="0" w:oddHBand="0" w:evenHBand="0" w:firstRowFirstColumn="0" w:firstRowLastColumn="0" w:lastRowFirstColumn="0" w:lastRowLastColumn="0"/>
                    <w:rPr>
                      <w:rFonts w:cs="Times New Roman"/>
                      <w:sz w:val="18"/>
                      <w:szCs w:val="18"/>
                      <w:lang w:val="ro-RO"/>
                    </w:rPr>
                  </w:pPr>
                </w:p>
              </w:tc>
              <w:tc>
                <w:tcPr>
                  <w:tcW w:w="481" w:type="pct"/>
                </w:tcPr>
                <w:p w14:paraId="5E1932FB" w14:textId="77777777" w:rsidR="00644AFC" w:rsidRPr="00A107C5" w:rsidRDefault="00644AFC" w:rsidP="004E00CB">
                  <w:pPr>
                    <w:cnfStyle w:val="000000000000" w:firstRow="0" w:lastRow="0" w:firstColumn="0" w:lastColumn="0" w:oddVBand="0" w:evenVBand="0" w:oddHBand="0" w:evenHBand="0" w:firstRowFirstColumn="0" w:firstRowLastColumn="0" w:lastRowFirstColumn="0" w:lastRowLastColumn="0"/>
                    <w:rPr>
                      <w:rFonts w:cs="Times New Roman"/>
                      <w:sz w:val="18"/>
                      <w:szCs w:val="18"/>
                      <w:lang w:val="ro-RO"/>
                    </w:rPr>
                  </w:pPr>
                </w:p>
              </w:tc>
              <w:tc>
                <w:tcPr>
                  <w:tcW w:w="852" w:type="pct"/>
                  <w:gridSpan w:val="2"/>
                </w:tcPr>
                <w:p w14:paraId="07C5A17A" w14:textId="77777777" w:rsidR="00644AFC" w:rsidRPr="00A107C5" w:rsidRDefault="00644AFC" w:rsidP="004E00CB">
                  <w:pPr>
                    <w:cnfStyle w:val="000000000000" w:firstRow="0" w:lastRow="0" w:firstColumn="0" w:lastColumn="0" w:oddVBand="0" w:evenVBand="0" w:oddHBand="0" w:evenHBand="0" w:firstRowFirstColumn="0" w:firstRowLastColumn="0" w:lastRowFirstColumn="0" w:lastRowLastColumn="0"/>
                    <w:rPr>
                      <w:rFonts w:cs="Times New Roman"/>
                      <w:sz w:val="18"/>
                      <w:szCs w:val="18"/>
                      <w:lang w:val="ro-RO"/>
                    </w:rPr>
                  </w:pPr>
                </w:p>
              </w:tc>
              <w:tc>
                <w:tcPr>
                  <w:tcW w:w="592" w:type="pct"/>
                </w:tcPr>
                <w:p w14:paraId="43D07413" w14:textId="77777777" w:rsidR="00644AFC" w:rsidRPr="00A107C5" w:rsidRDefault="00644AFC" w:rsidP="004E00CB">
                  <w:pPr>
                    <w:cnfStyle w:val="000000000000" w:firstRow="0" w:lastRow="0" w:firstColumn="0" w:lastColumn="0" w:oddVBand="0" w:evenVBand="0" w:oddHBand="0" w:evenHBand="0" w:firstRowFirstColumn="0" w:firstRowLastColumn="0" w:lastRowFirstColumn="0" w:lastRowLastColumn="0"/>
                    <w:rPr>
                      <w:rFonts w:cs="Times New Roman"/>
                      <w:sz w:val="18"/>
                      <w:szCs w:val="18"/>
                      <w:lang w:val="ro-RO"/>
                    </w:rPr>
                  </w:pPr>
                </w:p>
              </w:tc>
              <w:tc>
                <w:tcPr>
                  <w:tcW w:w="722" w:type="pct"/>
                </w:tcPr>
                <w:p w14:paraId="2F01E3EE" w14:textId="77777777" w:rsidR="00644AFC" w:rsidRPr="00A107C5" w:rsidRDefault="00644AFC" w:rsidP="004E00CB">
                  <w:pPr>
                    <w:cnfStyle w:val="000000000000" w:firstRow="0" w:lastRow="0" w:firstColumn="0" w:lastColumn="0" w:oddVBand="0" w:evenVBand="0" w:oddHBand="0" w:evenHBand="0" w:firstRowFirstColumn="0" w:firstRowLastColumn="0" w:lastRowFirstColumn="0" w:lastRowLastColumn="0"/>
                    <w:rPr>
                      <w:rFonts w:cs="Times New Roman"/>
                      <w:sz w:val="18"/>
                      <w:szCs w:val="18"/>
                      <w:lang w:val="ro-RO"/>
                    </w:rPr>
                  </w:pPr>
                </w:p>
              </w:tc>
            </w:tr>
          </w:tbl>
          <w:p w14:paraId="57FB3ACF" w14:textId="77777777" w:rsidR="00644AFC" w:rsidRPr="00A107C5" w:rsidRDefault="00644AFC" w:rsidP="004E00CB">
            <w:pPr>
              <w:pStyle w:val="Indications"/>
              <w:rPr>
                <w:rStyle w:val="BookTitle"/>
                <w:b w:val="0"/>
                <w:lang w:val="ro-RO"/>
              </w:rPr>
            </w:pPr>
          </w:p>
        </w:tc>
      </w:tr>
      <w:tr w:rsidR="001B096A" w:rsidRPr="004B2C8F" w14:paraId="237BB454" w14:textId="77777777" w:rsidTr="00580CBB">
        <w:trPr>
          <w:gridBefore w:val="1"/>
          <w:wBefore w:w="14" w:type="pct"/>
          <w:trHeight w:val="107"/>
        </w:trPr>
        <w:tc>
          <w:tcPr>
            <w:tcW w:w="4986" w:type="pct"/>
            <w:gridSpan w:val="41"/>
            <w:shd w:val="clear" w:color="auto" w:fill="F2F2F2" w:themeFill="background1" w:themeFillShade="F2"/>
          </w:tcPr>
          <w:p w14:paraId="539202A1" w14:textId="77777777" w:rsidR="001B096A" w:rsidRPr="00A107C5" w:rsidRDefault="004C028E" w:rsidP="004E00CB">
            <w:pPr>
              <w:pStyle w:val="Tableconceptnote"/>
              <w:tabs>
                <w:tab w:val="left" w:pos="477"/>
              </w:tabs>
              <w:ind w:left="72" w:hanging="18"/>
              <w:rPr>
                <w:lang w:val="ro-RO"/>
              </w:rPr>
            </w:pPr>
            <w:r w:rsidRPr="00A107C5">
              <w:rPr>
                <w:rStyle w:val="BookTitle"/>
                <w:b w:val="0"/>
                <w:lang w:val="ro-RO"/>
              </w:rPr>
              <w:lastRenderedPageBreak/>
              <w:t>ALOCAREA COSTURILOR</w:t>
            </w:r>
          </w:p>
        </w:tc>
      </w:tr>
      <w:tr w:rsidR="008E482C" w:rsidRPr="004B2C8F" w14:paraId="00D17AAB" w14:textId="77777777" w:rsidTr="00580CBB">
        <w:trPr>
          <w:gridBefore w:val="1"/>
          <w:wBefore w:w="14" w:type="pct"/>
          <w:trHeight w:val="107"/>
        </w:trPr>
        <w:tc>
          <w:tcPr>
            <w:tcW w:w="4986" w:type="pct"/>
            <w:gridSpan w:val="41"/>
            <w:shd w:val="clear" w:color="auto" w:fill="FFFFFF" w:themeFill="background1"/>
          </w:tcPr>
          <w:p w14:paraId="5BC1CC30" w14:textId="77777777" w:rsidR="008E482C" w:rsidRPr="00A107C5" w:rsidRDefault="004C028E" w:rsidP="004E00CB">
            <w:pPr>
              <w:pStyle w:val="Indications"/>
              <w:rPr>
                <w:lang w:val="ro-RO"/>
              </w:rPr>
            </w:pPr>
            <w:r w:rsidRPr="00A107C5">
              <w:rPr>
                <w:lang w:val="ro-RO"/>
              </w:rPr>
              <w:t xml:space="preserve">Prezentaţi bugetul total al </w:t>
            </w:r>
            <w:r w:rsidR="0093613B" w:rsidRPr="00A107C5">
              <w:rPr>
                <w:lang w:val="ro-RO"/>
              </w:rPr>
              <w:t>Sub</w:t>
            </w:r>
            <w:r w:rsidRPr="00A107C5">
              <w:rPr>
                <w:lang w:val="ro-RO"/>
              </w:rPr>
              <w:t>proiectului completând tabelul de mai jos</w:t>
            </w:r>
            <w:r w:rsidR="008E482C" w:rsidRPr="00A107C5">
              <w:rPr>
                <w:lang w:val="ro-RO"/>
              </w:rPr>
              <w:t>.</w:t>
            </w:r>
            <w:r w:rsidR="007B44DE" w:rsidRPr="00A107C5">
              <w:rPr>
                <w:lang w:val="ro-RO"/>
              </w:rPr>
              <w:t xml:space="preserve"> În cazul unei asocieri, prezentaţi contribuţia fiecărui membru.</w:t>
            </w:r>
          </w:p>
          <w:tbl>
            <w:tblPr>
              <w:tblStyle w:val="TableGrid"/>
              <w:tblW w:w="9106" w:type="dxa"/>
              <w:tblInd w:w="108"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Look w:val="04A0" w:firstRow="1" w:lastRow="0" w:firstColumn="1" w:lastColumn="0" w:noHBand="0" w:noVBand="1"/>
            </w:tblPr>
            <w:tblGrid>
              <w:gridCol w:w="1046"/>
              <w:gridCol w:w="913"/>
              <w:gridCol w:w="1017"/>
              <w:gridCol w:w="776"/>
              <w:gridCol w:w="763"/>
              <w:gridCol w:w="566"/>
              <w:gridCol w:w="810"/>
              <w:gridCol w:w="1169"/>
              <w:gridCol w:w="98"/>
              <w:gridCol w:w="898"/>
              <w:gridCol w:w="138"/>
              <w:gridCol w:w="912"/>
            </w:tblGrid>
            <w:tr w:rsidR="008E482C" w:rsidRPr="004B2C8F" w14:paraId="746796C4" w14:textId="77777777" w:rsidTr="00580CBB">
              <w:trPr>
                <w:trHeight w:val="728"/>
              </w:trPr>
              <w:tc>
                <w:tcPr>
                  <w:tcW w:w="574" w:type="pct"/>
                  <w:shd w:val="clear" w:color="auto" w:fill="FFE600"/>
                  <w:vAlign w:val="center"/>
                </w:tcPr>
                <w:p w14:paraId="34C326D4" w14:textId="77777777" w:rsidR="008E482C" w:rsidRPr="00A107C5" w:rsidRDefault="007B44DE" w:rsidP="004E00CB">
                  <w:pPr>
                    <w:ind w:left="-87"/>
                    <w:jc w:val="center"/>
                    <w:rPr>
                      <w:rStyle w:val="BookTitle"/>
                      <w:rFonts w:cs="Times New Roman"/>
                      <w:i/>
                      <w:sz w:val="18"/>
                      <w:szCs w:val="18"/>
                    </w:rPr>
                  </w:pPr>
                  <w:r w:rsidRPr="004B2C8F">
                    <w:rPr>
                      <w:rStyle w:val="BookTitle"/>
                      <w:sz w:val="18"/>
                      <w:szCs w:val="18"/>
                    </w:rPr>
                    <w:t>Activităţi</w:t>
                  </w:r>
                </w:p>
              </w:tc>
              <w:tc>
                <w:tcPr>
                  <w:tcW w:w="1485" w:type="pct"/>
                  <w:gridSpan w:val="3"/>
                  <w:shd w:val="clear" w:color="auto" w:fill="FFE600"/>
                  <w:vAlign w:val="center"/>
                </w:tcPr>
                <w:p w14:paraId="3DB5613E" w14:textId="77777777" w:rsidR="008E482C" w:rsidRPr="00A107C5" w:rsidRDefault="007B44DE" w:rsidP="004E00CB">
                  <w:pPr>
                    <w:jc w:val="center"/>
                    <w:rPr>
                      <w:rStyle w:val="BookTitle"/>
                      <w:sz w:val="18"/>
                      <w:szCs w:val="18"/>
                    </w:rPr>
                  </w:pPr>
                  <w:r w:rsidRPr="004B2C8F">
                    <w:rPr>
                      <w:rStyle w:val="BookTitle"/>
                      <w:sz w:val="18"/>
                      <w:szCs w:val="18"/>
                    </w:rPr>
                    <w:t>Descrierea cheltuielilor</w:t>
                  </w:r>
                </w:p>
              </w:tc>
              <w:tc>
                <w:tcPr>
                  <w:tcW w:w="2941" w:type="pct"/>
                  <w:gridSpan w:val="8"/>
                  <w:shd w:val="clear" w:color="auto" w:fill="FFE600"/>
                  <w:vAlign w:val="center"/>
                </w:tcPr>
                <w:p w14:paraId="72605346" w14:textId="77777777" w:rsidR="008E482C" w:rsidRPr="004B2C8F" w:rsidRDefault="007B44DE" w:rsidP="004E00CB">
                  <w:pPr>
                    <w:jc w:val="center"/>
                    <w:rPr>
                      <w:rStyle w:val="BookTitle"/>
                      <w:sz w:val="18"/>
                      <w:szCs w:val="18"/>
                    </w:rPr>
                  </w:pPr>
                  <w:r w:rsidRPr="004B2C8F">
                    <w:rPr>
                      <w:rStyle w:val="BookTitle"/>
                      <w:sz w:val="18"/>
                      <w:szCs w:val="18"/>
                    </w:rPr>
                    <w:t xml:space="preserve">Cheltuieli per sursă </w:t>
                  </w:r>
                </w:p>
              </w:tc>
            </w:tr>
            <w:tr w:rsidR="007B44DE" w:rsidRPr="004B2C8F" w14:paraId="3EE29C58" w14:textId="77777777" w:rsidTr="00580CBB">
              <w:tc>
                <w:tcPr>
                  <w:tcW w:w="574" w:type="pct"/>
                  <w:vMerge w:val="restart"/>
                  <w:shd w:val="clear" w:color="auto" w:fill="D9D9D9" w:themeFill="background1" w:themeFillShade="D9"/>
                </w:tcPr>
                <w:p w14:paraId="450FE499" w14:textId="77777777" w:rsidR="008E482C" w:rsidRPr="004B2C8F" w:rsidRDefault="008E482C" w:rsidP="004E00CB">
                  <w:pPr>
                    <w:jc w:val="center"/>
                    <w:rPr>
                      <w:rStyle w:val="BookTitle"/>
                      <w:sz w:val="18"/>
                      <w:szCs w:val="18"/>
                    </w:rPr>
                  </w:pPr>
                </w:p>
              </w:tc>
              <w:tc>
                <w:tcPr>
                  <w:tcW w:w="501" w:type="pct"/>
                  <w:vMerge w:val="restart"/>
                  <w:shd w:val="clear" w:color="auto" w:fill="auto"/>
                  <w:vAlign w:val="center"/>
                </w:tcPr>
                <w:p w14:paraId="0DC1A41E" w14:textId="77777777" w:rsidR="008E482C" w:rsidRPr="009E61DE" w:rsidRDefault="007B44DE" w:rsidP="004E00CB">
                  <w:pPr>
                    <w:jc w:val="center"/>
                    <w:rPr>
                      <w:rStyle w:val="BookTitle"/>
                      <w:sz w:val="18"/>
                      <w:szCs w:val="18"/>
                    </w:rPr>
                  </w:pPr>
                  <w:r w:rsidRPr="009E61DE">
                    <w:rPr>
                      <w:rStyle w:val="BookTitle"/>
                      <w:sz w:val="18"/>
                      <w:szCs w:val="18"/>
                    </w:rPr>
                    <w:t>Cost unitar</w:t>
                  </w:r>
                </w:p>
              </w:tc>
              <w:tc>
                <w:tcPr>
                  <w:tcW w:w="558" w:type="pct"/>
                  <w:vMerge w:val="restart"/>
                  <w:shd w:val="clear" w:color="auto" w:fill="auto"/>
                  <w:vAlign w:val="center"/>
                </w:tcPr>
                <w:p w14:paraId="58C1C0E7" w14:textId="77777777" w:rsidR="008E482C" w:rsidRPr="009E61DE" w:rsidRDefault="007B44DE" w:rsidP="004E00CB">
                  <w:pPr>
                    <w:tabs>
                      <w:tab w:val="left" w:pos="340"/>
                      <w:tab w:val="center" w:pos="496"/>
                    </w:tabs>
                    <w:jc w:val="center"/>
                    <w:rPr>
                      <w:rStyle w:val="BookTitle"/>
                      <w:sz w:val="18"/>
                      <w:szCs w:val="18"/>
                    </w:rPr>
                  </w:pPr>
                  <w:r w:rsidRPr="009E61DE">
                    <w:rPr>
                      <w:rStyle w:val="BookTitle"/>
                      <w:sz w:val="18"/>
                      <w:szCs w:val="18"/>
                    </w:rPr>
                    <w:t>Numărul de unităţi</w:t>
                  </w:r>
                </w:p>
              </w:tc>
              <w:tc>
                <w:tcPr>
                  <w:tcW w:w="425" w:type="pct"/>
                  <w:vMerge w:val="restart"/>
                  <w:shd w:val="clear" w:color="auto" w:fill="auto"/>
                  <w:vAlign w:val="center"/>
                </w:tcPr>
                <w:p w14:paraId="1C124BFD" w14:textId="77777777" w:rsidR="008E482C" w:rsidRPr="009E61DE" w:rsidRDefault="008E482C" w:rsidP="004E00CB">
                  <w:pPr>
                    <w:jc w:val="center"/>
                    <w:rPr>
                      <w:rStyle w:val="BookTitle"/>
                      <w:sz w:val="18"/>
                      <w:szCs w:val="18"/>
                    </w:rPr>
                  </w:pPr>
                  <w:r w:rsidRPr="009E61DE">
                    <w:rPr>
                      <w:rStyle w:val="BookTitle"/>
                      <w:sz w:val="18"/>
                      <w:szCs w:val="18"/>
                    </w:rPr>
                    <w:t>Total</w:t>
                  </w:r>
                </w:p>
              </w:tc>
              <w:tc>
                <w:tcPr>
                  <w:tcW w:w="419" w:type="pct"/>
                  <w:vMerge w:val="restart"/>
                  <w:shd w:val="clear" w:color="auto" w:fill="auto"/>
                  <w:vAlign w:val="center"/>
                </w:tcPr>
                <w:p w14:paraId="04F9FC3C" w14:textId="77777777" w:rsidR="008E482C" w:rsidRPr="009E61DE" w:rsidRDefault="008E482C" w:rsidP="004E00CB">
                  <w:pPr>
                    <w:jc w:val="center"/>
                    <w:rPr>
                      <w:rStyle w:val="BookTitle"/>
                      <w:sz w:val="18"/>
                      <w:szCs w:val="18"/>
                    </w:rPr>
                  </w:pPr>
                  <w:r w:rsidRPr="009E61DE">
                    <w:rPr>
                      <w:rStyle w:val="BookTitle"/>
                      <w:sz w:val="18"/>
                      <w:szCs w:val="18"/>
                    </w:rPr>
                    <w:t>Grant</w:t>
                  </w:r>
                </w:p>
              </w:tc>
              <w:tc>
                <w:tcPr>
                  <w:tcW w:w="311" w:type="pct"/>
                  <w:vMerge w:val="restart"/>
                  <w:shd w:val="clear" w:color="auto" w:fill="auto"/>
                  <w:vAlign w:val="center"/>
                </w:tcPr>
                <w:p w14:paraId="054E3CAD" w14:textId="77777777" w:rsidR="008E482C" w:rsidRPr="00A107C5" w:rsidRDefault="007B44DE" w:rsidP="004E00CB">
                  <w:pPr>
                    <w:jc w:val="center"/>
                    <w:rPr>
                      <w:rStyle w:val="BookTitle"/>
                      <w:sz w:val="18"/>
                      <w:szCs w:val="18"/>
                    </w:rPr>
                  </w:pPr>
                  <w:r w:rsidRPr="009E61DE">
                    <w:rPr>
                      <w:rStyle w:val="BookTitle"/>
                      <w:sz w:val="18"/>
                      <w:szCs w:val="18"/>
                    </w:rPr>
                    <w:t>tva</w:t>
                  </w:r>
                </w:p>
              </w:tc>
              <w:tc>
                <w:tcPr>
                  <w:tcW w:w="445" w:type="pct"/>
                  <w:vMerge w:val="restart"/>
                  <w:shd w:val="clear" w:color="auto" w:fill="auto"/>
                  <w:vAlign w:val="center"/>
                </w:tcPr>
                <w:p w14:paraId="257A7923" w14:textId="77777777" w:rsidR="008E482C" w:rsidRPr="00A107C5" w:rsidRDefault="008E482C" w:rsidP="004E00CB">
                  <w:pPr>
                    <w:jc w:val="center"/>
                    <w:rPr>
                      <w:rStyle w:val="BookTitle"/>
                      <w:sz w:val="18"/>
                      <w:szCs w:val="18"/>
                    </w:rPr>
                  </w:pPr>
                  <w:r w:rsidRPr="004B2C8F">
                    <w:rPr>
                      <w:rStyle w:val="BookTitle"/>
                      <w:sz w:val="18"/>
                      <w:szCs w:val="18"/>
                    </w:rPr>
                    <w:t xml:space="preserve">Grant + </w:t>
                  </w:r>
                  <w:r w:rsidR="007B44DE" w:rsidRPr="004B2C8F">
                    <w:rPr>
                      <w:rStyle w:val="BookTitle"/>
                      <w:sz w:val="18"/>
                      <w:szCs w:val="18"/>
                    </w:rPr>
                    <w:t>tva</w:t>
                  </w:r>
                </w:p>
              </w:tc>
              <w:tc>
                <w:tcPr>
                  <w:tcW w:w="1766" w:type="pct"/>
                  <w:gridSpan w:val="5"/>
                  <w:shd w:val="clear" w:color="auto" w:fill="auto"/>
                  <w:vAlign w:val="center"/>
                </w:tcPr>
                <w:p w14:paraId="668607B5" w14:textId="77777777" w:rsidR="008E482C" w:rsidRPr="00A107C5" w:rsidRDefault="0093613B" w:rsidP="004E00CB">
                  <w:pPr>
                    <w:jc w:val="center"/>
                    <w:rPr>
                      <w:rStyle w:val="BookTitle"/>
                      <w:sz w:val="18"/>
                      <w:szCs w:val="18"/>
                    </w:rPr>
                  </w:pPr>
                  <w:r w:rsidRPr="004B2C8F">
                    <w:rPr>
                      <w:rStyle w:val="BookTitle"/>
                      <w:sz w:val="18"/>
                      <w:szCs w:val="18"/>
                    </w:rPr>
                    <w:t>Solicitant</w:t>
                  </w:r>
                  <w:r w:rsidR="007B44DE" w:rsidRPr="004B2C8F">
                    <w:rPr>
                      <w:rStyle w:val="BookTitle"/>
                      <w:sz w:val="18"/>
                      <w:szCs w:val="18"/>
                    </w:rPr>
                    <w:t xml:space="preserve"> unic </w:t>
                  </w:r>
                  <w:r w:rsidR="008E482C" w:rsidRPr="004B2C8F">
                    <w:rPr>
                      <w:rStyle w:val="BookTitle"/>
                      <w:sz w:val="18"/>
                      <w:szCs w:val="18"/>
                    </w:rPr>
                    <w:t xml:space="preserve">/ </w:t>
                  </w:r>
                  <w:r w:rsidRPr="004B2C8F">
                    <w:rPr>
                      <w:rStyle w:val="BookTitle"/>
                      <w:sz w:val="18"/>
                      <w:szCs w:val="18"/>
                    </w:rPr>
                    <w:t>Asociere</w:t>
                  </w:r>
                </w:p>
              </w:tc>
            </w:tr>
            <w:tr w:rsidR="007B44DE" w:rsidRPr="004B2C8F" w14:paraId="347F63B1" w14:textId="77777777" w:rsidTr="00580CBB">
              <w:tc>
                <w:tcPr>
                  <w:tcW w:w="574" w:type="pct"/>
                  <w:vMerge/>
                  <w:shd w:val="clear" w:color="auto" w:fill="D9D9D9" w:themeFill="background1" w:themeFillShade="D9"/>
                </w:tcPr>
                <w:p w14:paraId="1694C3E6" w14:textId="77777777" w:rsidR="008E482C" w:rsidRPr="009E61DE" w:rsidRDefault="008E482C" w:rsidP="004E00CB">
                  <w:pPr>
                    <w:jc w:val="center"/>
                    <w:rPr>
                      <w:rStyle w:val="BookTitle"/>
                      <w:sz w:val="18"/>
                      <w:szCs w:val="18"/>
                    </w:rPr>
                  </w:pPr>
                </w:p>
              </w:tc>
              <w:tc>
                <w:tcPr>
                  <w:tcW w:w="501" w:type="pct"/>
                  <w:vMerge/>
                  <w:shd w:val="clear" w:color="auto" w:fill="auto"/>
                  <w:vAlign w:val="center"/>
                </w:tcPr>
                <w:p w14:paraId="642BFF8E" w14:textId="77777777" w:rsidR="008E482C" w:rsidRPr="009E61DE" w:rsidRDefault="008E482C" w:rsidP="004E00CB">
                  <w:pPr>
                    <w:jc w:val="center"/>
                    <w:rPr>
                      <w:rStyle w:val="BookTitle"/>
                      <w:sz w:val="18"/>
                      <w:szCs w:val="18"/>
                    </w:rPr>
                  </w:pPr>
                </w:p>
              </w:tc>
              <w:tc>
                <w:tcPr>
                  <w:tcW w:w="558" w:type="pct"/>
                  <w:vMerge/>
                  <w:shd w:val="clear" w:color="auto" w:fill="auto"/>
                  <w:vAlign w:val="center"/>
                </w:tcPr>
                <w:p w14:paraId="06F7E2DA" w14:textId="77777777" w:rsidR="008E482C" w:rsidRPr="009E61DE" w:rsidRDefault="008E482C" w:rsidP="004E00CB">
                  <w:pPr>
                    <w:tabs>
                      <w:tab w:val="left" w:pos="340"/>
                      <w:tab w:val="center" w:pos="496"/>
                    </w:tabs>
                    <w:jc w:val="center"/>
                    <w:rPr>
                      <w:rStyle w:val="BookTitle"/>
                      <w:sz w:val="18"/>
                      <w:szCs w:val="18"/>
                    </w:rPr>
                  </w:pPr>
                </w:p>
              </w:tc>
              <w:tc>
                <w:tcPr>
                  <w:tcW w:w="425" w:type="pct"/>
                  <w:vMerge/>
                  <w:shd w:val="clear" w:color="auto" w:fill="auto"/>
                  <w:vAlign w:val="center"/>
                </w:tcPr>
                <w:p w14:paraId="6EC666C3" w14:textId="77777777" w:rsidR="008E482C" w:rsidRPr="009E61DE" w:rsidRDefault="008E482C" w:rsidP="004E00CB">
                  <w:pPr>
                    <w:jc w:val="center"/>
                    <w:rPr>
                      <w:rStyle w:val="BookTitle"/>
                      <w:sz w:val="18"/>
                      <w:szCs w:val="18"/>
                    </w:rPr>
                  </w:pPr>
                </w:p>
              </w:tc>
              <w:tc>
                <w:tcPr>
                  <w:tcW w:w="419" w:type="pct"/>
                  <w:vMerge/>
                  <w:shd w:val="clear" w:color="auto" w:fill="auto"/>
                  <w:vAlign w:val="center"/>
                </w:tcPr>
                <w:p w14:paraId="4C612F11" w14:textId="77777777" w:rsidR="008E482C" w:rsidRPr="009E61DE" w:rsidRDefault="008E482C" w:rsidP="004E00CB">
                  <w:pPr>
                    <w:jc w:val="center"/>
                    <w:rPr>
                      <w:rStyle w:val="BookTitle"/>
                      <w:sz w:val="18"/>
                      <w:szCs w:val="18"/>
                    </w:rPr>
                  </w:pPr>
                </w:p>
              </w:tc>
              <w:tc>
                <w:tcPr>
                  <w:tcW w:w="311" w:type="pct"/>
                  <w:vMerge/>
                  <w:shd w:val="clear" w:color="auto" w:fill="auto"/>
                  <w:vAlign w:val="center"/>
                </w:tcPr>
                <w:p w14:paraId="47576C21" w14:textId="77777777" w:rsidR="008E482C" w:rsidRPr="009E61DE" w:rsidRDefault="008E482C" w:rsidP="004E00CB">
                  <w:pPr>
                    <w:jc w:val="center"/>
                    <w:rPr>
                      <w:rStyle w:val="BookTitle"/>
                      <w:sz w:val="18"/>
                      <w:szCs w:val="18"/>
                    </w:rPr>
                  </w:pPr>
                </w:p>
              </w:tc>
              <w:tc>
                <w:tcPr>
                  <w:tcW w:w="445" w:type="pct"/>
                  <w:vMerge/>
                  <w:shd w:val="clear" w:color="auto" w:fill="auto"/>
                  <w:vAlign w:val="center"/>
                </w:tcPr>
                <w:p w14:paraId="7FDBF65E" w14:textId="77777777" w:rsidR="008E482C" w:rsidRPr="009E61DE" w:rsidRDefault="008E482C" w:rsidP="004E00CB">
                  <w:pPr>
                    <w:jc w:val="center"/>
                    <w:rPr>
                      <w:rStyle w:val="BookTitle"/>
                      <w:sz w:val="18"/>
                      <w:szCs w:val="18"/>
                    </w:rPr>
                  </w:pPr>
                </w:p>
              </w:tc>
              <w:tc>
                <w:tcPr>
                  <w:tcW w:w="642" w:type="pct"/>
                  <w:shd w:val="clear" w:color="auto" w:fill="auto"/>
                  <w:vAlign w:val="center"/>
                </w:tcPr>
                <w:p w14:paraId="34875FD2" w14:textId="77777777" w:rsidR="008E482C" w:rsidRPr="00A107C5" w:rsidRDefault="0093613B" w:rsidP="004E00CB">
                  <w:pPr>
                    <w:jc w:val="center"/>
                    <w:rPr>
                      <w:rStyle w:val="BookTitle"/>
                      <w:sz w:val="18"/>
                      <w:szCs w:val="18"/>
                    </w:rPr>
                  </w:pPr>
                  <w:r w:rsidRPr="009E61DE">
                    <w:rPr>
                      <w:rStyle w:val="BookTitle"/>
                      <w:sz w:val="18"/>
                      <w:szCs w:val="18"/>
                    </w:rPr>
                    <w:t>Solicitant unic</w:t>
                  </w:r>
                  <w:r w:rsidR="008E482C" w:rsidRPr="009E61DE">
                    <w:rPr>
                      <w:rStyle w:val="BookTitle"/>
                      <w:sz w:val="18"/>
                      <w:szCs w:val="18"/>
                    </w:rPr>
                    <w:t xml:space="preserve">/ </w:t>
                  </w:r>
                  <w:r w:rsidRPr="009E61DE">
                    <w:rPr>
                      <w:rStyle w:val="BookTitle"/>
                      <w:sz w:val="18"/>
                      <w:szCs w:val="18"/>
                    </w:rPr>
                    <w:t xml:space="preserve">membru </w:t>
                  </w:r>
                  <w:r w:rsidR="008E482C" w:rsidRPr="009E61DE">
                    <w:rPr>
                      <w:rStyle w:val="BookTitle"/>
                      <w:sz w:val="18"/>
                      <w:szCs w:val="18"/>
                    </w:rPr>
                    <w:t>1</w:t>
                  </w:r>
                </w:p>
              </w:tc>
              <w:tc>
                <w:tcPr>
                  <w:tcW w:w="547" w:type="pct"/>
                  <w:gridSpan w:val="2"/>
                  <w:shd w:val="clear" w:color="auto" w:fill="auto"/>
                  <w:vAlign w:val="center"/>
                </w:tcPr>
                <w:p w14:paraId="4873D5E1" w14:textId="77777777" w:rsidR="008E482C" w:rsidRPr="00A107C5" w:rsidRDefault="0093613B" w:rsidP="004E00CB">
                  <w:pPr>
                    <w:jc w:val="center"/>
                    <w:rPr>
                      <w:rStyle w:val="BookTitle"/>
                      <w:sz w:val="18"/>
                      <w:szCs w:val="18"/>
                    </w:rPr>
                  </w:pPr>
                  <w:r w:rsidRPr="004B2C8F">
                    <w:rPr>
                      <w:rStyle w:val="BookTitle"/>
                      <w:sz w:val="18"/>
                      <w:szCs w:val="18"/>
                    </w:rPr>
                    <w:t>Membru</w:t>
                  </w:r>
                  <w:r w:rsidR="008E482C" w:rsidRPr="004B2C8F">
                    <w:rPr>
                      <w:rStyle w:val="BookTitle"/>
                      <w:sz w:val="18"/>
                      <w:szCs w:val="18"/>
                    </w:rPr>
                    <w:t xml:space="preserve"> 2</w:t>
                  </w:r>
                </w:p>
              </w:tc>
              <w:tc>
                <w:tcPr>
                  <w:tcW w:w="578" w:type="pct"/>
                  <w:gridSpan w:val="2"/>
                  <w:shd w:val="clear" w:color="auto" w:fill="auto"/>
                  <w:vAlign w:val="center"/>
                </w:tcPr>
                <w:p w14:paraId="1EE0E35F" w14:textId="77777777" w:rsidR="008E482C" w:rsidRPr="00A107C5" w:rsidRDefault="0093613B" w:rsidP="004E00CB">
                  <w:pPr>
                    <w:jc w:val="center"/>
                    <w:rPr>
                      <w:rStyle w:val="BookTitle"/>
                      <w:sz w:val="18"/>
                      <w:szCs w:val="18"/>
                    </w:rPr>
                  </w:pPr>
                  <w:r w:rsidRPr="004B2C8F">
                    <w:rPr>
                      <w:rStyle w:val="BookTitle"/>
                      <w:sz w:val="18"/>
                      <w:szCs w:val="18"/>
                    </w:rPr>
                    <w:t>Membru</w:t>
                  </w:r>
                  <w:r w:rsidR="008E482C" w:rsidRPr="004B2C8F">
                    <w:rPr>
                      <w:rStyle w:val="BookTitle"/>
                      <w:sz w:val="18"/>
                      <w:szCs w:val="18"/>
                    </w:rPr>
                    <w:t xml:space="preserve"> 3</w:t>
                  </w:r>
                </w:p>
              </w:tc>
            </w:tr>
            <w:tr w:rsidR="007B44DE" w:rsidRPr="004B2C8F" w14:paraId="4B51B14B" w14:textId="77777777" w:rsidTr="00580CBB">
              <w:tc>
                <w:tcPr>
                  <w:tcW w:w="574" w:type="pct"/>
                  <w:shd w:val="clear" w:color="auto" w:fill="D9D9D9" w:themeFill="background1" w:themeFillShade="D9"/>
                </w:tcPr>
                <w:p w14:paraId="16204F46" w14:textId="77777777" w:rsidR="008E482C" w:rsidRPr="004B2C8F" w:rsidRDefault="008E482C" w:rsidP="004E00CB">
                  <w:pPr>
                    <w:jc w:val="center"/>
                    <w:rPr>
                      <w:rStyle w:val="BookTitle"/>
                      <w:sz w:val="18"/>
                      <w:szCs w:val="18"/>
                    </w:rPr>
                  </w:pPr>
                  <w:r w:rsidRPr="004B2C8F">
                    <w:rPr>
                      <w:rStyle w:val="BookTitle"/>
                      <w:sz w:val="18"/>
                      <w:szCs w:val="18"/>
                    </w:rPr>
                    <w:t>1</w:t>
                  </w:r>
                </w:p>
              </w:tc>
              <w:tc>
                <w:tcPr>
                  <w:tcW w:w="501" w:type="pct"/>
                  <w:shd w:val="clear" w:color="auto" w:fill="auto"/>
                </w:tcPr>
                <w:p w14:paraId="708DFF54" w14:textId="77777777" w:rsidR="008E482C" w:rsidRPr="009E61DE" w:rsidRDefault="008E482C" w:rsidP="004E00CB">
                  <w:pPr>
                    <w:jc w:val="center"/>
                    <w:rPr>
                      <w:rStyle w:val="BookTitle"/>
                      <w:sz w:val="18"/>
                      <w:szCs w:val="18"/>
                    </w:rPr>
                  </w:pPr>
                  <w:r w:rsidRPr="009E61DE">
                    <w:rPr>
                      <w:rStyle w:val="BookTitle"/>
                      <w:sz w:val="18"/>
                      <w:szCs w:val="18"/>
                    </w:rPr>
                    <w:t>2</w:t>
                  </w:r>
                </w:p>
              </w:tc>
              <w:tc>
                <w:tcPr>
                  <w:tcW w:w="558" w:type="pct"/>
                  <w:shd w:val="clear" w:color="auto" w:fill="auto"/>
                </w:tcPr>
                <w:p w14:paraId="12891D9F" w14:textId="77777777" w:rsidR="008E482C" w:rsidRPr="009E61DE" w:rsidRDefault="008E482C" w:rsidP="004E00CB">
                  <w:pPr>
                    <w:tabs>
                      <w:tab w:val="left" w:pos="340"/>
                      <w:tab w:val="center" w:pos="496"/>
                    </w:tabs>
                    <w:rPr>
                      <w:rStyle w:val="BookTitle"/>
                      <w:sz w:val="18"/>
                      <w:szCs w:val="18"/>
                    </w:rPr>
                  </w:pPr>
                  <w:r w:rsidRPr="009E61DE">
                    <w:rPr>
                      <w:rStyle w:val="BookTitle"/>
                      <w:sz w:val="18"/>
                      <w:szCs w:val="18"/>
                    </w:rPr>
                    <w:tab/>
                  </w:r>
                  <w:r w:rsidRPr="009E61DE">
                    <w:rPr>
                      <w:rStyle w:val="BookTitle"/>
                      <w:sz w:val="18"/>
                      <w:szCs w:val="18"/>
                    </w:rPr>
                    <w:tab/>
                    <w:t>3</w:t>
                  </w:r>
                </w:p>
              </w:tc>
              <w:tc>
                <w:tcPr>
                  <w:tcW w:w="425" w:type="pct"/>
                  <w:shd w:val="clear" w:color="auto" w:fill="auto"/>
                </w:tcPr>
                <w:p w14:paraId="31422A04" w14:textId="77777777" w:rsidR="008E482C" w:rsidRPr="009E61DE" w:rsidRDefault="008E482C" w:rsidP="004E00CB">
                  <w:pPr>
                    <w:jc w:val="center"/>
                    <w:rPr>
                      <w:rStyle w:val="BookTitle"/>
                      <w:sz w:val="18"/>
                      <w:szCs w:val="18"/>
                    </w:rPr>
                  </w:pPr>
                  <w:r w:rsidRPr="009E61DE">
                    <w:rPr>
                      <w:rStyle w:val="BookTitle"/>
                      <w:sz w:val="18"/>
                      <w:szCs w:val="18"/>
                    </w:rPr>
                    <w:t>4</w:t>
                  </w:r>
                </w:p>
              </w:tc>
              <w:tc>
                <w:tcPr>
                  <w:tcW w:w="419" w:type="pct"/>
                  <w:shd w:val="clear" w:color="auto" w:fill="auto"/>
                </w:tcPr>
                <w:p w14:paraId="52529958" w14:textId="77777777" w:rsidR="008E482C" w:rsidRPr="009E61DE" w:rsidRDefault="008E482C" w:rsidP="004E00CB">
                  <w:pPr>
                    <w:jc w:val="center"/>
                    <w:rPr>
                      <w:rStyle w:val="BookTitle"/>
                      <w:sz w:val="18"/>
                      <w:szCs w:val="18"/>
                    </w:rPr>
                  </w:pPr>
                  <w:r w:rsidRPr="009E61DE">
                    <w:rPr>
                      <w:rStyle w:val="BookTitle"/>
                      <w:sz w:val="18"/>
                      <w:szCs w:val="18"/>
                    </w:rPr>
                    <w:t>5</w:t>
                  </w:r>
                </w:p>
              </w:tc>
              <w:tc>
                <w:tcPr>
                  <w:tcW w:w="311" w:type="pct"/>
                  <w:shd w:val="clear" w:color="auto" w:fill="auto"/>
                </w:tcPr>
                <w:p w14:paraId="45D1A028" w14:textId="77777777" w:rsidR="008E482C" w:rsidRPr="009E61DE" w:rsidRDefault="008E482C" w:rsidP="004E00CB">
                  <w:pPr>
                    <w:jc w:val="center"/>
                    <w:rPr>
                      <w:rStyle w:val="BookTitle"/>
                      <w:sz w:val="18"/>
                      <w:szCs w:val="18"/>
                    </w:rPr>
                  </w:pPr>
                  <w:r w:rsidRPr="009E61DE">
                    <w:rPr>
                      <w:rStyle w:val="BookTitle"/>
                      <w:sz w:val="18"/>
                      <w:szCs w:val="18"/>
                    </w:rPr>
                    <w:t>6</w:t>
                  </w:r>
                </w:p>
              </w:tc>
              <w:tc>
                <w:tcPr>
                  <w:tcW w:w="445" w:type="pct"/>
                  <w:shd w:val="clear" w:color="auto" w:fill="auto"/>
                </w:tcPr>
                <w:p w14:paraId="15F9FA8C" w14:textId="77777777" w:rsidR="008E482C" w:rsidRPr="009E61DE" w:rsidRDefault="008E482C" w:rsidP="004E00CB">
                  <w:pPr>
                    <w:jc w:val="center"/>
                    <w:rPr>
                      <w:rStyle w:val="BookTitle"/>
                      <w:sz w:val="18"/>
                      <w:szCs w:val="18"/>
                    </w:rPr>
                  </w:pPr>
                  <w:r w:rsidRPr="009E61DE">
                    <w:rPr>
                      <w:rStyle w:val="BookTitle"/>
                      <w:sz w:val="18"/>
                      <w:szCs w:val="18"/>
                    </w:rPr>
                    <w:t>7</w:t>
                  </w:r>
                </w:p>
              </w:tc>
              <w:tc>
                <w:tcPr>
                  <w:tcW w:w="1766" w:type="pct"/>
                  <w:gridSpan w:val="5"/>
                  <w:shd w:val="clear" w:color="auto" w:fill="auto"/>
                </w:tcPr>
                <w:p w14:paraId="320D826F" w14:textId="77777777" w:rsidR="008E482C" w:rsidRPr="009E61DE" w:rsidRDefault="008E482C" w:rsidP="004E00CB">
                  <w:pPr>
                    <w:jc w:val="center"/>
                    <w:rPr>
                      <w:rStyle w:val="BookTitle"/>
                      <w:sz w:val="18"/>
                      <w:szCs w:val="18"/>
                    </w:rPr>
                  </w:pPr>
                  <w:r w:rsidRPr="009E61DE">
                    <w:rPr>
                      <w:rStyle w:val="BookTitle"/>
                      <w:sz w:val="18"/>
                      <w:szCs w:val="18"/>
                    </w:rPr>
                    <w:t>8</w:t>
                  </w:r>
                </w:p>
              </w:tc>
            </w:tr>
            <w:tr w:rsidR="007B44DE" w:rsidRPr="004B2C8F" w14:paraId="1E8B1FFB" w14:textId="77777777" w:rsidTr="00580CBB">
              <w:tc>
                <w:tcPr>
                  <w:tcW w:w="574" w:type="pct"/>
                  <w:shd w:val="clear" w:color="auto" w:fill="D9D9D9" w:themeFill="background1" w:themeFillShade="D9"/>
                </w:tcPr>
                <w:p w14:paraId="180B6357" w14:textId="77777777" w:rsidR="008E482C" w:rsidRPr="004B2C8F" w:rsidRDefault="008E482C" w:rsidP="004E00CB">
                  <w:pPr>
                    <w:rPr>
                      <w:rStyle w:val="BookTitle"/>
                      <w:sz w:val="18"/>
                      <w:szCs w:val="18"/>
                    </w:rPr>
                  </w:pPr>
                </w:p>
              </w:tc>
              <w:tc>
                <w:tcPr>
                  <w:tcW w:w="501" w:type="pct"/>
                  <w:shd w:val="clear" w:color="auto" w:fill="auto"/>
                </w:tcPr>
                <w:p w14:paraId="07EEB2F6" w14:textId="77777777" w:rsidR="008E482C" w:rsidRPr="009E61DE" w:rsidRDefault="008E482C" w:rsidP="004E00CB">
                  <w:pPr>
                    <w:rPr>
                      <w:rStyle w:val="BookTitle"/>
                      <w:sz w:val="18"/>
                      <w:szCs w:val="18"/>
                    </w:rPr>
                  </w:pPr>
                </w:p>
              </w:tc>
              <w:tc>
                <w:tcPr>
                  <w:tcW w:w="558" w:type="pct"/>
                  <w:shd w:val="clear" w:color="auto" w:fill="auto"/>
                </w:tcPr>
                <w:p w14:paraId="6B543D3D" w14:textId="77777777" w:rsidR="008E482C" w:rsidRPr="009E61DE" w:rsidRDefault="008E482C" w:rsidP="004E00CB">
                  <w:pPr>
                    <w:rPr>
                      <w:rStyle w:val="BookTitle"/>
                      <w:sz w:val="18"/>
                      <w:szCs w:val="18"/>
                    </w:rPr>
                  </w:pPr>
                </w:p>
              </w:tc>
              <w:tc>
                <w:tcPr>
                  <w:tcW w:w="425" w:type="pct"/>
                  <w:shd w:val="clear" w:color="auto" w:fill="auto"/>
                </w:tcPr>
                <w:p w14:paraId="19BE3E01" w14:textId="77777777" w:rsidR="008E482C" w:rsidRPr="009E61DE" w:rsidRDefault="008E482C" w:rsidP="004E00CB">
                  <w:pPr>
                    <w:rPr>
                      <w:rStyle w:val="BookTitle"/>
                      <w:sz w:val="18"/>
                      <w:szCs w:val="18"/>
                    </w:rPr>
                  </w:pPr>
                </w:p>
              </w:tc>
              <w:tc>
                <w:tcPr>
                  <w:tcW w:w="419" w:type="pct"/>
                  <w:shd w:val="clear" w:color="auto" w:fill="auto"/>
                </w:tcPr>
                <w:p w14:paraId="325D751F" w14:textId="77777777" w:rsidR="008E482C" w:rsidRPr="009E61DE" w:rsidRDefault="008E482C" w:rsidP="004E00CB">
                  <w:pPr>
                    <w:rPr>
                      <w:rStyle w:val="BookTitle"/>
                      <w:sz w:val="18"/>
                      <w:szCs w:val="18"/>
                    </w:rPr>
                  </w:pPr>
                </w:p>
              </w:tc>
              <w:tc>
                <w:tcPr>
                  <w:tcW w:w="311" w:type="pct"/>
                  <w:shd w:val="clear" w:color="auto" w:fill="auto"/>
                </w:tcPr>
                <w:p w14:paraId="4662E80C" w14:textId="77777777" w:rsidR="008E482C" w:rsidRPr="009E61DE" w:rsidRDefault="008E482C" w:rsidP="004E00CB">
                  <w:pPr>
                    <w:rPr>
                      <w:rStyle w:val="BookTitle"/>
                      <w:sz w:val="18"/>
                      <w:szCs w:val="18"/>
                    </w:rPr>
                  </w:pPr>
                </w:p>
              </w:tc>
              <w:tc>
                <w:tcPr>
                  <w:tcW w:w="445" w:type="pct"/>
                  <w:shd w:val="clear" w:color="auto" w:fill="auto"/>
                </w:tcPr>
                <w:p w14:paraId="5B6D00A1" w14:textId="77777777" w:rsidR="008E482C" w:rsidRPr="009E61DE" w:rsidRDefault="008E482C" w:rsidP="004E00CB">
                  <w:pPr>
                    <w:rPr>
                      <w:rStyle w:val="BookTitle"/>
                      <w:sz w:val="18"/>
                      <w:szCs w:val="18"/>
                    </w:rPr>
                  </w:pPr>
                </w:p>
              </w:tc>
              <w:tc>
                <w:tcPr>
                  <w:tcW w:w="696" w:type="pct"/>
                  <w:gridSpan w:val="2"/>
                  <w:shd w:val="clear" w:color="auto" w:fill="auto"/>
                </w:tcPr>
                <w:p w14:paraId="7FBE0C62" w14:textId="77777777" w:rsidR="008E482C" w:rsidRPr="009E61DE" w:rsidRDefault="008E482C" w:rsidP="004E00CB">
                  <w:pPr>
                    <w:rPr>
                      <w:rStyle w:val="BookTitle"/>
                      <w:sz w:val="18"/>
                      <w:szCs w:val="18"/>
                    </w:rPr>
                  </w:pPr>
                </w:p>
              </w:tc>
              <w:tc>
                <w:tcPr>
                  <w:tcW w:w="569" w:type="pct"/>
                  <w:gridSpan w:val="2"/>
                  <w:shd w:val="clear" w:color="auto" w:fill="auto"/>
                </w:tcPr>
                <w:p w14:paraId="38EDFB05" w14:textId="77777777" w:rsidR="008E482C" w:rsidRPr="009E61DE" w:rsidRDefault="008E482C" w:rsidP="004E00CB">
                  <w:pPr>
                    <w:rPr>
                      <w:rStyle w:val="BookTitle"/>
                      <w:sz w:val="18"/>
                      <w:szCs w:val="18"/>
                    </w:rPr>
                  </w:pPr>
                </w:p>
              </w:tc>
              <w:tc>
                <w:tcPr>
                  <w:tcW w:w="502" w:type="pct"/>
                  <w:shd w:val="clear" w:color="auto" w:fill="auto"/>
                </w:tcPr>
                <w:p w14:paraId="1CC3CC8E" w14:textId="77777777" w:rsidR="008E482C" w:rsidRPr="009E61DE" w:rsidRDefault="008E482C" w:rsidP="004E00CB">
                  <w:pPr>
                    <w:rPr>
                      <w:rStyle w:val="BookTitle"/>
                      <w:sz w:val="18"/>
                      <w:szCs w:val="18"/>
                    </w:rPr>
                  </w:pPr>
                </w:p>
              </w:tc>
            </w:tr>
            <w:tr w:rsidR="007B44DE" w:rsidRPr="004B2C8F" w14:paraId="1EF8E56C" w14:textId="77777777" w:rsidTr="00580CBB">
              <w:tc>
                <w:tcPr>
                  <w:tcW w:w="574" w:type="pct"/>
                  <w:shd w:val="clear" w:color="auto" w:fill="D9D9D9" w:themeFill="background1" w:themeFillShade="D9"/>
                </w:tcPr>
                <w:p w14:paraId="5A56A318" w14:textId="77777777" w:rsidR="008E482C" w:rsidRPr="004B2C8F" w:rsidRDefault="008E482C" w:rsidP="004E00CB">
                  <w:pPr>
                    <w:rPr>
                      <w:rStyle w:val="BookTitle"/>
                      <w:sz w:val="18"/>
                      <w:szCs w:val="18"/>
                    </w:rPr>
                  </w:pPr>
                </w:p>
              </w:tc>
              <w:tc>
                <w:tcPr>
                  <w:tcW w:w="501" w:type="pct"/>
                  <w:shd w:val="clear" w:color="auto" w:fill="auto"/>
                </w:tcPr>
                <w:p w14:paraId="48BBB16D" w14:textId="77777777" w:rsidR="008E482C" w:rsidRPr="009E61DE" w:rsidRDefault="008E482C" w:rsidP="004E00CB">
                  <w:pPr>
                    <w:rPr>
                      <w:rStyle w:val="BookTitle"/>
                      <w:sz w:val="18"/>
                      <w:szCs w:val="18"/>
                    </w:rPr>
                  </w:pPr>
                </w:p>
              </w:tc>
              <w:tc>
                <w:tcPr>
                  <w:tcW w:w="558" w:type="pct"/>
                  <w:shd w:val="clear" w:color="auto" w:fill="auto"/>
                </w:tcPr>
                <w:p w14:paraId="6392770A" w14:textId="77777777" w:rsidR="008E482C" w:rsidRPr="009E61DE" w:rsidRDefault="008E482C" w:rsidP="004E00CB">
                  <w:pPr>
                    <w:rPr>
                      <w:rStyle w:val="BookTitle"/>
                      <w:sz w:val="18"/>
                      <w:szCs w:val="18"/>
                    </w:rPr>
                  </w:pPr>
                </w:p>
              </w:tc>
              <w:tc>
                <w:tcPr>
                  <w:tcW w:w="425" w:type="pct"/>
                  <w:shd w:val="clear" w:color="auto" w:fill="auto"/>
                </w:tcPr>
                <w:p w14:paraId="04EDAFAD" w14:textId="77777777" w:rsidR="008E482C" w:rsidRPr="009E61DE" w:rsidRDefault="008E482C" w:rsidP="004E00CB">
                  <w:pPr>
                    <w:rPr>
                      <w:rStyle w:val="BookTitle"/>
                      <w:sz w:val="18"/>
                      <w:szCs w:val="18"/>
                    </w:rPr>
                  </w:pPr>
                </w:p>
              </w:tc>
              <w:tc>
                <w:tcPr>
                  <w:tcW w:w="419" w:type="pct"/>
                  <w:shd w:val="clear" w:color="auto" w:fill="auto"/>
                </w:tcPr>
                <w:p w14:paraId="2D7928AF" w14:textId="77777777" w:rsidR="008E482C" w:rsidRPr="009E61DE" w:rsidRDefault="008E482C" w:rsidP="004E00CB">
                  <w:pPr>
                    <w:rPr>
                      <w:rStyle w:val="BookTitle"/>
                      <w:sz w:val="18"/>
                      <w:szCs w:val="18"/>
                    </w:rPr>
                  </w:pPr>
                </w:p>
              </w:tc>
              <w:tc>
                <w:tcPr>
                  <w:tcW w:w="311" w:type="pct"/>
                  <w:shd w:val="clear" w:color="auto" w:fill="auto"/>
                </w:tcPr>
                <w:p w14:paraId="1C1A9B31" w14:textId="77777777" w:rsidR="008E482C" w:rsidRPr="009E61DE" w:rsidRDefault="008E482C" w:rsidP="004E00CB">
                  <w:pPr>
                    <w:rPr>
                      <w:rStyle w:val="BookTitle"/>
                      <w:sz w:val="18"/>
                      <w:szCs w:val="18"/>
                    </w:rPr>
                  </w:pPr>
                </w:p>
              </w:tc>
              <w:tc>
                <w:tcPr>
                  <w:tcW w:w="445" w:type="pct"/>
                  <w:shd w:val="clear" w:color="auto" w:fill="auto"/>
                </w:tcPr>
                <w:p w14:paraId="43C06391" w14:textId="77777777" w:rsidR="008E482C" w:rsidRPr="009E61DE" w:rsidRDefault="008E482C" w:rsidP="004E00CB">
                  <w:pPr>
                    <w:rPr>
                      <w:rStyle w:val="BookTitle"/>
                      <w:sz w:val="18"/>
                      <w:szCs w:val="18"/>
                    </w:rPr>
                  </w:pPr>
                </w:p>
              </w:tc>
              <w:tc>
                <w:tcPr>
                  <w:tcW w:w="696" w:type="pct"/>
                  <w:gridSpan w:val="2"/>
                  <w:shd w:val="clear" w:color="auto" w:fill="auto"/>
                </w:tcPr>
                <w:p w14:paraId="46B8976E" w14:textId="77777777" w:rsidR="008E482C" w:rsidRPr="009E61DE" w:rsidRDefault="008E482C" w:rsidP="004E00CB">
                  <w:pPr>
                    <w:rPr>
                      <w:rStyle w:val="BookTitle"/>
                      <w:sz w:val="18"/>
                      <w:szCs w:val="18"/>
                    </w:rPr>
                  </w:pPr>
                </w:p>
              </w:tc>
              <w:tc>
                <w:tcPr>
                  <w:tcW w:w="569" w:type="pct"/>
                  <w:gridSpan w:val="2"/>
                  <w:shd w:val="clear" w:color="auto" w:fill="auto"/>
                </w:tcPr>
                <w:p w14:paraId="32962410" w14:textId="77777777" w:rsidR="008E482C" w:rsidRPr="009E61DE" w:rsidRDefault="008E482C" w:rsidP="004E00CB">
                  <w:pPr>
                    <w:rPr>
                      <w:rStyle w:val="BookTitle"/>
                      <w:sz w:val="18"/>
                      <w:szCs w:val="18"/>
                    </w:rPr>
                  </w:pPr>
                </w:p>
              </w:tc>
              <w:tc>
                <w:tcPr>
                  <w:tcW w:w="502" w:type="pct"/>
                  <w:shd w:val="clear" w:color="auto" w:fill="auto"/>
                </w:tcPr>
                <w:p w14:paraId="44F25021" w14:textId="77777777" w:rsidR="008E482C" w:rsidRPr="009E61DE" w:rsidRDefault="008E482C" w:rsidP="004E00CB">
                  <w:pPr>
                    <w:rPr>
                      <w:rStyle w:val="BookTitle"/>
                      <w:sz w:val="18"/>
                      <w:szCs w:val="18"/>
                    </w:rPr>
                  </w:pPr>
                </w:p>
              </w:tc>
            </w:tr>
            <w:tr w:rsidR="007B44DE" w:rsidRPr="004B2C8F" w14:paraId="2436BD9B" w14:textId="77777777" w:rsidTr="00580CBB">
              <w:tc>
                <w:tcPr>
                  <w:tcW w:w="574" w:type="pct"/>
                  <w:shd w:val="clear" w:color="auto" w:fill="D9D9D9" w:themeFill="background1" w:themeFillShade="D9"/>
                </w:tcPr>
                <w:p w14:paraId="4D861522" w14:textId="77777777" w:rsidR="008E482C" w:rsidRPr="004B2C8F" w:rsidRDefault="008E482C" w:rsidP="004E00CB">
                  <w:pPr>
                    <w:rPr>
                      <w:rStyle w:val="BookTitle"/>
                      <w:sz w:val="18"/>
                      <w:szCs w:val="18"/>
                    </w:rPr>
                  </w:pPr>
                </w:p>
              </w:tc>
              <w:tc>
                <w:tcPr>
                  <w:tcW w:w="501" w:type="pct"/>
                  <w:shd w:val="clear" w:color="auto" w:fill="auto"/>
                </w:tcPr>
                <w:p w14:paraId="2BE59C55" w14:textId="77777777" w:rsidR="008E482C" w:rsidRPr="009E61DE" w:rsidRDefault="008E482C" w:rsidP="004E00CB">
                  <w:pPr>
                    <w:rPr>
                      <w:rStyle w:val="BookTitle"/>
                      <w:sz w:val="18"/>
                      <w:szCs w:val="18"/>
                    </w:rPr>
                  </w:pPr>
                </w:p>
              </w:tc>
              <w:tc>
                <w:tcPr>
                  <w:tcW w:w="558" w:type="pct"/>
                  <w:shd w:val="clear" w:color="auto" w:fill="auto"/>
                </w:tcPr>
                <w:p w14:paraId="22AB40B2" w14:textId="77777777" w:rsidR="008E482C" w:rsidRPr="009E61DE" w:rsidRDefault="008E482C" w:rsidP="004E00CB">
                  <w:pPr>
                    <w:rPr>
                      <w:rStyle w:val="BookTitle"/>
                      <w:sz w:val="18"/>
                      <w:szCs w:val="18"/>
                    </w:rPr>
                  </w:pPr>
                </w:p>
              </w:tc>
              <w:tc>
                <w:tcPr>
                  <w:tcW w:w="425" w:type="pct"/>
                  <w:shd w:val="clear" w:color="auto" w:fill="auto"/>
                </w:tcPr>
                <w:p w14:paraId="1EDDC202" w14:textId="77777777" w:rsidR="008E482C" w:rsidRPr="009E61DE" w:rsidRDefault="008E482C" w:rsidP="004E00CB">
                  <w:pPr>
                    <w:rPr>
                      <w:rStyle w:val="BookTitle"/>
                      <w:sz w:val="18"/>
                      <w:szCs w:val="18"/>
                    </w:rPr>
                  </w:pPr>
                </w:p>
              </w:tc>
              <w:tc>
                <w:tcPr>
                  <w:tcW w:w="419" w:type="pct"/>
                  <w:shd w:val="clear" w:color="auto" w:fill="auto"/>
                </w:tcPr>
                <w:p w14:paraId="3C689C4C" w14:textId="77777777" w:rsidR="008E482C" w:rsidRPr="009E61DE" w:rsidRDefault="008E482C" w:rsidP="004E00CB">
                  <w:pPr>
                    <w:rPr>
                      <w:rStyle w:val="BookTitle"/>
                      <w:sz w:val="18"/>
                      <w:szCs w:val="18"/>
                    </w:rPr>
                  </w:pPr>
                </w:p>
              </w:tc>
              <w:tc>
                <w:tcPr>
                  <w:tcW w:w="311" w:type="pct"/>
                  <w:shd w:val="clear" w:color="auto" w:fill="auto"/>
                </w:tcPr>
                <w:p w14:paraId="1440D3B9" w14:textId="77777777" w:rsidR="008E482C" w:rsidRPr="009E61DE" w:rsidRDefault="008E482C" w:rsidP="004E00CB">
                  <w:pPr>
                    <w:rPr>
                      <w:rStyle w:val="BookTitle"/>
                      <w:sz w:val="18"/>
                      <w:szCs w:val="18"/>
                    </w:rPr>
                  </w:pPr>
                </w:p>
              </w:tc>
              <w:tc>
                <w:tcPr>
                  <w:tcW w:w="445" w:type="pct"/>
                  <w:shd w:val="clear" w:color="auto" w:fill="auto"/>
                </w:tcPr>
                <w:p w14:paraId="160717F5" w14:textId="77777777" w:rsidR="008E482C" w:rsidRPr="009E61DE" w:rsidRDefault="008E482C" w:rsidP="004E00CB">
                  <w:pPr>
                    <w:rPr>
                      <w:rStyle w:val="BookTitle"/>
                      <w:sz w:val="18"/>
                      <w:szCs w:val="18"/>
                    </w:rPr>
                  </w:pPr>
                </w:p>
              </w:tc>
              <w:tc>
                <w:tcPr>
                  <w:tcW w:w="696" w:type="pct"/>
                  <w:gridSpan w:val="2"/>
                  <w:shd w:val="clear" w:color="auto" w:fill="auto"/>
                </w:tcPr>
                <w:p w14:paraId="292ECAE0" w14:textId="77777777" w:rsidR="008E482C" w:rsidRPr="009E61DE" w:rsidRDefault="008E482C" w:rsidP="004E00CB">
                  <w:pPr>
                    <w:rPr>
                      <w:rStyle w:val="BookTitle"/>
                      <w:sz w:val="18"/>
                      <w:szCs w:val="18"/>
                    </w:rPr>
                  </w:pPr>
                </w:p>
              </w:tc>
              <w:tc>
                <w:tcPr>
                  <w:tcW w:w="569" w:type="pct"/>
                  <w:gridSpan w:val="2"/>
                  <w:shd w:val="clear" w:color="auto" w:fill="auto"/>
                </w:tcPr>
                <w:p w14:paraId="0329C80C" w14:textId="77777777" w:rsidR="008E482C" w:rsidRPr="009E61DE" w:rsidRDefault="008E482C" w:rsidP="004E00CB">
                  <w:pPr>
                    <w:rPr>
                      <w:rStyle w:val="BookTitle"/>
                      <w:sz w:val="18"/>
                      <w:szCs w:val="18"/>
                    </w:rPr>
                  </w:pPr>
                </w:p>
              </w:tc>
              <w:tc>
                <w:tcPr>
                  <w:tcW w:w="502" w:type="pct"/>
                  <w:shd w:val="clear" w:color="auto" w:fill="auto"/>
                </w:tcPr>
                <w:p w14:paraId="74EC3193" w14:textId="77777777" w:rsidR="008E482C" w:rsidRPr="009E61DE" w:rsidRDefault="008E482C" w:rsidP="004E00CB">
                  <w:pPr>
                    <w:rPr>
                      <w:rStyle w:val="BookTitle"/>
                      <w:sz w:val="18"/>
                      <w:szCs w:val="18"/>
                    </w:rPr>
                  </w:pPr>
                </w:p>
              </w:tc>
            </w:tr>
            <w:tr w:rsidR="007B44DE" w:rsidRPr="004B2C8F" w14:paraId="41BD303E" w14:textId="77777777" w:rsidTr="00580CBB">
              <w:tc>
                <w:tcPr>
                  <w:tcW w:w="574" w:type="pct"/>
                  <w:shd w:val="clear" w:color="auto" w:fill="D9D9D9" w:themeFill="background1" w:themeFillShade="D9"/>
                </w:tcPr>
                <w:p w14:paraId="6314AEC2" w14:textId="77777777" w:rsidR="008E482C" w:rsidRPr="004B2C8F" w:rsidRDefault="008E482C" w:rsidP="004E00CB">
                  <w:pPr>
                    <w:rPr>
                      <w:rStyle w:val="BookTitle"/>
                      <w:sz w:val="18"/>
                      <w:szCs w:val="18"/>
                    </w:rPr>
                  </w:pPr>
                </w:p>
              </w:tc>
              <w:tc>
                <w:tcPr>
                  <w:tcW w:w="501" w:type="pct"/>
                  <w:shd w:val="clear" w:color="auto" w:fill="auto"/>
                </w:tcPr>
                <w:p w14:paraId="2B81454F" w14:textId="77777777" w:rsidR="008E482C" w:rsidRPr="009E61DE" w:rsidRDefault="008E482C" w:rsidP="004E00CB">
                  <w:pPr>
                    <w:rPr>
                      <w:rStyle w:val="BookTitle"/>
                      <w:sz w:val="18"/>
                      <w:szCs w:val="18"/>
                    </w:rPr>
                  </w:pPr>
                </w:p>
              </w:tc>
              <w:tc>
                <w:tcPr>
                  <w:tcW w:w="558" w:type="pct"/>
                  <w:shd w:val="clear" w:color="auto" w:fill="auto"/>
                </w:tcPr>
                <w:p w14:paraId="194CB2B5" w14:textId="77777777" w:rsidR="008E482C" w:rsidRPr="009E61DE" w:rsidRDefault="008E482C" w:rsidP="004E00CB">
                  <w:pPr>
                    <w:rPr>
                      <w:rStyle w:val="BookTitle"/>
                      <w:sz w:val="18"/>
                      <w:szCs w:val="18"/>
                    </w:rPr>
                  </w:pPr>
                </w:p>
              </w:tc>
              <w:tc>
                <w:tcPr>
                  <w:tcW w:w="425" w:type="pct"/>
                  <w:shd w:val="clear" w:color="auto" w:fill="auto"/>
                </w:tcPr>
                <w:p w14:paraId="2E70766A" w14:textId="77777777" w:rsidR="008E482C" w:rsidRPr="009E61DE" w:rsidRDefault="008E482C" w:rsidP="004E00CB">
                  <w:pPr>
                    <w:rPr>
                      <w:rStyle w:val="BookTitle"/>
                      <w:sz w:val="18"/>
                      <w:szCs w:val="18"/>
                    </w:rPr>
                  </w:pPr>
                </w:p>
              </w:tc>
              <w:tc>
                <w:tcPr>
                  <w:tcW w:w="419" w:type="pct"/>
                  <w:shd w:val="clear" w:color="auto" w:fill="auto"/>
                </w:tcPr>
                <w:p w14:paraId="2B7B7DE0" w14:textId="77777777" w:rsidR="008E482C" w:rsidRPr="009E61DE" w:rsidRDefault="008E482C" w:rsidP="004E00CB">
                  <w:pPr>
                    <w:rPr>
                      <w:rStyle w:val="BookTitle"/>
                      <w:sz w:val="18"/>
                      <w:szCs w:val="18"/>
                    </w:rPr>
                  </w:pPr>
                </w:p>
              </w:tc>
              <w:tc>
                <w:tcPr>
                  <w:tcW w:w="311" w:type="pct"/>
                  <w:shd w:val="clear" w:color="auto" w:fill="auto"/>
                </w:tcPr>
                <w:p w14:paraId="3B98CB26" w14:textId="77777777" w:rsidR="008E482C" w:rsidRPr="009E61DE" w:rsidRDefault="008E482C" w:rsidP="004E00CB">
                  <w:pPr>
                    <w:rPr>
                      <w:rStyle w:val="BookTitle"/>
                      <w:sz w:val="18"/>
                      <w:szCs w:val="18"/>
                    </w:rPr>
                  </w:pPr>
                </w:p>
              </w:tc>
              <w:tc>
                <w:tcPr>
                  <w:tcW w:w="445" w:type="pct"/>
                  <w:shd w:val="clear" w:color="auto" w:fill="auto"/>
                </w:tcPr>
                <w:p w14:paraId="6FB6434C" w14:textId="77777777" w:rsidR="008E482C" w:rsidRPr="009E61DE" w:rsidRDefault="008E482C" w:rsidP="004E00CB">
                  <w:pPr>
                    <w:rPr>
                      <w:rStyle w:val="BookTitle"/>
                      <w:sz w:val="18"/>
                      <w:szCs w:val="18"/>
                    </w:rPr>
                  </w:pPr>
                </w:p>
              </w:tc>
              <w:tc>
                <w:tcPr>
                  <w:tcW w:w="696" w:type="pct"/>
                  <w:gridSpan w:val="2"/>
                  <w:shd w:val="clear" w:color="auto" w:fill="auto"/>
                </w:tcPr>
                <w:p w14:paraId="3E40BA4A" w14:textId="77777777" w:rsidR="008E482C" w:rsidRPr="009E61DE" w:rsidRDefault="008E482C" w:rsidP="004E00CB">
                  <w:pPr>
                    <w:rPr>
                      <w:rStyle w:val="BookTitle"/>
                      <w:sz w:val="18"/>
                      <w:szCs w:val="18"/>
                    </w:rPr>
                  </w:pPr>
                </w:p>
              </w:tc>
              <w:tc>
                <w:tcPr>
                  <w:tcW w:w="569" w:type="pct"/>
                  <w:gridSpan w:val="2"/>
                  <w:shd w:val="clear" w:color="auto" w:fill="auto"/>
                </w:tcPr>
                <w:p w14:paraId="54377024" w14:textId="77777777" w:rsidR="008E482C" w:rsidRPr="009E61DE" w:rsidRDefault="008E482C" w:rsidP="004E00CB">
                  <w:pPr>
                    <w:rPr>
                      <w:rStyle w:val="BookTitle"/>
                      <w:sz w:val="18"/>
                      <w:szCs w:val="18"/>
                    </w:rPr>
                  </w:pPr>
                </w:p>
              </w:tc>
              <w:tc>
                <w:tcPr>
                  <w:tcW w:w="502" w:type="pct"/>
                  <w:shd w:val="clear" w:color="auto" w:fill="auto"/>
                </w:tcPr>
                <w:p w14:paraId="6DD5E4F3" w14:textId="77777777" w:rsidR="008E482C" w:rsidRPr="009E61DE" w:rsidRDefault="008E482C" w:rsidP="004E00CB">
                  <w:pPr>
                    <w:rPr>
                      <w:rStyle w:val="BookTitle"/>
                      <w:sz w:val="18"/>
                      <w:szCs w:val="18"/>
                    </w:rPr>
                  </w:pPr>
                </w:p>
              </w:tc>
            </w:tr>
            <w:tr w:rsidR="007B44DE" w:rsidRPr="004B2C8F" w14:paraId="65D7CADA" w14:textId="77777777" w:rsidTr="00580CBB">
              <w:tc>
                <w:tcPr>
                  <w:tcW w:w="574" w:type="pct"/>
                  <w:shd w:val="clear" w:color="auto" w:fill="D9D9D9" w:themeFill="background1" w:themeFillShade="D9"/>
                </w:tcPr>
                <w:p w14:paraId="11F09F01" w14:textId="77777777" w:rsidR="008E482C" w:rsidRPr="004B2C8F" w:rsidRDefault="008E482C" w:rsidP="004E00CB">
                  <w:pPr>
                    <w:rPr>
                      <w:rStyle w:val="BookTitle"/>
                      <w:sz w:val="18"/>
                      <w:szCs w:val="18"/>
                    </w:rPr>
                  </w:pPr>
                </w:p>
              </w:tc>
              <w:tc>
                <w:tcPr>
                  <w:tcW w:w="501" w:type="pct"/>
                  <w:shd w:val="clear" w:color="auto" w:fill="auto"/>
                </w:tcPr>
                <w:p w14:paraId="5710B317" w14:textId="77777777" w:rsidR="008E482C" w:rsidRPr="009E61DE" w:rsidRDefault="008E482C" w:rsidP="004E00CB">
                  <w:pPr>
                    <w:rPr>
                      <w:rStyle w:val="BookTitle"/>
                      <w:sz w:val="18"/>
                      <w:szCs w:val="18"/>
                    </w:rPr>
                  </w:pPr>
                </w:p>
              </w:tc>
              <w:tc>
                <w:tcPr>
                  <w:tcW w:w="558" w:type="pct"/>
                  <w:shd w:val="clear" w:color="auto" w:fill="auto"/>
                </w:tcPr>
                <w:p w14:paraId="36B36F5E" w14:textId="77777777" w:rsidR="008E482C" w:rsidRPr="009E61DE" w:rsidRDefault="008E482C" w:rsidP="004E00CB">
                  <w:pPr>
                    <w:rPr>
                      <w:rStyle w:val="BookTitle"/>
                      <w:sz w:val="18"/>
                      <w:szCs w:val="18"/>
                    </w:rPr>
                  </w:pPr>
                </w:p>
              </w:tc>
              <w:tc>
                <w:tcPr>
                  <w:tcW w:w="425" w:type="pct"/>
                  <w:shd w:val="clear" w:color="auto" w:fill="auto"/>
                </w:tcPr>
                <w:p w14:paraId="1CC44636" w14:textId="77777777" w:rsidR="008E482C" w:rsidRPr="009E61DE" w:rsidRDefault="008E482C" w:rsidP="004E00CB">
                  <w:pPr>
                    <w:rPr>
                      <w:rStyle w:val="BookTitle"/>
                      <w:sz w:val="18"/>
                      <w:szCs w:val="18"/>
                    </w:rPr>
                  </w:pPr>
                </w:p>
              </w:tc>
              <w:tc>
                <w:tcPr>
                  <w:tcW w:w="419" w:type="pct"/>
                  <w:shd w:val="clear" w:color="auto" w:fill="auto"/>
                </w:tcPr>
                <w:p w14:paraId="30C65006" w14:textId="77777777" w:rsidR="008E482C" w:rsidRPr="009E61DE" w:rsidRDefault="008E482C" w:rsidP="004E00CB">
                  <w:pPr>
                    <w:rPr>
                      <w:rStyle w:val="BookTitle"/>
                      <w:sz w:val="18"/>
                      <w:szCs w:val="18"/>
                    </w:rPr>
                  </w:pPr>
                </w:p>
              </w:tc>
              <w:tc>
                <w:tcPr>
                  <w:tcW w:w="311" w:type="pct"/>
                  <w:shd w:val="clear" w:color="auto" w:fill="auto"/>
                </w:tcPr>
                <w:p w14:paraId="42F8B7D1" w14:textId="77777777" w:rsidR="008E482C" w:rsidRPr="009E61DE" w:rsidRDefault="008E482C" w:rsidP="004E00CB">
                  <w:pPr>
                    <w:rPr>
                      <w:rStyle w:val="BookTitle"/>
                      <w:sz w:val="18"/>
                      <w:szCs w:val="18"/>
                    </w:rPr>
                  </w:pPr>
                </w:p>
              </w:tc>
              <w:tc>
                <w:tcPr>
                  <w:tcW w:w="445" w:type="pct"/>
                  <w:shd w:val="clear" w:color="auto" w:fill="auto"/>
                </w:tcPr>
                <w:p w14:paraId="5AB0AB42" w14:textId="77777777" w:rsidR="008E482C" w:rsidRPr="009E61DE" w:rsidRDefault="008E482C" w:rsidP="004E00CB">
                  <w:pPr>
                    <w:rPr>
                      <w:rStyle w:val="BookTitle"/>
                      <w:sz w:val="18"/>
                      <w:szCs w:val="18"/>
                    </w:rPr>
                  </w:pPr>
                </w:p>
              </w:tc>
              <w:tc>
                <w:tcPr>
                  <w:tcW w:w="696" w:type="pct"/>
                  <w:gridSpan w:val="2"/>
                  <w:shd w:val="clear" w:color="auto" w:fill="auto"/>
                </w:tcPr>
                <w:p w14:paraId="46A6F71E" w14:textId="77777777" w:rsidR="008E482C" w:rsidRPr="009E61DE" w:rsidRDefault="008E482C" w:rsidP="004E00CB">
                  <w:pPr>
                    <w:rPr>
                      <w:rStyle w:val="BookTitle"/>
                      <w:sz w:val="18"/>
                      <w:szCs w:val="18"/>
                    </w:rPr>
                  </w:pPr>
                </w:p>
              </w:tc>
              <w:tc>
                <w:tcPr>
                  <w:tcW w:w="569" w:type="pct"/>
                  <w:gridSpan w:val="2"/>
                  <w:shd w:val="clear" w:color="auto" w:fill="auto"/>
                </w:tcPr>
                <w:p w14:paraId="0E630235" w14:textId="77777777" w:rsidR="008E482C" w:rsidRPr="009E61DE" w:rsidRDefault="008E482C" w:rsidP="004E00CB">
                  <w:pPr>
                    <w:rPr>
                      <w:rStyle w:val="BookTitle"/>
                      <w:sz w:val="18"/>
                      <w:szCs w:val="18"/>
                    </w:rPr>
                  </w:pPr>
                </w:p>
              </w:tc>
              <w:tc>
                <w:tcPr>
                  <w:tcW w:w="502" w:type="pct"/>
                  <w:shd w:val="clear" w:color="auto" w:fill="auto"/>
                </w:tcPr>
                <w:p w14:paraId="07586999" w14:textId="77777777" w:rsidR="008E482C" w:rsidRPr="009E61DE" w:rsidRDefault="008E482C" w:rsidP="004E00CB">
                  <w:pPr>
                    <w:rPr>
                      <w:rStyle w:val="BookTitle"/>
                      <w:sz w:val="18"/>
                      <w:szCs w:val="18"/>
                    </w:rPr>
                  </w:pPr>
                </w:p>
              </w:tc>
            </w:tr>
            <w:tr w:rsidR="007B44DE" w:rsidRPr="004B2C8F" w14:paraId="25E1E487" w14:textId="77777777" w:rsidTr="00580CBB">
              <w:tc>
                <w:tcPr>
                  <w:tcW w:w="574" w:type="pct"/>
                  <w:shd w:val="clear" w:color="auto" w:fill="D9D9D9" w:themeFill="background1" w:themeFillShade="D9"/>
                </w:tcPr>
                <w:p w14:paraId="228DF6D9" w14:textId="77777777" w:rsidR="008E482C" w:rsidRPr="004B2C8F" w:rsidRDefault="008E482C" w:rsidP="004E00CB">
                  <w:pPr>
                    <w:rPr>
                      <w:rStyle w:val="BookTitle"/>
                      <w:sz w:val="18"/>
                      <w:szCs w:val="18"/>
                    </w:rPr>
                  </w:pPr>
                </w:p>
              </w:tc>
              <w:tc>
                <w:tcPr>
                  <w:tcW w:w="501" w:type="pct"/>
                  <w:shd w:val="clear" w:color="auto" w:fill="auto"/>
                </w:tcPr>
                <w:p w14:paraId="3B439AA7" w14:textId="77777777" w:rsidR="008E482C" w:rsidRPr="009E61DE" w:rsidRDefault="008E482C" w:rsidP="004E00CB">
                  <w:pPr>
                    <w:rPr>
                      <w:rStyle w:val="BookTitle"/>
                      <w:sz w:val="18"/>
                      <w:szCs w:val="18"/>
                    </w:rPr>
                  </w:pPr>
                </w:p>
              </w:tc>
              <w:tc>
                <w:tcPr>
                  <w:tcW w:w="558" w:type="pct"/>
                  <w:shd w:val="clear" w:color="auto" w:fill="auto"/>
                </w:tcPr>
                <w:p w14:paraId="2B90DEDF" w14:textId="77777777" w:rsidR="008E482C" w:rsidRPr="009E61DE" w:rsidRDefault="008E482C" w:rsidP="004E00CB">
                  <w:pPr>
                    <w:rPr>
                      <w:rStyle w:val="BookTitle"/>
                      <w:sz w:val="18"/>
                      <w:szCs w:val="18"/>
                    </w:rPr>
                  </w:pPr>
                </w:p>
              </w:tc>
              <w:tc>
                <w:tcPr>
                  <w:tcW w:w="425" w:type="pct"/>
                  <w:shd w:val="clear" w:color="auto" w:fill="auto"/>
                </w:tcPr>
                <w:p w14:paraId="6FC2E18F" w14:textId="77777777" w:rsidR="008E482C" w:rsidRPr="009E61DE" w:rsidRDefault="008E482C" w:rsidP="004E00CB">
                  <w:pPr>
                    <w:rPr>
                      <w:rStyle w:val="BookTitle"/>
                      <w:sz w:val="18"/>
                      <w:szCs w:val="18"/>
                    </w:rPr>
                  </w:pPr>
                </w:p>
              </w:tc>
              <w:tc>
                <w:tcPr>
                  <w:tcW w:w="419" w:type="pct"/>
                  <w:shd w:val="clear" w:color="auto" w:fill="auto"/>
                </w:tcPr>
                <w:p w14:paraId="22540EE8" w14:textId="77777777" w:rsidR="008E482C" w:rsidRPr="009E61DE" w:rsidRDefault="008E482C" w:rsidP="004E00CB">
                  <w:pPr>
                    <w:rPr>
                      <w:rStyle w:val="BookTitle"/>
                      <w:sz w:val="18"/>
                      <w:szCs w:val="18"/>
                    </w:rPr>
                  </w:pPr>
                </w:p>
              </w:tc>
              <w:tc>
                <w:tcPr>
                  <w:tcW w:w="311" w:type="pct"/>
                  <w:shd w:val="clear" w:color="auto" w:fill="auto"/>
                </w:tcPr>
                <w:p w14:paraId="0DCC99C0" w14:textId="77777777" w:rsidR="008E482C" w:rsidRPr="009E61DE" w:rsidRDefault="008E482C" w:rsidP="004E00CB">
                  <w:pPr>
                    <w:rPr>
                      <w:rStyle w:val="BookTitle"/>
                      <w:sz w:val="18"/>
                      <w:szCs w:val="18"/>
                    </w:rPr>
                  </w:pPr>
                </w:p>
              </w:tc>
              <w:tc>
                <w:tcPr>
                  <w:tcW w:w="445" w:type="pct"/>
                  <w:shd w:val="clear" w:color="auto" w:fill="auto"/>
                </w:tcPr>
                <w:p w14:paraId="7D330874" w14:textId="77777777" w:rsidR="008E482C" w:rsidRPr="009E61DE" w:rsidRDefault="008E482C" w:rsidP="004E00CB">
                  <w:pPr>
                    <w:rPr>
                      <w:rStyle w:val="BookTitle"/>
                      <w:sz w:val="18"/>
                      <w:szCs w:val="18"/>
                    </w:rPr>
                  </w:pPr>
                </w:p>
              </w:tc>
              <w:tc>
                <w:tcPr>
                  <w:tcW w:w="696" w:type="pct"/>
                  <w:gridSpan w:val="2"/>
                  <w:shd w:val="clear" w:color="auto" w:fill="auto"/>
                </w:tcPr>
                <w:p w14:paraId="29D842B4" w14:textId="77777777" w:rsidR="008E482C" w:rsidRPr="009E61DE" w:rsidRDefault="008E482C" w:rsidP="004E00CB">
                  <w:pPr>
                    <w:rPr>
                      <w:rStyle w:val="BookTitle"/>
                      <w:sz w:val="18"/>
                      <w:szCs w:val="18"/>
                    </w:rPr>
                  </w:pPr>
                </w:p>
              </w:tc>
              <w:tc>
                <w:tcPr>
                  <w:tcW w:w="569" w:type="pct"/>
                  <w:gridSpan w:val="2"/>
                  <w:shd w:val="clear" w:color="auto" w:fill="auto"/>
                </w:tcPr>
                <w:p w14:paraId="6883B0E8" w14:textId="77777777" w:rsidR="008E482C" w:rsidRPr="009E61DE" w:rsidRDefault="008E482C" w:rsidP="004E00CB">
                  <w:pPr>
                    <w:rPr>
                      <w:rStyle w:val="BookTitle"/>
                      <w:sz w:val="18"/>
                      <w:szCs w:val="18"/>
                    </w:rPr>
                  </w:pPr>
                </w:p>
              </w:tc>
              <w:tc>
                <w:tcPr>
                  <w:tcW w:w="502" w:type="pct"/>
                  <w:shd w:val="clear" w:color="auto" w:fill="auto"/>
                </w:tcPr>
                <w:p w14:paraId="1F2692FE" w14:textId="77777777" w:rsidR="008E482C" w:rsidRPr="009E61DE" w:rsidRDefault="008E482C" w:rsidP="004E00CB">
                  <w:pPr>
                    <w:rPr>
                      <w:rStyle w:val="BookTitle"/>
                      <w:sz w:val="18"/>
                      <w:szCs w:val="18"/>
                    </w:rPr>
                  </w:pPr>
                </w:p>
              </w:tc>
            </w:tr>
            <w:tr w:rsidR="007B44DE" w:rsidRPr="004B2C8F" w14:paraId="70382E90" w14:textId="77777777" w:rsidTr="00580CBB">
              <w:tc>
                <w:tcPr>
                  <w:tcW w:w="574" w:type="pct"/>
                  <w:shd w:val="clear" w:color="auto" w:fill="D9D9D9" w:themeFill="background1" w:themeFillShade="D9"/>
                </w:tcPr>
                <w:p w14:paraId="6608E91B" w14:textId="77777777" w:rsidR="008E482C" w:rsidRPr="004B2C8F" w:rsidRDefault="008E482C" w:rsidP="004E00CB">
                  <w:pPr>
                    <w:rPr>
                      <w:rStyle w:val="BookTitle"/>
                      <w:sz w:val="18"/>
                      <w:szCs w:val="18"/>
                    </w:rPr>
                  </w:pPr>
                  <w:r w:rsidRPr="004B2C8F">
                    <w:rPr>
                      <w:rStyle w:val="BookTitle"/>
                      <w:sz w:val="18"/>
                      <w:szCs w:val="18"/>
                    </w:rPr>
                    <w:t>Total</w:t>
                  </w:r>
                </w:p>
              </w:tc>
              <w:tc>
                <w:tcPr>
                  <w:tcW w:w="501" w:type="pct"/>
                  <w:shd w:val="clear" w:color="auto" w:fill="auto"/>
                </w:tcPr>
                <w:p w14:paraId="7EE39762" w14:textId="77777777" w:rsidR="008E482C" w:rsidRPr="009E61DE" w:rsidRDefault="008E482C" w:rsidP="004E00CB">
                  <w:pPr>
                    <w:rPr>
                      <w:rStyle w:val="BookTitle"/>
                      <w:sz w:val="18"/>
                      <w:szCs w:val="18"/>
                    </w:rPr>
                  </w:pPr>
                </w:p>
              </w:tc>
              <w:tc>
                <w:tcPr>
                  <w:tcW w:w="558" w:type="pct"/>
                  <w:shd w:val="clear" w:color="auto" w:fill="auto"/>
                </w:tcPr>
                <w:p w14:paraId="7C337DFD" w14:textId="77777777" w:rsidR="008E482C" w:rsidRPr="009E61DE" w:rsidRDefault="008E482C" w:rsidP="004E00CB">
                  <w:pPr>
                    <w:rPr>
                      <w:rStyle w:val="BookTitle"/>
                      <w:sz w:val="18"/>
                      <w:szCs w:val="18"/>
                    </w:rPr>
                  </w:pPr>
                </w:p>
              </w:tc>
              <w:tc>
                <w:tcPr>
                  <w:tcW w:w="425" w:type="pct"/>
                  <w:shd w:val="clear" w:color="auto" w:fill="auto"/>
                </w:tcPr>
                <w:p w14:paraId="5E75489F" w14:textId="77777777" w:rsidR="008E482C" w:rsidRPr="009E61DE" w:rsidRDefault="008E482C" w:rsidP="004E00CB">
                  <w:pPr>
                    <w:rPr>
                      <w:rStyle w:val="BookTitle"/>
                      <w:sz w:val="18"/>
                      <w:szCs w:val="18"/>
                    </w:rPr>
                  </w:pPr>
                </w:p>
              </w:tc>
              <w:tc>
                <w:tcPr>
                  <w:tcW w:w="419" w:type="pct"/>
                  <w:shd w:val="clear" w:color="auto" w:fill="auto"/>
                </w:tcPr>
                <w:p w14:paraId="546FE363" w14:textId="77777777" w:rsidR="008E482C" w:rsidRPr="009E61DE" w:rsidRDefault="008E482C" w:rsidP="004E00CB">
                  <w:pPr>
                    <w:rPr>
                      <w:rStyle w:val="BookTitle"/>
                      <w:sz w:val="18"/>
                      <w:szCs w:val="18"/>
                    </w:rPr>
                  </w:pPr>
                </w:p>
              </w:tc>
              <w:tc>
                <w:tcPr>
                  <w:tcW w:w="311" w:type="pct"/>
                  <w:shd w:val="clear" w:color="auto" w:fill="auto"/>
                </w:tcPr>
                <w:p w14:paraId="63732ED2" w14:textId="77777777" w:rsidR="008E482C" w:rsidRPr="009E61DE" w:rsidRDefault="008E482C" w:rsidP="004E00CB">
                  <w:pPr>
                    <w:rPr>
                      <w:rStyle w:val="BookTitle"/>
                      <w:sz w:val="18"/>
                      <w:szCs w:val="18"/>
                    </w:rPr>
                  </w:pPr>
                </w:p>
              </w:tc>
              <w:tc>
                <w:tcPr>
                  <w:tcW w:w="445" w:type="pct"/>
                  <w:shd w:val="clear" w:color="auto" w:fill="auto"/>
                </w:tcPr>
                <w:p w14:paraId="54D810AB" w14:textId="77777777" w:rsidR="008E482C" w:rsidRPr="009E61DE" w:rsidRDefault="008E482C" w:rsidP="004E00CB">
                  <w:pPr>
                    <w:rPr>
                      <w:rStyle w:val="BookTitle"/>
                      <w:sz w:val="18"/>
                      <w:szCs w:val="18"/>
                    </w:rPr>
                  </w:pPr>
                </w:p>
              </w:tc>
              <w:tc>
                <w:tcPr>
                  <w:tcW w:w="696" w:type="pct"/>
                  <w:gridSpan w:val="2"/>
                  <w:shd w:val="clear" w:color="auto" w:fill="auto"/>
                </w:tcPr>
                <w:p w14:paraId="00045CEC" w14:textId="77777777" w:rsidR="008E482C" w:rsidRPr="009E61DE" w:rsidRDefault="008E482C" w:rsidP="004E00CB">
                  <w:pPr>
                    <w:rPr>
                      <w:rStyle w:val="BookTitle"/>
                      <w:sz w:val="18"/>
                      <w:szCs w:val="18"/>
                    </w:rPr>
                  </w:pPr>
                </w:p>
              </w:tc>
              <w:tc>
                <w:tcPr>
                  <w:tcW w:w="569" w:type="pct"/>
                  <w:gridSpan w:val="2"/>
                  <w:shd w:val="clear" w:color="auto" w:fill="auto"/>
                </w:tcPr>
                <w:p w14:paraId="426D7352" w14:textId="77777777" w:rsidR="008E482C" w:rsidRPr="009E61DE" w:rsidRDefault="008E482C" w:rsidP="004E00CB">
                  <w:pPr>
                    <w:rPr>
                      <w:rStyle w:val="BookTitle"/>
                      <w:sz w:val="18"/>
                      <w:szCs w:val="18"/>
                    </w:rPr>
                  </w:pPr>
                </w:p>
              </w:tc>
              <w:tc>
                <w:tcPr>
                  <w:tcW w:w="502" w:type="pct"/>
                  <w:shd w:val="clear" w:color="auto" w:fill="auto"/>
                </w:tcPr>
                <w:p w14:paraId="7BEDE35C" w14:textId="77777777" w:rsidR="008E482C" w:rsidRPr="009E61DE" w:rsidRDefault="008E482C" w:rsidP="004E00CB">
                  <w:pPr>
                    <w:rPr>
                      <w:rStyle w:val="BookTitle"/>
                      <w:sz w:val="18"/>
                      <w:szCs w:val="18"/>
                    </w:rPr>
                  </w:pPr>
                </w:p>
              </w:tc>
            </w:tr>
          </w:tbl>
          <w:p w14:paraId="365F4B1D" w14:textId="77777777" w:rsidR="008E482C" w:rsidRPr="00A107C5" w:rsidRDefault="008E482C" w:rsidP="004E00CB">
            <w:pPr>
              <w:pStyle w:val="Indications"/>
              <w:rPr>
                <w:lang w:val="ro-RO"/>
              </w:rPr>
            </w:pPr>
          </w:p>
        </w:tc>
      </w:tr>
      <w:tr w:rsidR="003F78A5" w:rsidRPr="004B2C8F" w14:paraId="7BB5BBB0" w14:textId="77777777" w:rsidTr="00580CBB">
        <w:trPr>
          <w:gridBefore w:val="1"/>
          <w:wBefore w:w="14" w:type="pct"/>
          <w:trHeight w:val="107"/>
        </w:trPr>
        <w:tc>
          <w:tcPr>
            <w:tcW w:w="4986" w:type="pct"/>
            <w:gridSpan w:val="41"/>
            <w:shd w:val="clear" w:color="auto" w:fill="FFFFFF" w:themeFill="background1"/>
          </w:tcPr>
          <w:p w14:paraId="7F5BB182" w14:textId="77777777" w:rsidR="003F78A5" w:rsidRPr="00A107C5" w:rsidRDefault="003F78A5" w:rsidP="004E00CB">
            <w:pPr>
              <w:pStyle w:val="Tableconceptnote"/>
              <w:numPr>
                <w:ilvl w:val="0"/>
                <w:numId w:val="0"/>
              </w:numPr>
              <w:tabs>
                <w:tab w:val="clear" w:pos="312"/>
                <w:tab w:val="left" w:pos="522"/>
              </w:tabs>
              <w:ind w:left="72"/>
              <w:rPr>
                <w:rStyle w:val="BookTitle"/>
                <w:b w:val="0"/>
                <w:lang w:val="ro-RO"/>
              </w:rPr>
            </w:pPr>
          </w:p>
        </w:tc>
      </w:tr>
      <w:tr w:rsidR="008E482C" w:rsidRPr="004B2C8F" w14:paraId="23955BDC" w14:textId="77777777" w:rsidTr="00580CBB">
        <w:trPr>
          <w:gridBefore w:val="1"/>
          <w:wBefore w:w="14" w:type="pct"/>
          <w:trHeight w:val="107"/>
        </w:trPr>
        <w:tc>
          <w:tcPr>
            <w:tcW w:w="4986" w:type="pct"/>
            <w:gridSpan w:val="41"/>
            <w:shd w:val="clear" w:color="auto" w:fill="F2F2F2" w:themeFill="background1" w:themeFillShade="F2"/>
          </w:tcPr>
          <w:p w14:paraId="05EE573C" w14:textId="77777777" w:rsidR="008E482C" w:rsidRPr="00A107C5" w:rsidRDefault="007B44DE" w:rsidP="004E00CB">
            <w:pPr>
              <w:pStyle w:val="Tableconceptnote"/>
              <w:tabs>
                <w:tab w:val="clear" w:pos="312"/>
                <w:tab w:val="left" w:pos="522"/>
              </w:tabs>
              <w:ind w:left="72" w:hanging="18"/>
              <w:rPr>
                <w:lang w:val="ro-RO"/>
              </w:rPr>
            </w:pPr>
            <w:r w:rsidRPr="00A107C5">
              <w:rPr>
                <w:rStyle w:val="BookTitle"/>
                <w:b w:val="0"/>
                <w:lang w:val="ro-RO"/>
              </w:rPr>
              <w:t>ANALIZA COST-BENEFICIU</w:t>
            </w:r>
          </w:p>
        </w:tc>
      </w:tr>
      <w:tr w:rsidR="008E482C" w:rsidRPr="004B2C8F" w14:paraId="6E071D1B" w14:textId="77777777" w:rsidTr="00580CBB">
        <w:trPr>
          <w:gridBefore w:val="1"/>
          <w:wBefore w:w="14" w:type="pct"/>
          <w:trHeight w:val="107"/>
        </w:trPr>
        <w:tc>
          <w:tcPr>
            <w:tcW w:w="4986" w:type="pct"/>
            <w:gridSpan w:val="41"/>
            <w:shd w:val="clear" w:color="auto" w:fill="FFFFFF" w:themeFill="background1"/>
          </w:tcPr>
          <w:p w14:paraId="33F1D034" w14:textId="77777777" w:rsidR="008E482C" w:rsidRPr="00A107C5" w:rsidRDefault="007B44DE" w:rsidP="004E00CB">
            <w:pPr>
              <w:pStyle w:val="Indications"/>
              <w:rPr>
                <w:lang w:val="ro-RO"/>
              </w:rPr>
            </w:pPr>
            <w:r w:rsidRPr="00A107C5">
              <w:rPr>
                <w:lang w:val="ro-RO"/>
              </w:rPr>
              <w:t>Furnizaţi următoarele informaţii</w:t>
            </w:r>
            <w:r w:rsidR="008E482C" w:rsidRPr="00A107C5">
              <w:rPr>
                <w:lang w:val="ro-RO"/>
              </w:rPr>
              <w:t>:</w:t>
            </w:r>
          </w:p>
          <w:p w14:paraId="5ECD2717" w14:textId="77777777" w:rsidR="008E482C" w:rsidRPr="00A107C5" w:rsidRDefault="008E482C" w:rsidP="004E00CB">
            <w:pPr>
              <w:pStyle w:val="Indications"/>
              <w:rPr>
                <w:lang w:val="ro-RO"/>
              </w:rPr>
            </w:pPr>
            <w:r w:rsidRPr="00A107C5">
              <w:rPr>
                <w:lang w:val="ro-RO"/>
              </w:rPr>
              <w:t xml:space="preserve">1. </w:t>
            </w:r>
            <w:r w:rsidR="007B44DE" w:rsidRPr="00A107C5">
              <w:rPr>
                <w:lang w:val="ro-RO"/>
              </w:rPr>
              <w:t>identificarea investiţiei şi definirea obiectivelor, inclusiv specificarea perioadei de referinţă;</w:t>
            </w:r>
          </w:p>
          <w:p w14:paraId="7F619324" w14:textId="77777777" w:rsidR="008E482C" w:rsidRPr="00A107C5" w:rsidRDefault="008E482C" w:rsidP="004E00CB">
            <w:pPr>
              <w:pStyle w:val="Indications"/>
              <w:rPr>
                <w:lang w:val="ro-RO"/>
              </w:rPr>
            </w:pPr>
            <w:r w:rsidRPr="00A107C5">
              <w:rPr>
                <w:lang w:val="ro-RO"/>
              </w:rPr>
              <w:t xml:space="preserve">2. </w:t>
            </w:r>
            <w:r w:rsidR="007B44DE" w:rsidRPr="00A107C5">
              <w:rPr>
                <w:lang w:val="ro-RO"/>
              </w:rPr>
              <w:t>analiza opţiunilor</w:t>
            </w:r>
            <w:r w:rsidRPr="00A107C5">
              <w:rPr>
                <w:rStyle w:val="FootnoteReference"/>
                <w:rFonts w:ascii="Times New Roman" w:hAnsi="Times New Roman"/>
                <w:lang w:val="ro-RO"/>
              </w:rPr>
              <w:footnoteReference w:id="1"/>
            </w:r>
            <w:r w:rsidRPr="00A107C5">
              <w:rPr>
                <w:lang w:val="ro-RO"/>
              </w:rPr>
              <w:t>;</w:t>
            </w:r>
          </w:p>
          <w:p w14:paraId="5D56BA99" w14:textId="77777777" w:rsidR="008E482C" w:rsidRPr="00A107C5" w:rsidRDefault="008E482C" w:rsidP="004E00CB">
            <w:pPr>
              <w:pStyle w:val="Indications"/>
              <w:rPr>
                <w:lang w:val="ro-RO"/>
              </w:rPr>
            </w:pPr>
            <w:r w:rsidRPr="00A107C5">
              <w:rPr>
                <w:lang w:val="ro-RO"/>
              </w:rPr>
              <w:t xml:space="preserve">3. </w:t>
            </w:r>
            <w:r w:rsidR="007B44DE" w:rsidRPr="00A107C5">
              <w:rPr>
                <w:lang w:val="ro-RO"/>
              </w:rPr>
              <w:t>analiza financiară, inclusiv calcularea indicatorilor de performanţă financiară: fluxul cumulat, valoarea actuală netă, rata internă de rentabilitate şi raportul cost-beneficiu</w:t>
            </w:r>
            <w:r w:rsidRPr="00A107C5">
              <w:rPr>
                <w:lang w:val="ro-RO"/>
              </w:rPr>
              <w:t>;</w:t>
            </w:r>
          </w:p>
          <w:p w14:paraId="6341566C" w14:textId="77777777" w:rsidR="008E482C" w:rsidRPr="00A107C5" w:rsidRDefault="008E482C" w:rsidP="004E00CB">
            <w:pPr>
              <w:pStyle w:val="Indications"/>
              <w:rPr>
                <w:lang w:val="ro-RO"/>
              </w:rPr>
            </w:pPr>
            <w:r w:rsidRPr="00A107C5">
              <w:rPr>
                <w:lang w:val="ro-RO"/>
              </w:rPr>
              <w:t xml:space="preserve">4. </w:t>
            </w:r>
            <w:r w:rsidR="007B44DE" w:rsidRPr="00A107C5">
              <w:rPr>
                <w:lang w:val="ro-RO"/>
              </w:rPr>
              <w:t>analiza economică</w:t>
            </w:r>
            <w:r w:rsidR="00455137" w:rsidRPr="00A107C5">
              <w:rPr>
                <w:rStyle w:val="FootnoteReference"/>
                <w:lang w:val="ro-RO"/>
              </w:rPr>
              <w:footnoteReference w:id="2"/>
            </w:r>
            <w:r w:rsidRPr="00A107C5">
              <w:rPr>
                <w:lang w:val="ro-RO"/>
              </w:rPr>
              <w:t xml:space="preserve">, </w:t>
            </w:r>
            <w:r w:rsidR="00455137" w:rsidRPr="00A107C5">
              <w:rPr>
                <w:lang w:val="ro-RO"/>
              </w:rPr>
              <w:t>inclusiv calcularea indicatorilor de performanţă economică: valoarea actuală netă, rata internă de rentabilitate şi raportul cost-beneficiu</w:t>
            </w:r>
            <w:r w:rsidRPr="00A107C5">
              <w:rPr>
                <w:lang w:val="ro-RO"/>
              </w:rPr>
              <w:t>;</w:t>
            </w:r>
          </w:p>
          <w:p w14:paraId="5C9D5B14" w14:textId="77777777" w:rsidR="008E482C" w:rsidRPr="00A107C5" w:rsidRDefault="008E482C" w:rsidP="004E00CB">
            <w:pPr>
              <w:pStyle w:val="Indications"/>
              <w:rPr>
                <w:lang w:val="ro-RO"/>
              </w:rPr>
            </w:pPr>
            <w:r w:rsidRPr="00A107C5">
              <w:rPr>
                <w:lang w:val="ro-RO"/>
              </w:rPr>
              <w:t xml:space="preserve">5. </w:t>
            </w:r>
            <w:r w:rsidR="00455137" w:rsidRPr="00A107C5">
              <w:rPr>
                <w:lang w:val="ro-RO"/>
              </w:rPr>
              <w:t>analiza de senzitivitate</w:t>
            </w:r>
            <w:r w:rsidR="00455137" w:rsidRPr="00A107C5">
              <w:rPr>
                <w:rFonts w:ascii="TimesNewRomanPSMT" w:hAnsi="TimesNewRomanPSMT" w:cs="TimesNewRomanPSMT"/>
                <w:sz w:val="23"/>
                <w:szCs w:val="23"/>
                <w:lang w:val="ro-RO"/>
              </w:rPr>
              <w:t>;</w:t>
            </w:r>
          </w:p>
          <w:p w14:paraId="1BBBF30C" w14:textId="77777777" w:rsidR="008E482C" w:rsidRPr="00A107C5" w:rsidRDefault="008E482C" w:rsidP="004E00CB">
            <w:pPr>
              <w:pStyle w:val="Indications"/>
              <w:rPr>
                <w:lang w:val="ro-RO"/>
              </w:rPr>
            </w:pPr>
            <w:r w:rsidRPr="00A107C5">
              <w:rPr>
                <w:lang w:val="ro-RO"/>
              </w:rPr>
              <w:t xml:space="preserve">6. </w:t>
            </w:r>
            <w:r w:rsidR="00455137" w:rsidRPr="00A107C5">
              <w:rPr>
                <w:lang w:val="ro-RO"/>
              </w:rPr>
              <w:t>analiza de risc.</w:t>
            </w:r>
          </w:p>
          <w:p w14:paraId="1467D29A" w14:textId="77777777" w:rsidR="009E43A1" w:rsidRPr="00A107C5" w:rsidRDefault="009E43A1" w:rsidP="004E00CB">
            <w:pPr>
              <w:pStyle w:val="Indications"/>
              <w:rPr>
                <w:lang w:val="ro-RO"/>
              </w:rPr>
            </w:pPr>
          </w:p>
        </w:tc>
      </w:tr>
      <w:tr w:rsidR="008E482C" w:rsidRPr="004B2C8F" w14:paraId="3FBA7DC4" w14:textId="77777777" w:rsidTr="00580CBB">
        <w:trPr>
          <w:gridBefore w:val="1"/>
          <w:wBefore w:w="14" w:type="pct"/>
          <w:trHeight w:val="107"/>
        </w:trPr>
        <w:tc>
          <w:tcPr>
            <w:tcW w:w="4986" w:type="pct"/>
            <w:gridSpan w:val="41"/>
            <w:shd w:val="clear" w:color="auto" w:fill="F2F2F2" w:themeFill="background1" w:themeFillShade="F2"/>
          </w:tcPr>
          <w:p w14:paraId="21F499BC" w14:textId="77777777" w:rsidR="008E482C" w:rsidRPr="00A107C5" w:rsidRDefault="00455137" w:rsidP="004E00CB">
            <w:pPr>
              <w:pStyle w:val="Tableconceptnote"/>
              <w:tabs>
                <w:tab w:val="left" w:pos="492"/>
                <w:tab w:val="left" w:pos="522"/>
              </w:tabs>
              <w:ind w:left="72" w:hanging="18"/>
              <w:rPr>
                <w:lang w:val="ro-RO"/>
              </w:rPr>
            </w:pPr>
            <w:r w:rsidRPr="00A107C5">
              <w:rPr>
                <w:rStyle w:val="BookTitle"/>
                <w:b w:val="0"/>
                <w:lang w:val="ro-RO"/>
              </w:rPr>
              <w:t>FORŢA DE MUNCĂ</w:t>
            </w:r>
          </w:p>
        </w:tc>
      </w:tr>
      <w:tr w:rsidR="008E482C" w:rsidRPr="004B2C8F" w14:paraId="5303CBE0" w14:textId="77777777" w:rsidTr="00580CBB">
        <w:trPr>
          <w:gridBefore w:val="1"/>
          <w:wBefore w:w="14" w:type="pct"/>
          <w:trHeight w:val="107"/>
        </w:trPr>
        <w:tc>
          <w:tcPr>
            <w:tcW w:w="4986" w:type="pct"/>
            <w:gridSpan w:val="41"/>
            <w:shd w:val="clear" w:color="auto" w:fill="FFFFFF" w:themeFill="background1"/>
          </w:tcPr>
          <w:p w14:paraId="70779214" w14:textId="77777777" w:rsidR="008E482C" w:rsidRPr="00A107C5" w:rsidRDefault="00455137" w:rsidP="004E00CB">
            <w:pPr>
              <w:pStyle w:val="Indications"/>
              <w:rPr>
                <w:lang w:val="ro-RO"/>
              </w:rPr>
            </w:pPr>
            <w:r w:rsidRPr="00A107C5">
              <w:rPr>
                <w:lang w:val="ro-RO"/>
              </w:rPr>
              <w:t>Furnizaţi informaţii d</w:t>
            </w:r>
            <w:r w:rsidR="002037D2" w:rsidRPr="00A107C5">
              <w:rPr>
                <w:lang w:val="ro-RO"/>
              </w:rPr>
              <w:t>espre numărul de locuri de muncă</w:t>
            </w:r>
            <w:r w:rsidRPr="00A107C5">
              <w:rPr>
                <w:lang w:val="ro-RO"/>
              </w:rPr>
              <w:t xml:space="preserve"> create în faza de execuţie şi în faza de operare</w:t>
            </w:r>
            <w:r w:rsidR="008E482C" w:rsidRPr="00A107C5">
              <w:rPr>
                <w:lang w:val="ro-RO"/>
              </w:rPr>
              <w:t>.</w:t>
            </w:r>
          </w:p>
          <w:p w14:paraId="362C0D37" w14:textId="77777777" w:rsidR="002037D2" w:rsidRPr="00A107C5" w:rsidRDefault="002037D2" w:rsidP="004E00CB">
            <w:pPr>
              <w:pStyle w:val="Indications"/>
              <w:rPr>
                <w:lang w:val="ro-RO"/>
              </w:rPr>
            </w:pPr>
          </w:p>
        </w:tc>
      </w:tr>
      <w:tr w:rsidR="008E482C" w:rsidRPr="004B2C8F" w14:paraId="4D853EF9" w14:textId="77777777" w:rsidTr="00580CBB">
        <w:trPr>
          <w:gridBefore w:val="1"/>
          <w:wBefore w:w="14" w:type="pct"/>
          <w:trHeight w:val="107"/>
        </w:trPr>
        <w:tc>
          <w:tcPr>
            <w:tcW w:w="4986" w:type="pct"/>
            <w:gridSpan w:val="41"/>
            <w:shd w:val="clear" w:color="auto" w:fill="F2F2F2" w:themeFill="background1" w:themeFillShade="F2"/>
          </w:tcPr>
          <w:p w14:paraId="53B1227F" w14:textId="77777777" w:rsidR="008E482C" w:rsidRPr="00A107C5" w:rsidRDefault="002037D2" w:rsidP="004E00CB">
            <w:pPr>
              <w:pStyle w:val="Tableconceptnote"/>
              <w:tabs>
                <w:tab w:val="left" w:pos="462"/>
              </w:tabs>
              <w:ind w:left="72" w:hanging="18"/>
              <w:rPr>
                <w:lang w:val="ro-RO"/>
              </w:rPr>
            </w:pPr>
            <w:r w:rsidRPr="00A107C5">
              <w:rPr>
                <w:rStyle w:val="BookTitle"/>
                <w:b w:val="0"/>
                <w:lang w:val="ro-RO"/>
              </w:rPr>
              <w:lastRenderedPageBreak/>
              <w:t>INDICATORI TEHNICO-ECONOMICI AI INVESTIŢIEI</w:t>
            </w:r>
          </w:p>
        </w:tc>
      </w:tr>
      <w:tr w:rsidR="008E482C" w:rsidRPr="004B2C8F" w14:paraId="3BA8E615" w14:textId="77777777" w:rsidTr="00580CBB">
        <w:trPr>
          <w:gridBefore w:val="1"/>
          <w:wBefore w:w="14" w:type="pct"/>
          <w:trHeight w:val="107"/>
        </w:trPr>
        <w:tc>
          <w:tcPr>
            <w:tcW w:w="4986" w:type="pct"/>
            <w:gridSpan w:val="41"/>
            <w:shd w:val="clear" w:color="auto" w:fill="FFFFFF" w:themeFill="background1"/>
          </w:tcPr>
          <w:p w14:paraId="0BCDB253" w14:textId="77777777" w:rsidR="008E482C" w:rsidRPr="00A107C5" w:rsidRDefault="002037D2" w:rsidP="004E00CB">
            <w:pPr>
              <w:pStyle w:val="Indications"/>
              <w:rPr>
                <w:lang w:val="ro-RO"/>
              </w:rPr>
            </w:pPr>
            <w:r w:rsidRPr="00A107C5">
              <w:rPr>
                <w:lang w:val="ro-RO"/>
              </w:rPr>
              <w:t>Furnizaţi următoarele informaţii:</w:t>
            </w:r>
          </w:p>
          <w:p w14:paraId="6D3EC1C9" w14:textId="77777777" w:rsidR="00D30110" w:rsidRPr="00D30110" w:rsidRDefault="005A78AE" w:rsidP="004E00CB">
            <w:pPr>
              <w:pStyle w:val="Indications"/>
              <w:spacing w:line="276" w:lineRule="auto"/>
              <w:rPr>
                <w:b/>
                <w:lang w:val="ro-RO"/>
              </w:rPr>
            </w:pPr>
            <w:r w:rsidRPr="005A78AE">
              <w:rPr>
                <w:b/>
                <w:lang w:val="ro-RO"/>
              </w:rPr>
              <w:t>Indicatori maximali</w:t>
            </w:r>
          </w:p>
          <w:p w14:paraId="1B9D3F99" w14:textId="77777777" w:rsidR="002761DC" w:rsidRDefault="002037D2" w:rsidP="004E00CB">
            <w:pPr>
              <w:pStyle w:val="Indications"/>
              <w:numPr>
                <w:ilvl w:val="0"/>
                <w:numId w:val="13"/>
              </w:numPr>
              <w:rPr>
                <w:lang w:val="ro-RO"/>
              </w:rPr>
            </w:pPr>
            <w:r w:rsidRPr="00A107C5">
              <w:rPr>
                <w:lang w:val="ro-RO"/>
              </w:rPr>
              <w:t xml:space="preserve">valoarea totală (INV), </w:t>
            </w:r>
            <w:r w:rsidR="001608CB">
              <w:rPr>
                <w:lang w:val="ro-RO"/>
              </w:rPr>
              <w:t xml:space="preserve">cu TVA </w:t>
            </w:r>
            <w:r w:rsidR="00BB7B2C">
              <w:rPr>
                <w:rFonts w:ascii="Arial" w:hAnsi="Arial" w:cs="Arial"/>
                <w:lang w:val="ro-RO"/>
              </w:rPr>
              <w:t>ş</w:t>
            </w:r>
            <w:r w:rsidR="001608CB">
              <w:rPr>
                <w:rFonts w:ascii="Arial" w:hAnsi="Arial" w:cs="Arial"/>
                <w:lang w:val="ro-RO"/>
              </w:rPr>
              <w:t xml:space="preserve">i </w:t>
            </w:r>
            <w:r w:rsidR="001608CB">
              <w:rPr>
                <w:lang w:val="ro-RO"/>
              </w:rPr>
              <w:t>fără</w:t>
            </w:r>
            <w:r w:rsidR="001608CB" w:rsidRPr="00A107C5">
              <w:rPr>
                <w:lang w:val="ro-RO"/>
              </w:rPr>
              <w:t xml:space="preserve"> </w:t>
            </w:r>
            <w:r w:rsidRPr="00A107C5">
              <w:rPr>
                <w:lang w:val="ro-RO"/>
              </w:rPr>
              <w:t>TVA (</w:t>
            </w:r>
            <w:r w:rsidR="001608CB">
              <w:rPr>
                <w:lang w:val="ro-RO"/>
              </w:rPr>
              <w:t>LEI</w:t>
            </w:r>
            <w:r w:rsidRPr="00A107C5">
              <w:rPr>
                <w:lang w:val="ro-RO"/>
              </w:rPr>
              <w:t>)</w:t>
            </w:r>
            <w:r w:rsidR="008E482C" w:rsidRPr="00A107C5">
              <w:rPr>
                <w:lang w:val="ro-RO"/>
              </w:rPr>
              <w:t>;</w:t>
            </w:r>
          </w:p>
          <w:p w14:paraId="7A9D828E" w14:textId="77777777" w:rsidR="002761DC" w:rsidRDefault="00374E8A" w:rsidP="004E00CB">
            <w:pPr>
              <w:pStyle w:val="Indications"/>
              <w:numPr>
                <w:ilvl w:val="0"/>
                <w:numId w:val="13"/>
              </w:numPr>
              <w:rPr>
                <w:lang w:val="ro-RO"/>
              </w:rPr>
            </w:pPr>
            <w:r>
              <w:rPr>
                <w:lang w:val="ro-RO"/>
              </w:rPr>
              <w:t xml:space="preserve">din care </w:t>
            </w:r>
            <w:r w:rsidR="001608CB">
              <w:rPr>
                <w:lang w:val="ro-RO"/>
              </w:rPr>
              <w:t xml:space="preserve">valoarea (C+M) cu TVA </w:t>
            </w:r>
            <w:r w:rsidR="00BB7B2C">
              <w:rPr>
                <w:lang w:val="ro-RO"/>
              </w:rPr>
              <w:t>ş</w:t>
            </w:r>
            <w:r w:rsidR="005A78AE" w:rsidRPr="005A78AE">
              <w:rPr>
                <w:lang w:val="ro-RO"/>
              </w:rPr>
              <w:t xml:space="preserve">i </w:t>
            </w:r>
            <w:r w:rsidR="001608CB">
              <w:rPr>
                <w:lang w:val="ro-RO"/>
              </w:rPr>
              <w:t>fără</w:t>
            </w:r>
            <w:r w:rsidR="001608CB" w:rsidRPr="00A107C5">
              <w:rPr>
                <w:lang w:val="ro-RO"/>
              </w:rPr>
              <w:t xml:space="preserve"> TVA (</w:t>
            </w:r>
            <w:r w:rsidR="001608CB">
              <w:rPr>
                <w:lang w:val="ro-RO"/>
              </w:rPr>
              <w:t>LEI</w:t>
            </w:r>
            <w:r w:rsidR="001608CB" w:rsidRPr="00A107C5">
              <w:rPr>
                <w:lang w:val="ro-RO"/>
              </w:rPr>
              <w:t>);</w:t>
            </w:r>
          </w:p>
          <w:p w14:paraId="07A687B6" w14:textId="77777777" w:rsidR="002037D2" w:rsidRPr="00A107C5" w:rsidRDefault="002037D2" w:rsidP="004E00CB">
            <w:pPr>
              <w:pStyle w:val="Indications"/>
              <w:rPr>
                <w:lang w:val="ro-RO"/>
              </w:rPr>
            </w:pPr>
            <w:r w:rsidRPr="00A107C5">
              <w:rPr>
                <w:lang w:val="ro-RO"/>
              </w:rPr>
              <w:t>eşalonarea investiţiei (INV/C+M):</w:t>
            </w:r>
          </w:p>
          <w:p w14:paraId="1AB109FE" w14:textId="77777777" w:rsidR="002037D2" w:rsidRPr="00A107C5" w:rsidRDefault="002037D2" w:rsidP="004E00CB">
            <w:pPr>
              <w:pStyle w:val="Indications"/>
              <w:rPr>
                <w:lang w:val="ro-RO"/>
              </w:rPr>
            </w:pPr>
            <w:r w:rsidRPr="00A107C5">
              <w:rPr>
                <w:lang w:val="ro-RO"/>
              </w:rPr>
              <w:t>- anul I;</w:t>
            </w:r>
          </w:p>
          <w:p w14:paraId="14D90395" w14:textId="77777777" w:rsidR="008E482C" w:rsidRPr="00A107C5" w:rsidRDefault="002037D2" w:rsidP="004E00CB">
            <w:pPr>
              <w:pStyle w:val="Indications"/>
              <w:rPr>
                <w:lang w:val="ro-RO"/>
              </w:rPr>
            </w:pPr>
            <w:r w:rsidRPr="00A107C5">
              <w:rPr>
                <w:i w:val="0"/>
                <w:lang w:val="ro-RO"/>
              </w:rPr>
              <w:t>- anul II</w:t>
            </w:r>
            <w:r w:rsidR="008E482C" w:rsidRPr="00A107C5">
              <w:rPr>
                <w:lang w:val="ro-RO"/>
              </w:rPr>
              <w:t>- ……..;</w:t>
            </w:r>
          </w:p>
          <w:p w14:paraId="646B2858" w14:textId="77777777" w:rsidR="008E482C" w:rsidRPr="00D30110" w:rsidRDefault="005A78AE" w:rsidP="004E00CB">
            <w:pPr>
              <w:pStyle w:val="Indications"/>
              <w:spacing w:line="276" w:lineRule="auto"/>
              <w:rPr>
                <w:b/>
                <w:lang w:val="ro-RO"/>
              </w:rPr>
            </w:pPr>
            <w:r w:rsidRPr="005A78AE">
              <w:rPr>
                <w:b/>
                <w:lang w:val="ro-RO"/>
              </w:rPr>
              <w:t xml:space="preserve">Durata de </w:t>
            </w:r>
            <w:r w:rsidR="00CD4233">
              <w:rPr>
                <w:b/>
                <w:lang w:val="ro-RO"/>
              </w:rPr>
              <w:t>de execu</w:t>
            </w:r>
            <w:r w:rsidR="00160C83" w:rsidRPr="00160C83">
              <w:rPr>
                <w:b/>
                <w:lang w:val="ro-RO"/>
              </w:rPr>
              <w:t>ţie</w:t>
            </w:r>
            <w:r w:rsidRPr="005A78AE">
              <w:rPr>
                <w:b/>
                <w:lang w:val="ro-RO"/>
              </w:rPr>
              <w:t xml:space="preserve"> (luni);</w:t>
            </w:r>
          </w:p>
          <w:p w14:paraId="7DF7A12A" w14:textId="77777777" w:rsidR="00D30110" w:rsidRPr="00D30110" w:rsidRDefault="005A78AE" w:rsidP="004E00CB">
            <w:pPr>
              <w:pStyle w:val="Indications"/>
              <w:spacing w:line="276" w:lineRule="auto"/>
              <w:rPr>
                <w:b/>
                <w:lang w:val="ro-RO"/>
              </w:rPr>
            </w:pPr>
            <w:r w:rsidRPr="005A78AE">
              <w:rPr>
                <w:b/>
                <w:lang w:val="ro-RO"/>
              </w:rPr>
              <w:t>Indicatori minimali</w:t>
            </w:r>
          </w:p>
          <w:p w14:paraId="1FEEC95D" w14:textId="6FD78194" w:rsidR="00D30110" w:rsidRDefault="00D30110" w:rsidP="004E00CB">
            <w:pPr>
              <w:pStyle w:val="Indications"/>
              <w:rPr>
                <w:lang w:val="ro-RO"/>
              </w:rPr>
            </w:pPr>
            <w:r>
              <w:rPr>
                <w:lang w:val="ro-RO"/>
              </w:rPr>
              <w:t>Indicatori de performan</w:t>
            </w:r>
            <w:r w:rsidR="00BB7B2C">
              <w:rPr>
                <w:rFonts w:ascii="Arial" w:hAnsi="Arial" w:cs="Arial"/>
                <w:lang w:val="ro-RO"/>
              </w:rPr>
              <w:t>ţ</w:t>
            </w:r>
            <w:r>
              <w:rPr>
                <w:rFonts w:ascii="Arial" w:hAnsi="Arial" w:cs="Arial"/>
                <w:lang w:val="ro-RO"/>
              </w:rPr>
              <w:t>ă (</w:t>
            </w:r>
            <w:r w:rsidR="008E482C" w:rsidRPr="00A107C5">
              <w:rPr>
                <w:lang w:val="ro-RO"/>
              </w:rPr>
              <w:t>Capaci</w:t>
            </w:r>
            <w:r w:rsidR="002037D2" w:rsidRPr="00A107C5">
              <w:rPr>
                <w:lang w:val="ro-RO"/>
              </w:rPr>
              <w:t>tăţi</w:t>
            </w:r>
            <w:r>
              <w:rPr>
                <w:lang w:val="ro-RO"/>
              </w:rPr>
              <w:t xml:space="preserve"> </w:t>
            </w:r>
            <w:r w:rsidR="002037D2" w:rsidRPr="00A107C5">
              <w:rPr>
                <w:lang w:val="ro-RO"/>
              </w:rPr>
              <w:t>fizice</w:t>
            </w:r>
            <w:r>
              <w:rPr>
                <w:lang w:val="ro-RO"/>
              </w:rPr>
              <w:t xml:space="preserve">) </w:t>
            </w:r>
            <w:r w:rsidR="00BB7B2C">
              <w:rPr>
                <w:rFonts w:ascii="Arial" w:hAnsi="Arial" w:cs="Arial"/>
                <w:lang w:val="ro-RO"/>
              </w:rPr>
              <w:t>ş</w:t>
            </w:r>
            <w:r>
              <w:rPr>
                <w:rFonts w:ascii="Arial" w:hAnsi="Arial" w:cs="Arial"/>
                <w:lang w:val="ro-RO"/>
              </w:rPr>
              <w:t xml:space="preserve">i </w:t>
            </w:r>
            <w:r>
              <w:rPr>
                <w:lang w:val="ro-RO"/>
              </w:rPr>
              <w:t xml:space="preserve">Indicatori calitativi </w:t>
            </w:r>
          </w:p>
          <w:p w14:paraId="26AFA710" w14:textId="77777777" w:rsidR="008E482C" w:rsidRPr="00A107C5" w:rsidRDefault="005A78AE" w:rsidP="004E00CB">
            <w:pPr>
              <w:pStyle w:val="Indications"/>
              <w:rPr>
                <w:rStyle w:val="BookTitle"/>
                <w:lang w:val="ro-RO"/>
              </w:rPr>
            </w:pPr>
            <w:r w:rsidRPr="005A78AE">
              <w:rPr>
                <w:b/>
                <w:lang w:val="ro-RO"/>
              </w:rPr>
              <w:t>Alţi</w:t>
            </w:r>
            <w:r w:rsidRPr="005A78AE">
              <w:rPr>
                <w:rFonts w:ascii="TimesNewRomanPSMT" w:hAnsi="TimesNewRomanPSMT" w:cs="TimesNewRomanPSMT"/>
                <w:b/>
                <w:sz w:val="23"/>
                <w:szCs w:val="23"/>
                <w:lang w:val="ro-RO"/>
              </w:rPr>
              <w:t xml:space="preserve"> </w:t>
            </w:r>
            <w:r w:rsidRPr="005A78AE">
              <w:rPr>
                <w:b/>
                <w:lang w:val="ro-RO"/>
              </w:rPr>
              <w:t>indicatori specifici domeniului de activitate</w:t>
            </w:r>
            <w:r w:rsidR="002037D2" w:rsidRPr="00A107C5">
              <w:rPr>
                <w:lang w:val="ro-RO"/>
              </w:rPr>
              <w:t xml:space="preserve"> în care este realizată investiţia, după caz </w:t>
            </w:r>
            <w:r w:rsidR="00D30110">
              <w:rPr>
                <w:lang w:val="ro-RO"/>
              </w:rPr>
              <w:t>(Indicatori financiari, socio-economici, de rezultat, de impact)</w:t>
            </w:r>
            <w:r w:rsidR="008A4614" w:rsidRPr="00A107C5">
              <w:rPr>
                <w:lang w:val="ro-RO"/>
              </w:rPr>
              <w:t>–</w:t>
            </w:r>
            <w:r w:rsidR="004B2C8F" w:rsidRPr="00A107C5">
              <w:rPr>
                <w:lang w:val="ro-RO"/>
              </w:rPr>
              <w:t xml:space="preserve"> </w:t>
            </w:r>
            <w:r w:rsidR="002037D2" w:rsidRPr="00A107C5">
              <w:rPr>
                <w:lang w:val="ro-RO"/>
              </w:rPr>
              <w:t>Prezentaţi valorile estimate ale indicatorilor Subproiectului utilizând structura propusă în tabelul de mai jos</w:t>
            </w:r>
            <w:r w:rsidR="008A4614" w:rsidRPr="00A107C5">
              <w:rPr>
                <w:lang w:val="ro-RO"/>
              </w:rPr>
              <w:t>:</w:t>
            </w:r>
          </w:p>
        </w:tc>
      </w:tr>
      <w:tr w:rsidR="008E482C" w:rsidRPr="004B2C8F" w14:paraId="7779546E" w14:textId="77777777" w:rsidTr="00580CBB">
        <w:trPr>
          <w:gridBefore w:val="1"/>
          <w:wBefore w:w="14" w:type="pct"/>
          <w:trHeight w:val="107"/>
        </w:trPr>
        <w:tc>
          <w:tcPr>
            <w:tcW w:w="4986" w:type="pct"/>
            <w:gridSpan w:val="41"/>
            <w:shd w:val="clear" w:color="auto" w:fill="FFFFFF" w:themeFill="background1"/>
          </w:tcPr>
          <w:tbl>
            <w:tblPr>
              <w:tblStyle w:val="Style2"/>
              <w:tblW w:w="9468" w:type="dxa"/>
              <w:tblLayout w:type="fixed"/>
              <w:tblLook w:val="04A0" w:firstRow="1" w:lastRow="0" w:firstColumn="1" w:lastColumn="0" w:noHBand="0" w:noVBand="1"/>
            </w:tblPr>
            <w:tblGrid>
              <w:gridCol w:w="3121"/>
              <w:gridCol w:w="1559"/>
              <w:gridCol w:w="712"/>
              <w:gridCol w:w="712"/>
              <w:gridCol w:w="713"/>
              <w:gridCol w:w="2651"/>
            </w:tblGrid>
            <w:tr w:rsidR="008E482C" w:rsidRPr="004B2C8F" w14:paraId="586941AF" w14:textId="77777777" w:rsidTr="002D43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1" w:type="dxa"/>
                  <w:vMerge w:val="restart"/>
                </w:tcPr>
                <w:p w14:paraId="598F823A" w14:textId="77777777" w:rsidR="008E482C" w:rsidRPr="00A107C5" w:rsidRDefault="002037D2" w:rsidP="004E00CB">
                  <w:pPr>
                    <w:jc w:val="center"/>
                    <w:rPr>
                      <w:rFonts w:cs="Times New Roman"/>
                      <w:b w:val="0"/>
                      <w:i/>
                      <w:sz w:val="18"/>
                      <w:szCs w:val="18"/>
                      <w:lang w:val="ro-RO"/>
                    </w:rPr>
                  </w:pPr>
                  <w:r w:rsidRPr="00A107C5">
                    <w:rPr>
                      <w:rFonts w:cs="Times New Roman"/>
                      <w:i/>
                      <w:sz w:val="18"/>
                      <w:szCs w:val="18"/>
                      <w:lang w:val="ro-RO"/>
                    </w:rPr>
                    <w:t>Valori ţintă</w:t>
                  </w:r>
                </w:p>
                <w:p w14:paraId="7183D9A9" w14:textId="77777777" w:rsidR="008E482C" w:rsidRPr="00A107C5" w:rsidRDefault="008E482C" w:rsidP="004E00CB">
                  <w:pPr>
                    <w:rPr>
                      <w:rFonts w:cs="Times New Roman"/>
                      <w:b w:val="0"/>
                      <w:i/>
                      <w:sz w:val="18"/>
                      <w:szCs w:val="18"/>
                      <w:lang w:val="ro-RO"/>
                    </w:rPr>
                  </w:pPr>
                </w:p>
                <w:p w14:paraId="6A422C7E" w14:textId="77777777" w:rsidR="008E482C" w:rsidRPr="00A107C5" w:rsidRDefault="008E482C" w:rsidP="004E00CB">
                  <w:pPr>
                    <w:rPr>
                      <w:rFonts w:cs="Times New Roman"/>
                      <w:b w:val="0"/>
                      <w:i/>
                      <w:sz w:val="18"/>
                      <w:szCs w:val="18"/>
                      <w:lang w:val="ro-RO"/>
                    </w:rPr>
                  </w:pPr>
                </w:p>
                <w:p w14:paraId="07B1C09C" w14:textId="77777777" w:rsidR="008E482C" w:rsidRPr="00A107C5" w:rsidRDefault="008E482C" w:rsidP="004E00CB">
                  <w:pPr>
                    <w:rPr>
                      <w:rFonts w:cs="Times New Roman"/>
                      <w:b w:val="0"/>
                      <w:i/>
                      <w:sz w:val="18"/>
                      <w:szCs w:val="18"/>
                      <w:lang w:val="ro-RO"/>
                    </w:rPr>
                  </w:pPr>
                </w:p>
                <w:p w14:paraId="4936C430" w14:textId="77777777" w:rsidR="008E482C" w:rsidRPr="00A107C5" w:rsidRDefault="002037D2" w:rsidP="004E00CB">
                  <w:pPr>
                    <w:rPr>
                      <w:rFonts w:cs="Times New Roman"/>
                      <w:b w:val="0"/>
                      <w:i/>
                      <w:sz w:val="18"/>
                      <w:szCs w:val="18"/>
                      <w:lang w:val="ro-RO"/>
                    </w:rPr>
                  </w:pPr>
                  <w:r w:rsidRPr="00A107C5">
                    <w:rPr>
                      <w:rFonts w:cs="Times New Roman"/>
                      <w:i/>
                      <w:sz w:val="18"/>
                      <w:szCs w:val="18"/>
                      <w:lang w:val="ro-RO"/>
                    </w:rPr>
                    <w:t>Tipul de indicatori</w:t>
                  </w:r>
                </w:p>
              </w:tc>
              <w:tc>
                <w:tcPr>
                  <w:tcW w:w="1559" w:type="dxa"/>
                </w:tcPr>
                <w:p w14:paraId="55114306" w14:textId="77777777" w:rsidR="008E482C" w:rsidRPr="00A107C5" w:rsidRDefault="002037D2" w:rsidP="004E00CB">
                  <w:pPr>
                    <w:jc w:val="center"/>
                    <w:cnfStyle w:val="100000000000" w:firstRow="1" w:lastRow="0" w:firstColumn="0" w:lastColumn="0" w:oddVBand="0" w:evenVBand="0" w:oddHBand="0" w:evenHBand="0" w:firstRowFirstColumn="0" w:firstRowLastColumn="0" w:lastRowFirstColumn="0" w:lastRowLastColumn="0"/>
                    <w:rPr>
                      <w:rFonts w:cs="Times New Roman"/>
                      <w:b w:val="0"/>
                      <w:i/>
                      <w:sz w:val="18"/>
                      <w:szCs w:val="18"/>
                      <w:lang w:val="ro-RO"/>
                    </w:rPr>
                  </w:pPr>
                  <w:r w:rsidRPr="00A107C5">
                    <w:rPr>
                      <w:rFonts w:cs="Times New Roman"/>
                      <w:i/>
                      <w:sz w:val="18"/>
                      <w:szCs w:val="18"/>
                      <w:lang w:val="ro-RO"/>
                    </w:rPr>
                    <w:t>Valoarea iniţială</w:t>
                  </w:r>
                </w:p>
                <w:p w14:paraId="12451200" w14:textId="77777777" w:rsidR="008E482C" w:rsidRPr="00A107C5" w:rsidRDefault="008E482C" w:rsidP="004E00CB">
                  <w:pPr>
                    <w:jc w:val="center"/>
                    <w:cnfStyle w:val="100000000000" w:firstRow="1" w:lastRow="0" w:firstColumn="0" w:lastColumn="0" w:oddVBand="0" w:evenVBand="0" w:oddHBand="0" w:evenHBand="0" w:firstRowFirstColumn="0" w:firstRowLastColumn="0" w:lastRowFirstColumn="0" w:lastRowLastColumn="0"/>
                    <w:rPr>
                      <w:rFonts w:cs="Times New Roman"/>
                      <w:i/>
                      <w:sz w:val="18"/>
                      <w:szCs w:val="18"/>
                      <w:lang w:val="ro-RO"/>
                    </w:rPr>
                  </w:pPr>
                  <w:r w:rsidRPr="00A107C5">
                    <w:rPr>
                      <w:rFonts w:cs="Times New Roman"/>
                      <w:i/>
                      <w:sz w:val="18"/>
                      <w:szCs w:val="18"/>
                      <w:lang w:val="ro-RO"/>
                    </w:rPr>
                    <w:t>(</w:t>
                  </w:r>
                  <w:r w:rsidR="002037D2" w:rsidRPr="00A107C5">
                    <w:rPr>
                      <w:rFonts w:cs="Times New Roman"/>
                      <w:i/>
                      <w:sz w:val="18"/>
                      <w:szCs w:val="18"/>
                      <w:lang w:val="ro-RO"/>
                    </w:rPr>
                    <w:t xml:space="preserve">Valoarea la începutul perioadei de implementare a </w:t>
                  </w:r>
                  <w:r w:rsidR="008F639B" w:rsidRPr="00A107C5">
                    <w:rPr>
                      <w:rFonts w:cs="Times New Roman"/>
                      <w:i/>
                      <w:sz w:val="18"/>
                      <w:szCs w:val="18"/>
                      <w:lang w:val="ro-RO"/>
                    </w:rPr>
                    <w:t>Sub</w:t>
                  </w:r>
                  <w:r w:rsidR="002037D2" w:rsidRPr="00A107C5">
                    <w:rPr>
                      <w:rFonts w:cs="Times New Roman"/>
                      <w:i/>
                      <w:sz w:val="18"/>
                      <w:szCs w:val="18"/>
                      <w:lang w:val="ro-RO"/>
                    </w:rPr>
                    <w:t>proiectului</w:t>
                  </w:r>
                  <w:r w:rsidRPr="00A107C5">
                    <w:rPr>
                      <w:rFonts w:cs="Times New Roman"/>
                      <w:i/>
                      <w:sz w:val="18"/>
                      <w:szCs w:val="18"/>
                      <w:lang w:val="ro-RO"/>
                    </w:rPr>
                    <w:t>)</w:t>
                  </w:r>
                </w:p>
              </w:tc>
              <w:tc>
                <w:tcPr>
                  <w:tcW w:w="2137" w:type="dxa"/>
                  <w:gridSpan w:val="3"/>
                </w:tcPr>
                <w:p w14:paraId="7ED05526" w14:textId="77777777" w:rsidR="008E482C" w:rsidRPr="00A107C5" w:rsidRDefault="002037D2" w:rsidP="004E00CB">
                  <w:pPr>
                    <w:jc w:val="center"/>
                    <w:cnfStyle w:val="100000000000" w:firstRow="1" w:lastRow="0" w:firstColumn="0" w:lastColumn="0" w:oddVBand="0" w:evenVBand="0" w:oddHBand="0" w:evenHBand="0" w:firstRowFirstColumn="0" w:firstRowLastColumn="0" w:lastRowFirstColumn="0" w:lastRowLastColumn="0"/>
                    <w:rPr>
                      <w:rFonts w:cs="Times New Roman"/>
                      <w:b w:val="0"/>
                      <w:i/>
                      <w:sz w:val="18"/>
                      <w:szCs w:val="18"/>
                      <w:lang w:val="ro-RO"/>
                    </w:rPr>
                  </w:pPr>
                  <w:r w:rsidRPr="00A107C5">
                    <w:rPr>
                      <w:rFonts w:cs="Times New Roman"/>
                      <w:i/>
                      <w:sz w:val="18"/>
                      <w:szCs w:val="18"/>
                      <w:lang w:val="ro-RO"/>
                    </w:rPr>
                    <w:t>Valori intermediare</w:t>
                  </w:r>
                </w:p>
                <w:p w14:paraId="195F9A21" w14:textId="77777777" w:rsidR="008E482C" w:rsidRPr="00A107C5" w:rsidRDefault="008E482C" w:rsidP="004E00CB">
                  <w:pPr>
                    <w:jc w:val="center"/>
                    <w:cnfStyle w:val="100000000000" w:firstRow="1" w:lastRow="0" w:firstColumn="0" w:lastColumn="0" w:oddVBand="0" w:evenVBand="0" w:oddHBand="0" w:evenHBand="0" w:firstRowFirstColumn="0" w:firstRowLastColumn="0" w:lastRowFirstColumn="0" w:lastRowLastColumn="0"/>
                    <w:rPr>
                      <w:rFonts w:cs="Times New Roman"/>
                      <w:b w:val="0"/>
                      <w:i/>
                      <w:sz w:val="18"/>
                      <w:szCs w:val="18"/>
                      <w:lang w:val="ro-RO"/>
                    </w:rPr>
                  </w:pPr>
                  <w:r w:rsidRPr="00A107C5">
                    <w:rPr>
                      <w:rFonts w:cs="Times New Roman"/>
                      <w:i/>
                      <w:sz w:val="18"/>
                      <w:szCs w:val="18"/>
                      <w:lang w:val="ro-RO"/>
                    </w:rPr>
                    <w:t>(</w:t>
                  </w:r>
                  <w:r w:rsidR="002037D2" w:rsidRPr="00A107C5">
                    <w:rPr>
                      <w:rFonts w:cs="Times New Roman"/>
                      <w:i/>
                      <w:sz w:val="18"/>
                      <w:szCs w:val="18"/>
                      <w:lang w:val="ro-RO"/>
                    </w:rPr>
                    <w:t>Valori ţintă anuale</w:t>
                  </w:r>
                  <w:r w:rsidRPr="00A107C5">
                    <w:rPr>
                      <w:rFonts w:cs="Times New Roman"/>
                      <w:i/>
                      <w:sz w:val="18"/>
                      <w:szCs w:val="18"/>
                      <w:lang w:val="ro-RO"/>
                    </w:rPr>
                    <w:t>)</w:t>
                  </w:r>
                </w:p>
              </w:tc>
              <w:tc>
                <w:tcPr>
                  <w:tcW w:w="2651" w:type="dxa"/>
                </w:tcPr>
                <w:p w14:paraId="03A89944" w14:textId="77777777" w:rsidR="008E482C" w:rsidRPr="00A107C5" w:rsidRDefault="002037D2" w:rsidP="004E00CB">
                  <w:pPr>
                    <w:jc w:val="center"/>
                    <w:cnfStyle w:val="100000000000" w:firstRow="1" w:lastRow="0" w:firstColumn="0" w:lastColumn="0" w:oddVBand="0" w:evenVBand="0" w:oddHBand="0" w:evenHBand="0" w:firstRowFirstColumn="0" w:firstRowLastColumn="0" w:lastRowFirstColumn="0" w:lastRowLastColumn="0"/>
                    <w:rPr>
                      <w:rFonts w:cs="Times New Roman"/>
                      <w:b w:val="0"/>
                      <w:i/>
                      <w:sz w:val="18"/>
                      <w:szCs w:val="18"/>
                      <w:lang w:val="ro-RO"/>
                    </w:rPr>
                  </w:pPr>
                  <w:r w:rsidRPr="00A107C5">
                    <w:rPr>
                      <w:rFonts w:cs="Times New Roman"/>
                      <w:i/>
                      <w:sz w:val="18"/>
                      <w:szCs w:val="18"/>
                      <w:lang w:val="ro-RO"/>
                    </w:rPr>
                    <w:t>Valoarea ţintă</w:t>
                  </w:r>
                </w:p>
                <w:p w14:paraId="760C7ECC" w14:textId="77777777" w:rsidR="008E482C" w:rsidRPr="00A107C5" w:rsidRDefault="008E482C" w:rsidP="004E00CB">
                  <w:pPr>
                    <w:jc w:val="center"/>
                    <w:cnfStyle w:val="100000000000" w:firstRow="1" w:lastRow="0" w:firstColumn="0" w:lastColumn="0" w:oddVBand="0" w:evenVBand="0" w:oddHBand="0" w:evenHBand="0" w:firstRowFirstColumn="0" w:firstRowLastColumn="0" w:lastRowFirstColumn="0" w:lastRowLastColumn="0"/>
                    <w:rPr>
                      <w:rFonts w:cs="Times New Roman"/>
                      <w:i/>
                      <w:sz w:val="18"/>
                      <w:szCs w:val="18"/>
                      <w:lang w:val="ro-RO"/>
                    </w:rPr>
                  </w:pPr>
                  <w:r w:rsidRPr="00A107C5">
                    <w:rPr>
                      <w:rFonts w:cs="Times New Roman"/>
                      <w:i/>
                      <w:sz w:val="18"/>
                      <w:szCs w:val="18"/>
                      <w:lang w:val="ro-RO"/>
                    </w:rPr>
                    <w:t>(</w:t>
                  </w:r>
                  <w:r w:rsidR="002037D2" w:rsidRPr="00A107C5">
                    <w:rPr>
                      <w:rFonts w:cs="Times New Roman"/>
                      <w:i/>
                      <w:sz w:val="18"/>
                      <w:szCs w:val="18"/>
                      <w:lang w:val="ro-RO"/>
                    </w:rPr>
                    <w:t xml:space="preserve">Valoarea ţintită la finalul perioadei de implementare a </w:t>
                  </w:r>
                  <w:r w:rsidR="008F639B" w:rsidRPr="00A107C5">
                    <w:rPr>
                      <w:rFonts w:cs="Times New Roman"/>
                      <w:i/>
                      <w:sz w:val="18"/>
                      <w:szCs w:val="18"/>
                      <w:lang w:val="ro-RO"/>
                    </w:rPr>
                    <w:t>Sub</w:t>
                  </w:r>
                  <w:r w:rsidR="002037D2" w:rsidRPr="00A107C5">
                    <w:rPr>
                      <w:rFonts w:cs="Times New Roman"/>
                      <w:i/>
                      <w:sz w:val="18"/>
                      <w:szCs w:val="18"/>
                      <w:lang w:val="ro-RO"/>
                    </w:rPr>
                    <w:t>proiectului</w:t>
                  </w:r>
                  <w:r w:rsidRPr="00A107C5">
                    <w:rPr>
                      <w:rFonts w:cs="Times New Roman"/>
                      <w:i/>
                      <w:sz w:val="18"/>
                      <w:szCs w:val="18"/>
                      <w:lang w:val="ro-RO"/>
                    </w:rPr>
                    <w:t>)</w:t>
                  </w:r>
                </w:p>
              </w:tc>
            </w:tr>
            <w:tr w:rsidR="002037D2" w:rsidRPr="004B2C8F" w14:paraId="5FF8B120" w14:textId="77777777" w:rsidTr="002D43C9">
              <w:tc>
                <w:tcPr>
                  <w:cnfStyle w:val="001000000000" w:firstRow="0" w:lastRow="0" w:firstColumn="1" w:lastColumn="0" w:oddVBand="0" w:evenVBand="0" w:oddHBand="0" w:evenHBand="0" w:firstRowFirstColumn="0" w:firstRowLastColumn="0" w:lastRowFirstColumn="0" w:lastRowLastColumn="0"/>
                  <w:tcW w:w="3121" w:type="dxa"/>
                  <w:vMerge/>
                </w:tcPr>
                <w:p w14:paraId="5909ADDD" w14:textId="77777777" w:rsidR="002037D2" w:rsidRPr="00A107C5" w:rsidRDefault="002037D2" w:rsidP="004E00CB">
                  <w:pPr>
                    <w:rPr>
                      <w:rFonts w:cs="Times New Roman"/>
                      <w:sz w:val="18"/>
                      <w:szCs w:val="18"/>
                      <w:lang w:val="ro-RO"/>
                    </w:rPr>
                  </w:pPr>
                </w:p>
              </w:tc>
              <w:tc>
                <w:tcPr>
                  <w:tcW w:w="1559" w:type="dxa"/>
                </w:tcPr>
                <w:p w14:paraId="635FE893" w14:textId="77777777" w:rsidR="002037D2" w:rsidRPr="00A107C5" w:rsidRDefault="002037D2" w:rsidP="004E00CB">
                  <w:pPr>
                    <w:jc w:val="center"/>
                    <w:cnfStyle w:val="000000000000" w:firstRow="0" w:lastRow="0" w:firstColumn="0" w:lastColumn="0" w:oddVBand="0" w:evenVBand="0" w:oddHBand="0" w:evenHBand="0" w:firstRowFirstColumn="0" w:firstRowLastColumn="0" w:lastRowFirstColumn="0" w:lastRowLastColumn="0"/>
                    <w:rPr>
                      <w:rFonts w:cs="Times New Roman"/>
                      <w:b/>
                      <w:sz w:val="18"/>
                      <w:szCs w:val="18"/>
                      <w:lang w:val="ro-RO"/>
                    </w:rPr>
                  </w:pPr>
                </w:p>
              </w:tc>
              <w:tc>
                <w:tcPr>
                  <w:tcW w:w="712" w:type="dxa"/>
                </w:tcPr>
                <w:p w14:paraId="716A41D1" w14:textId="77777777" w:rsidR="002037D2" w:rsidRPr="00A107C5" w:rsidRDefault="002037D2" w:rsidP="004E00CB">
                  <w:pPr>
                    <w:jc w:val="center"/>
                    <w:cnfStyle w:val="000000000000" w:firstRow="0" w:lastRow="0" w:firstColumn="0" w:lastColumn="0" w:oddVBand="0" w:evenVBand="0" w:oddHBand="0" w:evenHBand="0" w:firstRowFirstColumn="0" w:firstRowLastColumn="0" w:lastRowFirstColumn="0" w:lastRowLastColumn="0"/>
                    <w:rPr>
                      <w:rFonts w:cs="Times New Roman"/>
                      <w:b/>
                      <w:sz w:val="18"/>
                      <w:szCs w:val="18"/>
                      <w:lang w:val="ro-RO"/>
                    </w:rPr>
                  </w:pPr>
                  <w:r w:rsidRPr="00A107C5">
                    <w:rPr>
                      <w:rFonts w:cs="Times New Roman"/>
                      <w:b/>
                      <w:sz w:val="18"/>
                      <w:szCs w:val="18"/>
                      <w:lang w:val="ro-RO"/>
                    </w:rPr>
                    <w:t>2017</w:t>
                  </w:r>
                </w:p>
              </w:tc>
              <w:tc>
                <w:tcPr>
                  <w:tcW w:w="712" w:type="dxa"/>
                </w:tcPr>
                <w:p w14:paraId="146BD6C8" w14:textId="77777777" w:rsidR="002037D2" w:rsidRPr="00A107C5" w:rsidRDefault="002037D2" w:rsidP="004E00CB">
                  <w:pPr>
                    <w:jc w:val="center"/>
                    <w:cnfStyle w:val="000000000000" w:firstRow="0" w:lastRow="0" w:firstColumn="0" w:lastColumn="0" w:oddVBand="0" w:evenVBand="0" w:oddHBand="0" w:evenHBand="0" w:firstRowFirstColumn="0" w:firstRowLastColumn="0" w:lastRowFirstColumn="0" w:lastRowLastColumn="0"/>
                    <w:rPr>
                      <w:rFonts w:cs="Times New Roman"/>
                      <w:b/>
                      <w:sz w:val="18"/>
                      <w:szCs w:val="18"/>
                      <w:lang w:val="ro-RO"/>
                    </w:rPr>
                  </w:pPr>
                  <w:r w:rsidRPr="00A107C5">
                    <w:rPr>
                      <w:rFonts w:cs="Times New Roman"/>
                      <w:b/>
                      <w:sz w:val="18"/>
                      <w:szCs w:val="18"/>
                      <w:lang w:val="ro-RO"/>
                    </w:rPr>
                    <w:t>2018</w:t>
                  </w:r>
                </w:p>
              </w:tc>
              <w:tc>
                <w:tcPr>
                  <w:tcW w:w="713" w:type="dxa"/>
                </w:tcPr>
                <w:p w14:paraId="081B60D8" w14:textId="77777777" w:rsidR="002037D2" w:rsidRPr="00A107C5" w:rsidRDefault="002037D2" w:rsidP="004E00CB">
                  <w:pPr>
                    <w:jc w:val="center"/>
                    <w:cnfStyle w:val="000000000000" w:firstRow="0" w:lastRow="0" w:firstColumn="0" w:lastColumn="0" w:oddVBand="0" w:evenVBand="0" w:oddHBand="0" w:evenHBand="0" w:firstRowFirstColumn="0" w:firstRowLastColumn="0" w:lastRowFirstColumn="0" w:lastRowLastColumn="0"/>
                    <w:rPr>
                      <w:rFonts w:cs="Times New Roman"/>
                      <w:b/>
                      <w:sz w:val="18"/>
                      <w:szCs w:val="18"/>
                      <w:lang w:val="ro-RO"/>
                    </w:rPr>
                  </w:pPr>
                  <w:r w:rsidRPr="00A107C5">
                    <w:rPr>
                      <w:rFonts w:cs="Times New Roman"/>
                      <w:b/>
                      <w:sz w:val="18"/>
                      <w:szCs w:val="18"/>
                      <w:lang w:val="ro-RO"/>
                    </w:rPr>
                    <w:t>…</w:t>
                  </w:r>
                </w:p>
              </w:tc>
              <w:tc>
                <w:tcPr>
                  <w:tcW w:w="2651" w:type="dxa"/>
                </w:tcPr>
                <w:p w14:paraId="1D5EFC10" w14:textId="77777777" w:rsidR="002037D2" w:rsidRPr="00A107C5" w:rsidRDefault="002037D2" w:rsidP="004E00CB">
                  <w:pPr>
                    <w:jc w:val="center"/>
                    <w:cnfStyle w:val="000000000000" w:firstRow="0" w:lastRow="0" w:firstColumn="0" w:lastColumn="0" w:oddVBand="0" w:evenVBand="0" w:oddHBand="0" w:evenHBand="0" w:firstRowFirstColumn="0" w:firstRowLastColumn="0" w:lastRowFirstColumn="0" w:lastRowLastColumn="0"/>
                    <w:rPr>
                      <w:rFonts w:cs="Times New Roman"/>
                      <w:b/>
                      <w:sz w:val="18"/>
                      <w:szCs w:val="18"/>
                      <w:lang w:val="ro-RO"/>
                    </w:rPr>
                  </w:pPr>
                </w:p>
              </w:tc>
            </w:tr>
            <w:tr w:rsidR="002037D2" w:rsidRPr="004B2C8F" w14:paraId="0AF0FC06" w14:textId="77777777" w:rsidTr="002D43C9">
              <w:tc>
                <w:tcPr>
                  <w:cnfStyle w:val="001000000000" w:firstRow="0" w:lastRow="0" w:firstColumn="1" w:lastColumn="0" w:oddVBand="0" w:evenVBand="0" w:oddHBand="0" w:evenHBand="0" w:firstRowFirstColumn="0" w:firstRowLastColumn="0" w:lastRowFirstColumn="0" w:lastRowLastColumn="0"/>
                  <w:tcW w:w="3121" w:type="dxa"/>
                </w:tcPr>
                <w:p w14:paraId="62B0051F" w14:textId="77777777" w:rsidR="002037D2" w:rsidRPr="00A107C5" w:rsidRDefault="002037D2" w:rsidP="004E00CB">
                  <w:pPr>
                    <w:jc w:val="left"/>
                    <w:rPr>
                      <w:rFonts w:cs="Times New Roman"/>
                      <w:b/>
                      <w:sz w:val="18"/>
                      <w:szCs w:val="18"/>
                      <w:lang w:val="ro-RO"/>
                    </w:rPr>
                  </w:pPr>
                  <w:r w:rsidRPr="00A107C5">
                    <w:rPr>
                      <w:rFonts w:cs="Times New Roman"/>
                      <w:b/>
                      <w:sz w:val="18"/>
                      <w:szCs w:val="18"/>
                      <w:lang w:val="ro-RO"/>
                    </w:rPr>
                    <w:t>Indicatori de rezultat imediat</w:t>
                  </w:r>
                </w:p>
                <w:p w14:paraId="15C150B4" w14:textId="77777777" w:rsidR="002037D2" w:rsidRPr="00A107C5" w:rsidRDefault="002037D2" w:rsidP="004E00CB">
                  <w:pPr>
                    <w:jc w:val="left"/>
                    <w:rPr>
                      <w:rFonts w:cs="Times New Roman"/>
                      <w:i/>
                      <w:sz w:val="18"/>
                      <w:szCs w:val="18"/>
                      <w:lang w:val="ro-RO"/>
                    </w:rPr>
                  </w:pPr>
                  <w:r w:rsidRPr="00A107C5">
                    <w:rPr>
                      <w:rFonts w:cs="Times New Roman"/>
                      <w:i/>
                      <w:sz w:val="18"/>
                      <w:szCs w:val="18"/>
                      <w:lang w:val="ro-RO"/>
                    </w:rPr>
                    <w:t>(Aceşti indicatori măsoară rezultatele activităţilor incluse în secţiunea 14)</w:t>
                  </w:r>
                </w:p>
              </w:tc>
              <w:tc>
                <w:tcPr>
                  <w:tcW w:w="1559" w:type="dxa"/>
                </w:tcPr>
                <w:p w14:paraId="3441C615" w14:textId="77777777" w:rsidR="002037D2" w:rsidRPr="00A107C5" w:rsidRDefault="002037D2" w:rsidP="004E00CB">
                  <w:pPr>
                    <w:cnfStyle w:val="000000000000" w:firstRow="0" w:lastRow="0" w:firstColumn="0" w:lastColumn="0" w:oddVBand="0" w:evenVBand="0" w:oddHBand="0" w:evenHBand="0" w:firstRowFirstColumn="0" w:firstRowLastColumn="0" w:lastRowFirstColumn="0" w:lastRowLastColumn="0"/>
                    <w:rPr>
                      <w:rFonts w:cs="Times New Roman"/>
                      <w:sz w:val="18"/>
                      <w:szCs w:val="18"/>
                      <w:lang w:val="ro-RO"/>
                    </w:rPr>
                  </w:pPr>
                </w:p>
              </w:tc>
              <w:tc>
                <w:tcPr>
                  <w:tcW w:w="712" w:type="dxa"/>
                </w:tcPr>
                <w:p w14:paraId="5A58F269" w14:textId="77777777" w:rsidR="002037D2" w:rsidRPr="00A107C5" w:rsidRDefault="002037D2" w:rsidP="004E00CB">
                  <w:pPr>
                    <w:cnfStyle w:val="000000000000" w:firstRow="0" w:lastRow="0" w:firstColumn="0" w:lastColumn="0" w:oddVBand="0" w:evenVBand="0" w:oddHBand="0" w:evenHBand="0" w:firstRowFirstColumn="0" w:firstRowLastColumn="0" w:lastRowFirstColumn="0" w:lastRowLastColumn="0"/>
                    <w:rPr>
                      <w:rFonts w:cs="Times New Roman"/>
                      <w:sz w:val="18"/>
                      <w:szCs w:val="18"/>
                      <w:lang w:val="ro-RO"/>
                    </w:rPr>
                  </w:pPr>
                </w:p>
              </w:tc>
              <w:tc>
                <w:tcPr>
                  <w:tcW w:w="712" w:type="dxa"/>
                </w:tcPr>
                <w:p w14:paraId="21589DBB" w14:textId="77777777" w:rsidR="002037D2" w:rsidRPr="00A107C5" w:rsidRDefault="002037D2" w:rsidP="004E00CB">
                  <w:pPr>
                    <w:cnfStyle w:val="000000000000" w:firstRow="0" w:lastRow="0" w:firstColumn="0" w:lastColumn="0" w:oddVBand="0" w:evenVBand="0" w:oddHBand="0" w:evenHBand="0" w:firstRowFirstColumn="0" w:firstRowLastColumn="0" w:lastRowFirstColumn="0" w:lastRowLastColumn="0"/>
                    <w:rPr>
                      <w:rFonts w:cs="Times New Roman"/>
                      <w:sz w:val="18"/>
                      <w:szCs w:val="18"/>
                      <w:lang w:val="ro-RO"/>
                    </w:rPr>
                  </w:pPr>
                </w:p>
              </w:tc>
              <w:tc>
                <w:tcPr>
                  <w:tcW w:w="713" w:type="dxa"/>
                </w:tcPr>
                <w:p w14:paraId="5FA7E4E0" w14:textId="77777777" w:rsidR="002037D2" w:rsidRPr="00A107C5" w:rsidRDefault="002037D2" w:rsidP="004E00CB">
                  <w:pPr>
                    <w:cnfStyle w:val="000000000000" w:firstRow="0" w:lastRow="0" w:firstColumn="0" w:lastColumn="0" w:oddVBand="0" w:evenVBand="0" w:oddHBand="0" w:evenHBand="0" w:firstRowFirstColumn="0" w:firstRowLastColumn="0" w:lastRowFirstColumn="0" w:lastRowLastColumn="0"/>
                    <w:rPr>
                      <w:rFonts w:cs="Times New Roman"/>
                      <w:sz w:val="18"/>
                      <w:szCs w:val="18"/>
                      <w:lang w:val="ro-RO"/>
                    </w:rPr>
                  </w:pPr>
                </w:p>
              </w:tc>
              <w:tc>
                <w:tcPr>
                  <w:tcW w:w="2651" w:type="dxa"/>
                </w:tcPr>
                <w:p w14:paraId="47044C54" w14:textId="77777777" w:rsidR="002037D2" w:rsidRPr="00A107C5" w:rsidRDefault="002037D2" w:rsidP="004E00CB">
                  <w:pPr>
                    <w:cnfStyle w:val="000000000000" w:firstRow="0" w:lastRow="0" w:firstColumn="0" w:lastColumn="0" w:oddVBand="0" w:evenVBand="0" w:oddHBand="0" w:evenHBand="0" w:firstRowFirstColumn="0" w:firstRowLastColumn="0" w:lastRowFirstColumn="0" w:lastRowLastColumn="0"/>
                    <w:rPr>
                      <w:rFonts w:cs="Times New Roman"/>
                      <w:sz w:val="18"/>
                      <w:szCs w:val="18"/>
                      <w:lang w:val="ro-RO"/>
                    </w:rPr>
                  </w:pPr>
                </w:p>
              </w:tc>
            </w:tr>
            <w:tr w:rsidR="002037D2" w:rsidRPr="004B2C8F" w14:paraId="3074F989" w14:textId="77777777" w:rsidTr="002D43C9">
              <w:tc>
                <w:tcPr>
                  <w:cnfStyle w:val="001000000000" w:firstRow="0" w:lastRow="0" w:firstColumn="1" w:lastColumn="0" w:oddVBand="0" w:evenVBand="0" w:oddHBand="0" w:evenHBand="0" w:firstRowFirstColumn="0" w:firstRowLastColumn="0" w:lastRowFirstColumn="0" w:lastRowLastColumn="0"/>
                  <w:tcW w:w="3121" w:type="dxa"/>
                </w:tcPr>
                <w:p w14:paraId="5A012CEC" w14:textId="77777777" w:rsidR="002037D2" w:rsidRPr="00A107C5" w:rsidRDefault="002037D2" w:rsidP="004E00CB">
                  <w:pPr>
                    <w:jc w:val="left"/>
                    <w:rPr>
                      <w:rFonts w:cs="Times New Roman"/>
                      <w:b/>
                      <w:sz w:val="18"/>
                      <w:szCs w:val="18"/>
                      <w:lang w:val="ro-RO"/>
                    </w:rPr>
                  </w:pPr>
                  <w:r w:rsidRPr="00A107C5">
                    <w:rPr>
                      <w:rFonts w:cs="Times New Roman"/>
                      <w:b/>
                      <w:sz w:val="18"/>
                      <w:szCs w:val="18"/>
                      <w:lang w:val="ro-RO"/>
                    </w:rPr>
                    <w:t>Indicatori de rezultat</w:t>
                  </w:r>
                </w:p>
                <w:p w14:paraId="7A254328" w14:textId="77777777" w:rsidR="002037D2" w:rsidRPr="00A107C5" w:rsidRDefault="002037D2" w:rsidP="004E00CB">
                  <w:pPr>
                    <w:jc w:val="left"/>
                    <w:rPr>
                      <w:rFonts w:cs="Times New Roman"/>
                      <w:i/>
                      <w:sz w:val="18"/>
                      <w:szCs w:val="18"/>
                      <w:lang w:val="ro-RO"/>
                    </w:rPr>
                  </w:pPr>
                  <w:r w:rsidRPr="00A107C5">
                    <w:rPr>
                      <w:rFonts w:cs="Times New Roman"/>
                      <w:i/>
                      <w:sz w:val="18"/>
                      <w:szCs w:val="18"/>
                      <w:lang w:val="ro-RO"/>
                    </w:rPr>
                    <w:t>(Aceşti indicatori măsoară rezultatele obţinute în atingerea obiectivelor specifice ale Subproiectului)</w:t>
                  </w:r>
                </w:p>
                <w:p w14:paraId="028E452E" w14:textId="77777777" w:rsidR="002037D2" w:rsidRPr="00A107C5" w:rsidRDefault="002037D2" w:rsidP="004E00CB">
                  <w:pPr>
                    <w:jc w:val="left"/>
                    <w:rPr>
                      <w:rFonts w:cs="Times New Roman"/>
                      <w:i/>
                      <w:sz w:val="18"/>
                      <w:szCs w:val="18"/>
                      <w:lang w:val="ro-RO"/>
                    </w:rPr>
                  </w:pPr>
                </w:p>
              </w:tc>
              <w:tc>
                <w:tcPr>
                  <w:tcW w:w="1559" w:type="dxa"/>
                </w:tcPr>
                <w:p w14:paraId="27009BB4" w14:textId="77777777" w:rsidR="002037D2" w:rsidRPr="00A107C5" w:rsidRDefault="002037D2" w:rsidP="004E00CB">
                  <w:pPr>
                    <w:cnfStyle w:val="000000000000" w:firstRow="0" w:lastRow="0" w:firstColumn="0" w:lastColumn="0" w:oddVBand="0" w:evenVBand="0" w:oddHBand="0" w:evenHBand="0" w:firstRowFirstColumn="0" w:firstRowLastColumn="0" w:lastRowFirstColumn="0" w:lastRowLastColumn="0"/>
                    <w:rPr>
                      <w:rFonts w:cs="Times New Roman"/>
                      <w:sz w:val="18"/>
                      <w:szCs w:val="18"/>
                      <w:lang w:val="ro-RO"/>
                    </w:rPr>
                  </w:pPr>
                </w:p>
              </w:tc>
              <w:tc>
                <w:tcPr>
                  <w:tcW w:w="712" w:type="dxa"/>
                </w:tcPr>
                <w:p w14:paraId="5D61FF64" w14:textId="77777777" w:rsidR="002037D2" w:rsidRPr="00A107C5" w:rsidRDefault="002037D2" w:rsidP="004E00CB">
                  <w:pPr>
                    <w:cnfStyle w:val="000000000000" w:firstRow="0" w:lastRow="0" w:firstColumn="0" w:lastColumn="0" w:oddVBand="0" w:evenVBand="0" w:oddHBand="0" w:evenHBand="0" w:firstRowFirstColumn="0" w:firstRowLastColumn="0" w:lastRowFirstColumn="0" w:lastRowLastColumn="0"/>
                    <w:rPr>
                      <w:rFonts w:cs="Times New Roman"/>
                      <w:sz w:val="18"/>
                      <w:szCs w:val="18"/>
                      <w:lang w:val="ro-RO"/>
                    </w:rPr>
                  </w:pPr>
                </w:p>
              </w:tc>
              <w:tc>
                <w:tcPr>
                  <w:tcW w:w="712" w:type="dxa"/>
                </w:tcPr>
                <w:p w14:paraId="138F763F" w14:textId="77777777" w:rsidR="002037D2" w:rsidRPr="00A107C5" w:rsidRDefault="002037D2" w:rsidP="004E00CB">
                  <w:pPr>
                    <w:cnfStyle w:val="000000000000" w:firstRow="0" w:lastRow="0" w:firstColumn="0" w:lastColumn="0" w:oddVBand="0" w:evenVBand="0" w:oddHBand="0" w:evenHBand="0" w:firstRowFirstColumn="0" w:firstRowLastColumn="0" w:lastRowFirstColumn="0" w:lastRowLastColumn="0"/>
                    <w:rPr>
                      <w:rFonts w:cs="Times New Roman"/>
                      <w:sz w:val="18"/>
                      <w:szCs w:val="18"/>
                      <w:lang w:val="ro-RO"/>
                    </w:rPr>
                  </w:pPr>
                </w:p>
              </w:tc>
              <w:tc>
                <w:tcPr>
                  <w:tcW w:w="713" w:type="dxa"/>
                </w:tcPr>
                <w:p w14:paraId="01B81D57" w14:textId="77777777" w:rsidR="002037D2" w:rsidRPr="00A107C5" w:rsidRDefault="002037D2" w:rsidP="004E00CB">
                  <w:pPr>
                    <w:cnfStyle w:val="000000000000" w:firstRow="0" w:lastRow="0" w:firstColumn="0" w:lastColumn="0" w:oddVBand="0" w:evenVBand="0" w:oddHBand="0" w:evenHBand="0" w:firstRowFirstColumn="0" w:firstRowLastColumn="0" w:lastRowFirstColumn="0" w:lastRowLastColumn="0"/>
                    <w:rPr>
                      <w:rFonts w:cs="Times New Roman"/>
                      <w:sz w:val="18"/>
                      <w:szCs w:val="18"/>
                      <w:lang w:val="ro-RO"/>
                    </w:rPr>
                  </w:pPr>
                </w:p>
              </w:tc>
              <w:tc>
                <w:tcPr>
                  <w:tcW w:w="2651" w:type="dxa"/>
                </w:tcPr>
                <w:p w14:paraId="0F4A4CE7" w14:textId="77777777" w:rsidR="002037D2" w:rsidRPr="00A107C5" w:rsidRDefault="002037D2" w:rsidP="004E00CB">
                  <w:pPr>
                    <w:cnfStyle w:val="000000000000" w:firstRow="0" w:lastRow="0" w:firstColumn="0" w:lastColumn="0" w:oddVBand="0" w:evenVBand="0" w:oddHBand="0" w:evenHBand="0" w:firstRowFirstColumn="0" w:firstRowLastColumn="0" w:lastRowFirstColumn="0" w:lastRowLastColumn="0"/>
                    <w:rPr>
                      <w:rFonts w:cs="Times New Roman"/>
                      <w:sz w:val="18"/>
                      <w:szCs w:val="18"/>
                      <w:lang w:val="ro-RO"/>
                    </w:rPr>
                  </w:pPr>
                </w:p>
              </w:tc>
            </w:tr>
            <w:tr w:rsidR="002037D2" w:rsidRPr="004B2C8F" w14:paraId="68C30FD0" w14:textId="77777777" w:rsidTr="002D43C9">
              <w:tc>
                <w:tcPr>
                  <w:cnfStyle w:val="001000000000" w:firstRow="0" w:lastRow="0" w:firstColumn="1" w:lastColumn="0" w:oddVBand="0" w:evenVBand="0" w:oddHBand="0" w:evenHBand="0" w:firstRowFirstColumn="0" w:firstRowLastColumn="0" w:lastRowFirstColumn="0" w:lastRowLastColumn="0"/>
                  <w:tcW w:w="3121" w:type="dxa"/>
                </w:tcPr>
                <w:p w14:paraId="1295CF6B" w14:textId="77777777" w:rsidR="002037D2" w:rsidRPr="00A107C5" w:rsidRDefault="002037D2" w:rsidP="004E00CB">
                  <w:pPr>
                    <w:jc w:val="left"/>
                    <w:rPr>
                      <w:rFonts w:cs="Times New Roman"/>
                      <w:b/>
                      <w:sz w:val="18"/>
                      <w:szCs w:val="18"/>
                      <w:lang w:val="ro-RO"/>
                    </w:rPr>
                  </w:pPr>
                  <w:r w:rsidRPr="00A107C5">
                    <w:rPr>
                      <w:rFonts w:cs="Times New Roman"/>
                      <w:b/>
                      <w:sz w:val="18"/>
                      <w:szCs w:val="18"/>
                      <w:lang w:val="ro-RO"/>
                    </w:rPr>
                    <w:t xml:space="preserve">Indicatori de impact </w:t>
                  </w:r>
                </w:p>
                <w:p w14:paraId="1842FCC3" w14:textId="77777777" w:rsidR="00AB7D20" w:rsidRPr="00A107C5" w:rsidRDefault="00AB7D20" w:rsidP="004E00CB">
                  <w:pPr>
                    <w:jc w:val="left"/>
                    <w:rPr>
                      <w:rFonts w:cs="Times New Roman"/>
                      <w:i/>
                      <w:sz w:val="18"/>
                      <w:szCs w:val="18"/>
                      <w:lang w:val="ro-RO"/>
                    </w:rPr>
                  </w:pPr>
                  <w:r w:rsidRPr="00A107C5">
                    <w:rPr>
                      <w:rFonts w:cs="Times New Roman"/>
                      <w:i/>
                      <w:sz w:val="18"/>
                      <w:szCs w:val="18"/>
                      <w:lang w:val="ro-RO"/>
                    </w:rPr>
                    <w:t>(Aceşti indicatori măsoară rezultatele obţinute în atingerea obiectivului general al Subproiectului)</w:t>
                  </w:r>
                </w:p>
                <w:p w14:paraId="5CE783DA" w14:textId="77777777" w:rsidR="002037D2" w:rsidRPr="00A107C5" w:rsidRDefault="002037D2" w:rsidP="004E00CB">
                  <w:pPr>
                    <w:jc w:val="left"/>
                    <w:rPr>
                      <w:rFonts w:cs="Times New Roman"/>
                      <w:i/>
                      <w:sz w:val="18"/>
                      <w:szCs w:val="18"/>
                      <w:lang w:val="ro-RO"/>
                    </w:rPr>
                  </w:pPr>
                </w:p>
              </w:tc>
              <w:tc>
                <w:tcPr>
                  <w:tcW w:w="1559" w:type="dxa"/>
                </w:tcPr>
                <w:p w14:paraId="38BA392F" w14:textId="77777777" w:rsidR="002037D2" w:rsidRPr="00A107C5" w:rsidRDefault="002037D2" w:rsidP="004E00CB">
                  <w:pPr>
                    <w:cnfStyle w:val="000000000000" w:firstRow="0" w:lastRow="0" w:firstColumn="0" w:lastColumn="0" w:oddVBand="0" w:evenVBand="0" w:oddHBand="0" w:evenHBand="0" w:firstRowFirstColumn="0" w:firstRowLastColumn="0" w:lastRowFirstColumn="0" w:lastRowLastColumn="0"/>
                    <w:rPr>
                      <w:rFonts w:cs="Times New Roman"/>
                      <w:sz w:val="18"/>
                      <w:szCs w:val="18"/>
                      <w:lang w:val="ro-RO"/>
                    </w:rPr>
                  </w:pPr>
                </w:p>
              </w:tc>
              <w:tc>
                <w:tcPr>
                  <w:tcW w:w="712" w:type="dxa"/>
                </w:tcPr>
                <w:p w14:paraId="5B3084A2" w14:textId="77777777" w:rsidR="002037D2" w:rsidRPr="00A107C5" w:rsidRDefault="002037D2" w:rsidP="004E00CB">
                  <w:pPr>
                    <w:cnfStyle w:val="000000000000" w:firstRow="0" w:lastRow="0" w:firstColumn="0" w:lastColumn="0" w:oddVBand="0" w:evenVBand="0" w:oddHBand="0" w:evenHBand="0" w:firstRowFirstColumn="0" w:firstRowLastColumn="0" w:lastRowFirstColumn="0" w:lastRowLastColumn="0"/>
                    <w:rPr>
                      <w:rFonts w:cs="Times New Roman"/>
                      <w:sz w:val="18"/>
                      <w:szCs w:val="18"/>
                      <w:lang w:val="ro-RO"/>
                    </w:rPr>
                  </w:pPr>
                </w:p>
              </w:tc>
              <w:tc>
                <w:tcPr>
                  <w:tcW w:w="712" w:type="dxa"/>
                </w:tcPr>
                <w:p w14:paraId="6F5D1C68" w14:textId="77777777" w:rsidR="002037D2" w:rsidRPr="00A107C5" w:rsidRDefault="002037D2" w:rsidP="004E00CB">
                  <w:pPr>
                    <w:cnfStyle w:val="000000000000" w:firstRow="0" w:lastRow="0" w:firstColumn="0" w:lastColumn="0" w:oddVBand="0" w:evenVBand="0" w:oddHBand="0" w:evenHBand="0" w:firstRowFirstColumn="0" w:firstRowLastColumn="0" w:lastRowFirstColumn="0" w:lastRowLastColumn="0"/>
                    <w:rPr>
                      <w:rFonts w:cs="Times New Roman"/>
                      <w:sz w:val="18"/>
                      <w:szCs w:val="18"/>
                      <w:lang w:val="ro-RO"/>
                    </w:rPr>
                  </w:pPr>
                </w:p>
              </w:tc>
              <w:tc>
                <w:tcPr>
                  <w:tcW w:w="713" w:type="dxa"/>
                </w:tcPr>
                <w:p w14:paraId="6217AEA6" w14:textId="77777777" w:rsidR="002037D2" w:rsidRPr="00A107C5" w:rsidRDefault="002037D2" w:rsidP="004E00CB">
                  <w:pPr>
                    <w:cnfStyle w:val="000000000000" w:firstRow="0" w:lastRow="0" w:firstColumn="0" w:lastColumn="0" w:oddVBand="0" w:evenVBand="0" w:oddHBand="0" w:evenHBand="0" w:firstRowFirstColumn="0" w:firstRowLastColumn="0" w:lastRowFirstColumn="0" w:lastRowLastColumn="0"/>
                    <w:rPr>
                      <w:rFonts w:cs="Times New Roman"/>
                      <w:sz w:val="18"/>
                      <w:szCs w:val="18"/>
                      <w:lang w:val="ro-RO"/>
                    </w:rPr>
                  </w:pPr>
                </w:p>
              </w:tc>
              <w:tc>
                <w:tcPr>
                  <w:tcW w:w="2651" w:type="dxa"/>
                </w:tcPr>
                <w:p w14:paraId="419413A9" w14:textId="77777777" w:rsidR="002037D2" w:rsidRPr="00A107C5" w:rsidRDefault="002037D2" w:rsidP="004E00CB">
                  <w:pPr>
                    <w:cnfStyle w:val="000000000000" w:firstRow="0" w:lastRow="0" w:firstColumn="0" w:lastColumn="0" w:oddVBand="0" w:evenVBand="0" w:oddHBand="0" w:evenHBand="0" w:firstRowFirstColumn="0" w:firstRowLastColumn="0" w:lastRowFirstColumn="0" w:lastRowLastColumn="0"/>
                    <w:rPr>
                      <w:rFonts w:cs="Times New Roman"/>
                      <w:sz w:val="18"/>
                      <w:szCs w:val="18"/>
                      <w:lang w:val="ro-RO"/>
                    </w:rPr>
                  </w:pPr>
                </w:p>
              </w:tc>
            </w:tr>
          </w:tbl>
          <w:p w14:paraId="1E427B1A" w14:textId="77777777" w:rsidR="008E482C" w:rsidRPr="00A107C5" w:rsidRDefault="008E482C" w:rsidP="004E00CB">
            <w:pPr>
              <w:pStyle w:val="Indications"/>
              <w:rPr>
                <w:lang w:val="ro-RO"/>
              </w:rPr>
            </w:pPr>
          </w:p>
        </w:tc>
      </w:tr>
      <w:tr w:rsidR="003F78A5" w:rsidRPr="004B2C8F" w14:paraId="632A54FC" w14:textId="77777777" w:rsidTr="00580CBB">
        <w:trPr>
          <w:gridBefore w:val="1"/>
          <w:wBefore w:w="14" w:type="pct"/>
          <w:trHeight w:val="107"/>
        </w:trPr>
        <w:tc>
          <w:tcPr>
            <w:tcW w:w="4986" w:type="pct"/>
            <w:gridSpan w:val="41"/>
            <w:shd w:val="clear" w:color="auto" w:fill="FFFFFF" w:themeFill="background1"/>
          </w:tcPr>
          <w:p w14:paraId="04A904D0" w14:textId="77777777" w:rsidR="003F78A5" w:rsidRPr="004B2C8F" w:rsidRDefault="003F78A5" w:rsidP="004E00CB">
            <w:pPr>
              <w:rPr>
                <w:rStyle w:val="BookTitle"/>
              </w:rPr>
            </w:pPr>
          </w:p>
        </w:tc>
      </w:tr>
      <w:tr w:rsidR="008A4614" w:rsidRPr="004B2C8F" w14:paraId="4AFAE2E2" w14:textId="77777777" w:rsidTr="00580CBB">
        <w:trPr>
          <w:gridBefore w:val="1"/>
          <w:wBefore w:w="14" w:type="pct"/>
          <w:trHeight w:val="107"/>
        </w:trPr>
        <w:tc>
          <w:tcPr>
            <w:tcW w:w="4986" w:type="pct"/>
            <w:gridSpan w:val="41"/>
            <w:shd w:val="clear" w:color="auto" w:fill="A6A6A6" w:themeFill="background1" w:themeFillShade="A6"/>
          </w:tcPr>
          <w:p w14:paraId="6A0B34F1" w14:textId="77777777" w:rsidR="008A4614" w:rsidRPr="00A107C5" w:rsidRDefault="008A4614" w:rsidP="004E00CB">
            <w:pPr>
              <w:rPr>
                <w:rStyle w:val="BookTitle"/>
                <w:b w:val="0"/>
              </w:rPr>
            </w:pPr>
            <w:r w:rsidRPr="004B2C8F">
              <w:rPr>
                <w:rStyle w:val="BookTitle"/>
              </w:rPr>
              <w:t>PART</w:t>
            </w:r>
            <w:r w:rsidR="008F639B" w:rsidRPr="004B2C8F">
              <w:rPr>
                <w:rStyle w:val="BookTitle"/>
              </w:rPr>
              <w:t>EA</w:t>
            </w:r>
            <w:r w:rsidRPr="009E61DE">
              <w:rPr>
                <w:rStyle w:val="BookTitle"/>
              </w:rPr>
              <w:t xml:space="preserve"> B</w:t>
            </w:r>
            <w:r w:rsidR="008F639B" w:rsidRPr="009E61DE">
              <w:rPr>
                <w:rStyle w:val="BookTitle"/>
              </w:rPr>
              <w:t xml:space="preserve"> -</w:t>
            </w:r>
            <w:r w:rsidR="004B2C8F" w:rsidRPr="009E61DE">
              <w:rPr>
                <w:rStyle w:val="BookTitle"/>
              </w:rPr>
              <w:t xml:space="preserve"> </w:t>
            </w:r>
            <w:r w:rsidR="008F639B" w:rsidRPr="009E61DE">
              <w:rPr>
                <w:rStyle w:val="BookTitle"/>
              </w:rPr>
              <w:t>MONITORIZAREA ŞI EVALUAREA SUBPROIECTULUI</w:t>
            </w:r>
          </w:p>
        </w:tc>
      </w:tr>
      <w:tr w:rsidR="008E482C" w:rsidRPr="004B2C8F" w14:paraId="1FE0FF75" w14:textId="77777777" w:rsidTr="00580CBB">
        <w:trPr>
          <w:gridBefore w:val="1"/>
          <w:wBefore w:w="14" w:type="pct"/>
          <w:trHeight w:val="107"/>
        </w:trPr>
        <w:tc>
          <w:tcPr>
            <w:tcW w:w="4986" w:type="pct"/>
            <w:gridSpan w:val="41"/>
            <w:shd w:val="clear" w:color="auto" w:fill="F2F2F2" w:themeFill="background1" w:themeFillShade="F2"/>
          </w:tcPr>
          <w:p w14:paraId="15DED012" w14:textId="77777777" w:rsidR="008E482C" w:rsidRPr="00A107C5" w:rsidRDefault="008F639B" w:rsidP="004E00CB">
            <w:pPr>
              <w:pStyle w:val="Tableconceptnote"/>
              <w:ind w:left="-18" w:hanging="18"/>
              <w:rPr>
                <w:lang w:val="ro-RO"/>
              </w:rPr>
            </w:pPr>
            <w:r w:rsidRPr="00A107C5">
              <w:rPr>
                <w:rStyle w:val="BookTitle"/>
                <w:b w:val="0"/>
                <w:lang w:val="ro-RO"/>
              </w:rPr>
              <w:t>MANAGEMENTUL SUBPROIECTULUI</w:t>
            </w:r>
          </w:p>
        </w:tc>
      </w:tr>
      <w:tr w:rsidR="008E482C" w:rsidRPr="004B2C8F" w14:paraId="4AA0A33A" w14:textId="77777777" w:rsidTr="00580CBB">
        <w:trPr>
          <w:gridBefore w:val="1"/>
          <w:wBefore w:w="14" w:type="pct"/>
          <w:trHeight w:val="107"/>
        </w:trPr>
        <w:tc>
          <w:tcPr>
            <w:tcW w:w="4986" w:type="pct"/>
            <w:gridSpan w:val="41"/>
            <w:shd w:val="clear" w:color="auto" w:fill="FFFFFF" w:themeFill="background1"/>
          </w:tcPr>
          <w:p w14:paraId="15B4F8D5" w14:textId="77777777" w:rsidR="008E482C" w:rsidRPr="00A107C5" w:rsidRDefault="008F639B" w:rsidP="004E00CB">
            <w:pPr>
              <w:pStyle w:val="Indications"/>
              <w:rPr>
                <w:lang w:val="ro-RO"/>
              </w:rPr>
            </w:pPr>
            <w:r w:rsidRPr="00A107C5">
              <w:rPr>
                <w:lang w:val="ro-RO"/>
              </w:rPr>
              <w:t>Descrieţi pe scurt abordarea pe care intenţionaţi să o folosiţi în ceea ce priveşte managementul Subproiectului. Includeţi în descriere detalii despre repartizarea rolurilor şi responsabilităţilor echipei Subproiectului şi a partenerilor (dacă este cazul) pentru fiecare activitate a Subproiectului.</w:t>
            </w:r>
            <w:r w:rsidR="008E482C" w:rsidRPr="00A107C5">
              <w:rPr>
                <w:lang w:val="ro-RO"/>
              </w:rPr>
              <w:t xml:space="preserve"> </w:t>
            </w:r>
          </w:p>
          <w:p w14:paraId="5ABAC83D" w14:textId="77777777" w:rsidR="008E482C" w:rsidRPr="00A107C5" w:rsidRDefault="008E482C" w:rsidP="004E00CB">
            <w:pPr>
              <w:pStyle w:val="Indications"/>
              <w:rPr>
                <w:lang w:val="ro-RO"/>
              </w:rPr>
            </w:pPr>
            <w:r w:rsidRPr="00A107C5">
              <w:rPr>
                <w:lang w:val="ro-RO"/>
              </w:rPr>
              <w:t> </w:t>
            </w:r>
            <w:r w:rsidRPr="00A107C5">
              <w:rPr>
                <w:color w:val="222222"/>
                <w:lang w:val="ro-RO"/>
              </w:rPr>
              <w:t>(Maximum o pag</w:t>
            </w:r>
            <w:r w:rsidR="008F639B" w:rsidRPr="00A107C5">
              <w:rPr>
                <w:color w:val="222222"/>
                <w:lang w:val="ro-RO"/>
              </w:rPr>
              <w:t>ină</w:t>
            </w:r>
            <w:r w:rsidRPr="00A107C5">
              <w:rPr>
                <w:color w:val="222222"/>
                <w:lang w:val="ro-RO"/>
              </w:rPr>
              <w:t>)</w:t>
            </w:r>
          </w:p>
        </w:tc>
      </w:tr>
      <w:tr w:rsidR="008E482C" w:rsidRPr="004B2C8F" w14:paraId="725794EB" w14:textId="77777777" w:rsidTr="00580CBB">
        <w:trPr>
          <w:gridBefore w:val="1"/>
          <w:wBefore w:w="14" w:type="pct"/>
          <w:trHeight w:val="107"/>
        </w:trPr>
        <w:tc>
          <w:tcPr>
            <w:tcW w:w="4986" w:type="pct"/>
            <w:gridSpan w:val="41"/>
            <w:shd w:val="clear" w:color="auto" w:fill="F2F2F2" w:themeFill="background1" w:themeFillShade="F2"/>
          </w:tcPr>
          <w:p w14:paraId="0FA2C476" w14:textId="77777777" w:rsidR="008E482C" w:rsidRPr="00A107C5" w:rsidRDefault="008F639B" w:rsidP="004E00CB">
            <w:pPr>
              <w:pStyle w:val="Tableconceptnote"/>
              <w:ind w:left="0" w:hanging="18"/>
              <w:rPr>
                <w:lang w:val="ro-RO"/>
              </w:rPr>
            </w:pPr>
            <w:r w:rsidRPr="00A107C5">
              <w:rPr>
                <w:rStyle w:val="BookTitle"/>
                <w:b w:val="0"/>
                <w:lang w:val="ro-RO"/>
              </w:rPr>
              <w:t>SUSTENABILITATEA SUBPROIECTULUI</w:t>
            </w:r>
          </w:p>
        </w:tc>
      </w:tr>
      <w:tr w:rsidR="008E482C" w:rsidRPr="004B2C8F" w14:paraId="4B38D756" w14:textId="77777777" w:rsidTr="00580CBB">
        <w:trPr>
          <w:gridBefore w:val="1"/>
          <w:wBefore w:w="14" w:type="pct"/>
          <w:trHeight w:val="107"/>
        </w:trPr>
        <w:tc>
          <w:tcPr>
            <w:tcW w:w="4986" w:type="pct"/>
            <w:gridSpan w:val="41"/>
            <w:shd w:val="clear" w:color="auto" w:fill="FFFFFF" w:themeFill="background1"/>
          </w:tcPr>
          <w:p w14:paraId="24F8E21A" w14:textId="77777777" w:rsidR="008F639B" w:rsidRPr="00A107C5" w:rsidRDefault="008F639B" w:rsidP="004E00CB">
            <w:pPr>
              <w:pStyle w:val="Indications"/>
              <w:rPr>
                <w:lang w:val="ro-RO"/>
              </w:rPr>
            </w:pPr>
            <w:r w:rsidRPr="00A107C5">
              <w:rPr>
                <w:lang w:val="ro-RO"/>
              </w:rPr>
              <w:t xml:space="preserve">Menţionaţi clar resursele umane şi financiare care vor asigura funcţionarea şi mentenanţa investiţiilor Subproiectului după perioada de implementare a acestuia. </w:t>
            </w:r>
          </w:p>
          <w:p w14:paraId="7B06B41E" w14:textId="77777777" w:rsidR="008E482C" w:rsidRPr="00A107C5" w:rsidRDefault="008E482C" w:rsidP="004E00CB">
            <w:pPr>
              <w:pStyle w:val="Indications"/>
              <w:rPr>
                <w:rStyle w:val="BookTitle"/>
                <w:b w:val="0"/>
                <w:lang w:val="ro-RO"/>
              </w:rPr>
            </w:pPr>
            <w:r w:rsidRPr="00A107C5">
              <w:rPr>
                <w:lang w:val="ro-RO"/>
              </w:rPr>
              <w:t>(</w:t>
            </w:r>
            <w:r w:rsidRPr="00A107C5">
              <w:rPr>
                <w:color w:val="222222"/>
                <w:lang w:val="ro-RO"/>
              </w:rPr>
              <w:t xml:space="preserve">Maximum </w:t>
            </w:r>
            <w:r w:rsidR="008F639B" w:rsidRPr="00A107C5">
              <w:rPr>
                <w:color w:val="222222"/>
                <w:lang w:val="ro-RO"/>
              </w:rPr>
              <w:t>o pagină</w:t>
            </w:r>
            <w:r w:rsidRPr="00A107C5">
              <w:rPr>
                <w:lang w:val="ro-RO"/>
              </w:rPr>
              <w:t>)</w:t>
            </w:r>
          </w:p>
        </w:tc>
      </w:tr>
      <w:tr w:rsidR="008E482C" w:rsidRPr="004B2C8F" w14:paraId="3665DD32" w14:textId="77777777" w:rsidTr="00580CBB">
        <w:trPr>
          <w:gridBefore w:val="1"/>
          <w:wBefore w:w="14" w:type="pct"/>
          <w:trHeight w:val="107"/>
        </w:trPr>
        <w:tc>
          <w:tcPr>
            <w:tcW w:w="4986" w:type="pct"/>
            <w:gridSpan w:val="41"/>
            <w:shd w:val="clear" w:color="auto" w:fill="F2F2F2" w:themeFill="background1" w:themeFillShade="F2"/>
          </w:tcPr>
          <w:p w14:paraId="5EA9E292" w14:textId="77777777" w:rsidR="008E482C" w:rsidRPr="00A107C5" w:rsidRDefault="008F639B" w:rsidP="004E00CB">
            <w:pPr>
              <w:pStyle w:val="Tableconceptnote"/>
              <w:ind w:left="0" w:hanging="18"/>
              <w:rPr>
                <w:lang w:val="ro-RO"/>
              </w:rPr>
            </w:pPr>
            <w:r w:rsidRPr="00A107C5">
              <w:rPr>
                <w:rStyle w:val="BookTitle"/>
                <w:b w:val="0"/>
                <w:lang w:val="ro-RO"/>
              </w:rPr>
              <w:t>DOCUMENTE SOLICITATE</w:t>
            </w:r>
          </w:p>
        </w:tc>
      </w:tr>
      <w:tr w:rsidR="008E482C" w:rsidRPr="001B33D2" w14:paraId="7D3027D0" w14:textId="77777777" w:rsidTr="00580CBB">
        <w:trPr>
          <w:gridBefore w:val="1"/>
          <w:wBefore w:w="14" w:type="pct"/>
          <w:trHeight w:val="107"/>
        </w:trPr>
        <w:tc>
          <w:tcPr>
            <w:tcW w:w="4986" w:type="pct"/>
            <w:gridSpan w:val="41"/>
            <w:shd w:val="clear" w:color="auto" w:fill="FFFFFF" w:themeFill="background1"/>
          </w:tcPr>
          <w:p w14:paraId="7CE39F0D" w14:textId="77777777" w:rsidR="00371DFD" w:rsidRPr="00917F39" w:rsidRDefault="00871FE9" w:rsidP="004E00CB">
            <w:pPr>
              <w:pStyle w:val="Indications"/>
              <w:rPr>
                <w:lang w:val="ro-RO"/>
              </w:rPr>
            </w:pPr>
            <w:r w:rsidRPr="00917F39">
              <w:rPr>
                <w:lang w:val="ro-RO"/>
              </w:rPr>
              <w:t>Î</w:t>
            </w:r>
            <w:r w:rsidR="00D00A0D" w:rsidRPr="00917F39">
              <w:rPr>
                <w:lang w:val="ro-RO"/>
              </w:rPr>
              <w:t>mpreună cu</w:t>
            </w:r>
            <w:r w:rsidR="004B2C8F" w:rsidRPr="00917F39">
              <w:rPr>
                <w:lang w:val="ro-RO"/>
              </w:rPr>
              <w:t xml:space="preserve"> </w:t>
            </w:r>
            <w:r w:rsidR="00D00A0D" w:rsidRPr="00917F39">
              <w:rPr>
                <w:lang w:val="ro-RO"/>
              </w:rPr>
              <w:t>prezentul Formular de Aplicare</w:t>
            </w:r>
            <w:r w:rsidRPr="00917F39">
              <w:rPr>
                <w:lang w:val="ro-RO"/>
              </w:rPr>
              <w:t xml:space="preserve"> v</w:t>
            </w:r>
            <w:r w:rsidR="00371DFD" w:rsidRPr="00917F39">
              <w:rPr>
                <w:lang w:val="ro-RO"/>
              </w:rPr>
              <w:t>or</w:t>
            </w:r>
            <w:r w:rsidRPr="00917F39">
              <w:rPr>
                <w:lang w:val="ro-RO"/>
              </w:rPr>
              <w:t xml:space="preserve"> trebui trimis</w:t>
            </w:r>
            <w:r w:rsidR="00371DFD" w:rsidRPr="00917F39">
              <w:rPr>
                <w:lang w:val="ro-RO"/>
              </w:rPr>
              <w:t>e</w:t>
            </w:r>
            <w:r w:rsidR="008F116D" w:rsidRPr="00917F39">
              <w:rPr>
                <w:lang w:val="ro-RO"/>
              </w:rPr>
              <w:t xml:space="preserve"> următoarele documente</w:t>
            </w:r>
            <w:r w:rsidR="008F116D" w:rsidRPr="00917F39">
              <w:rPr>
                <w:rFonts w:ascii="Arial" w:hAnsi="Arial" w:cs="Arial"/>
                <w:lang w:val="ro-RO"/>
              </w:rPr>
              <w:t>:</w:t>
            </w:r>
            <w:r w:rsidRPr="00917F39">
              <w:rPr>
                <w:lang w:val="ro-RO"/>
              </w:rPr>
              <w:t xml:space="preserve"> </w:t>
            </w:r>
          </w:p>
          <w:p w14:paraId="4359B866" w14:textId="658D92D0" w:rsidR="00557232" w:rsidRPr="00917F39" w:rsidRDefault="00160C83" w:rsidP="004E00CB">
            <w:pPr>
              <w:pStyle w:val="Bullet1"/>
              <w:spacing w:line="276" w:lineRule="auto"/>
              <w:ind w:left="683" w:hanging="425"/>
              <w:rPr>
                <w:sz w:val="20"/>
                <w:szCs w:val="20"/>
                <w:lang w:val="ro-RO"/>
              </w:rPr>
            </w:pPr>
            <w:r w:rsidRPr="00160C83">
              <w:rPr>
                <w:b/>
                <w:sz w:val="20"/>
                <w:szCs w:val="20"/>
                <w:lang w:val="ro-RO"/>
              </w:rPr>
              <w:lastRenderedPageBreak/>
              <w:t>Studiu de fezabilitate</w:t>
            </w:r>
            <w:r w:rsidRPr="00160C83">
              <w:rPr>
                <w:sz w:val="20"/>
                <w:szCs w:val="20"/>
                <w:lang w:val="ro-RO"/>
              </w:rPr>
              <w:t xml:space="preserve"> elaborat în acord cu Hotărârea de Guvern nr. 907/2016 din 29 noiembrie 2016 privind etapele de elaborare şi conţinutul-cadru al documentaţiilor tehnico-economice aferente obiectivelor/proiectelor de investiţii finanţate din fonduri publice,  la care se ataşează următoarele:</w:t>
            </w:r>
          </w:p>
          <w:p w14:paraId="6403F280" w14:textId="77777777" w:rsidR="00160C83" w:rsidRPr="00160C83" w:rsidRDefault="00160C83" w:rsidP="004E00CB">
            <w:pPr>
              <w:pStyle w:val="Bullet1"/>
              <w:numPr>
                <w:ilvl w:val="1"/>
                <w:numId w:val="32"/>
              </w:numPr>
              <w:rPr>
                <w:sz w:val="20"/>
                <w:szCs w:val="20"/>
                <w:lang w:val="ro-RO"/>
              </w:rPr>
            </w:pPr>
            <w:r w:rsidRPr="00160C83">
              <w:rPr>
                <w:sz w:val="20"/>
                <w:szCs w:val="20"/>
                <w:lang w:val="ro-RO"/>
              </w:rPr>
              <w:t>Certificatul de urbanism emis în vederea obţinerii autorizaţiei de construire;</w:t>
            </w:r>
          </w:p>
          <w:p w14:paraId="067B035A" w14:textId="77777777" w:rsidR="00160C83" w:rsidRPr="00160C83" w:rsidRDefault="00160C83" w:rsidP="004E00CB">
            <w:pPr>
              <w:pStyle w:val="Bullet1"/>
              <w:numPr>
                <w:ilvl w:val="1"/>
                <w:numId w:val="32"/>
              </w:numPr>
              <w:rPr>
                <w:sz w:val="20"/>
                <w:szCs w:val="20"/>
                <w:lang w:val="ro-RO"/>
              </w:rPr>
            </w:pPr>
            <w:r w:rsidRPr="00160C83">
              <w:rPr>
                <w:sz w:val="20"/>
                <w:szCs w:val="20"/>
                <w:lang w:val="ro-RO"/>
              </w:rPr>
              <w:t>Extras de carte funciară, cu excepţia cazurilor speciale, expres prevăzute de lege;</w:t>
            </w:r>
          </w:p>
          <w:p w14:paraId="383C47EC" w14:textId="6E6B7A29" w:rsidR="00160C83" w:rsidRPr="00160C83" w:rsidRDefault="00160C83" w:rsidP="004E00CB">
            <w:pPr>
              <w:pStyle w:val="Bullet1"/>
              <w:numPr>
                <w:ilvl w:val="1"/>
                <w:numId w:val="32"/>
              </w:numPr>
              <w:rPr>
                <w:sz w:val="20"/>
                <w:szCs w:val="20"/>
                <w:lang w:val="ro-RO"/>
              </w:rPr>
            </w:pPr>
            <w:r w:rsidRPr="00160C83">
              <w:rPr>
                <w:sz w:val="20"/>
                <w:szCs w:val="20"/>
                <w:lang w:val="ro-RO"/>
              </w:rPr>
              <w:t>Actul administrativ al autorităţii competente pentru protecţia mediului</w:t>
            </w:r>
            <w:r w:rsidR="00236049">
              <w:rPr>
                <w:sz w:val="20"/>
                <w:szCs w:val="20"/>
                <w:lang w:val="ro-RO"/>
              </w:rPr>
              <w:t xml:space="preserve">. </w:t>
            </w:r>
            <w:r w:rsidR="0051527B">
              <w:rPr>
                <w:sz w:val="20"/>
                <w:szCs w:val="20"/>
                <w:lang w:val="ro-RO"/>
              </w:rPr>
              <w:t xml:space="preserve">Este acceptabil să înceapă procesul de evaluare pe baza dovezii că s-a trasnmis documentația </w:t>
            </w:r>
            <w:r w:rsidR="001D2C31">
              <w:rPr>
                <w:sz w:val="20"/>
                <w:szCs w:val="20"/>
                <w:lang w:val="ro-RO"/>
              </w:rPr>
              <w:t xml:space="preserve">de solicitare a emiterii actului administrativ </w:t>
            </w:r>
            <w:r w:rsidR="0051527B">
              <w:rPr>
                <w:sz w:val="20"/>
                <w:szCs w:val="20"/>
                <w:lang w:val="ro-RO"/>
              </w:rPr>
              <w:t>către autoritatea de protecția mediului, dar evaluarea nu se poate finaliza până ce acest act nu a fost emis</w:t>
            </w:r>
            <w:r w:rsidR="00A7489E">
              <w:rPr>
                <w:sz w:val="20"/>
                <w:szCs w:val="20"/>
                <w:lang w:val="ro-RO"/>
              </w:rPr>
              <w:t>. Termenul maxim este de 45 zile</w:t>
            </w:r>
            <w:r w:rsidRPr="00160C83">
              <w:rPr>
                <w:sz w:val="20"/>
                <w:szCs w:val="20"/>
                <w:lang w:val="ro-RO"/>
              </w:rPr>
              <w:t>;</w:t>
            </w:r>
          </w:p>
          <w:p w14:paraId="7B9FF35C" w14:textId="77777777" w:rsidR="00160C83" w:rsidRPr="00160C83" w:rsidRDefault="00160C83" w:rsidP="004E00CB">
            <w:pPr>
              <w:pStyle w:val="Bullet1"/>
              <w:numPr>
                <w:ilvl w:val="1"/>
                <w:numId w:val="32"/>
              </w:numPr>
              <w:rPr>
                <w:sz w:val="20"/>
                <w:szCs w:val="20"/>
                <w:lang w:val="ro-RO"/>
              </w:rPr>
            </w:pPr>
            <w:r w:rsidRPr="00160C83">
              <w:rPr>
                <w:sz w:val="20"/>
                <w:szCs w:val="20"/>
                <w:lang w:val="ro-RO"/>
              </w:rPr>
              <w:t>Avize conforme privind asigurarea utilităţilor;</w:t>
            </w:r>
          </w:p>
          <w:p w14:paraId="42480D54" w14:textId="77777777" w:rsidR="00160C83" w:rsidRPr="00160C83" w:rsidRDefault="00160C83" w:rsidP="004E00CB">
            <w:pPr>
              <w:pStyle w:val="Bullet1"/>
              <w:numPr>
                <w:ilvl w:val="1"/>
                <w:numId w:val="32"/>
              </w:numPr>
              <w:rPr>
                <w:sz w:val="20"/>
                <w:szCs w:val="20"/>
                <w:lang w:val="ro-RO"/>
              </w:rPr>
            </w:pPr>
            <w:r w:rsidRPr="00160C83">
              <w:rPr>
                <w:sz w:val="20"/>
                <w:szCs w:val="20"/>
                <w:lang w:val="ro-RO"/>
              </w:rPr>
              <w:t>Studiu topografic, vizat de către Oficiul de Cadastru şi Publicitate Imobiliară;</w:t>
            </w:r>
          </w:p>
          <w:p w14:paraId="6134218F" w14:textId="77777777" w:rsidR="00160C83" w:rsidRPr="00160C83" w:rsidRDefault="00160C83" w:rsidP="004E00CB">
            <w:pPr>
              <w:pStyle w:val="Bullet1"/>
              <w:numPr>
                <w:ilvl w:val="1"/>
                <w:numId w:val="32"/>
              </w:numPr>
              <w:rPr>
                <w:sz w:val="20"/>
                <w:szCs w:val="20"/>
                <w:lang w:val="ro-RO"/>
              </w:rPr>
            </w:pPr>
            <w:r w:rsidRPr="00160C83">
              <w:rPr>
                <w:sz w:val="20"/>
                <w:szCs w:val="20"/>
                <w:lang w:val="ro-RO"/>
              </w:rPr>
              <w:t>Avize, acorduri şi studii specifice, după caz, în funcţie de specificul obiectivului de investiţii şi care pot condiţiona soluţiile tehnice.</w:t>
            </w:r>
          </w:p>
          <w:p w14:paraId="27F8672F" w14:textId="77777777" w:rsidR="00B749F4" w:rsidRPr="00917F39" w:rsidRDefault="00160C83" w:rsidP="004E00CB">
            <w:pPr>
              <w:pStyle w:val="Bullet1"/>
              <w:spacing w:line="276" w:lineRule="auto"/>
              <w:ind w:left="825" w:hanging="425"/>
              <w:rPr>
                <w:sz w:val="20"/>
                <w:szCs w:val="20"/>
                <w:lang w:val="ro-RO"/>
              </w:rPr>
            </w:pPr>
            <w:r w:rsidRPr="00160C83">
              <w:rPr>
                <w:b/>
                <w:sz w:val="20"/>
                <w:szCs w:val="20"/>
                <w:lang w:val="ro-RO"/>
              </w:rPr>
              <w:t>Planul de Management al Mediului</w:t>
            </w:r>
            <w:r w:rsidRPr="00160C83">
              <w:rPr>
                <w:sz w:val="20"/>
                <w:szCs w:val="20"/>
                <w:lang w:val="ro-RO"/>
              </w:rPr>
              <w:t xml:space="preserve"> ce are ca scop identificarea măsurilor necesar a fi implementate pentru a proteja mediul împotriva efectelor negative pe care le-ar putea avea investiţiile prevăzute în Subproiect. A se considera important ca potenţialele e</w:t>
            </w:r>
            <w:r w:rsidRPr="00160C83">
              <w:rPr>
                <w:b/>
                <w:sz w:val="20"/>
                <w:szCs w:val="20"/>
                <w:lang w:val="ro-RO"/>
              </w:rPr>
              <w:t>fecte negative la care se va fac</w:t>
            </w:r>
            <w:r w:rsidRPr="00160C83">
              <w:rPr>
                <w:sz w:val="20"/>
                <w:szCs w:val="20"/>
                <w:lang w:val="ro-RO"/>
              </w:rPr>
              <w:t>e referire în Planul de Management al Mediului să fie cele identificate în Evaluarea Impactului asupra Mediului, inclusă în studiul de fezabilitate. Planul de Management al Mediului va indica, de asemenea, aranjamentele instituţionale care vor contribui la planificarea, implementarea şi monitorizarea impactului măsurilor anterior amintite.</w:t>
            </w:r>
          </w:p>
          <w:p w14:paraId="7F818D49" w14:textId="77777777" w:rsidR="00AE0C8D" w:rsidRPr="00AE0C8D" w:rsidRDefault="00AE0C8D" w:rsidP="004E00CB">
            <w:pPr>
              <w:pStyle w:val="Bullet1"/>
              <w:ind w:left="825" w:hanging="425"/>
              <w:rPr>
                <w:rFonts w:cstheme="minorHAnsi"/>
                <w:i/>
                <w:sz w:val="20"/>
                <w:szCs w:val="20"/>
                <w:lang w:val="ro-RO"/>
              </w:rPr>
            </w:pPr>
            <w:r w:rsidRPr="00AE0C8D">
              <w:rPr>
                <w:rFonts w:cstheme="minorHAnsi"/>
                <w:i/>
                <w:sz w:val="20"/>
                <w:szCs w:val="20"/>
                <w:lang w:val="ro-RO"/>
              </w:rPr>
              <w:t>Anexa NC2: Acordul de finanţare a cheltuielilor operaţionale;</w:t>
            </w:r>
          </w:p>
          <w:p w14:paraId="2816309E" w14:textId="77777777" w:rsidR="00AE0C8D" w:rsidRPr="00AE0C8D" w:rsidRDefault="00AE0C8D" w:rsidP="004E00CB">
            <w:pPr>
              <w:pStyle w:val="Bullet1"/>
              <w:ind w:left="825" w:hanging="425"/>
              <w:rPr>
                <w:rFonts w:cstheme="minorHAnsi"/>
                <w:i/>
                <w:sz w:val="20"/>
                <w:szCs w:val="20"/>
                <w:lang w:val="ro-RO"/>
              </w:rPr>
            </w:pPr>
            <w:r w:rsidRPr="00AE0C8D">
              <w:rPr>
                <w:rFonts w:cstheme="minorHAnsi"/>
                <w:i/>
                <w:sz w:val="20"/>
                <w:szCs w:val="20"/>
                <w:lang w:val="ro-RO"/>
              </w:rPr>
              <w:t xml:space="preserve">Anexa NC3: Acordul de asociere – dacă este cazul; </w:t>
            </w:r>
          </w:p>
          <w:p w14:paraId="7653E40E" w14:textId="77777777" w:rsidR="002761DC" w:rsidRPr="007940AE" w:rsidRDefault="00B749F4" w:rsidP="004E00CB">
            <w:pPr>
              <w:pStyle w:val="Bullet1"/>
              <w:spacing w:line="276" w:lineRule="auto"/>
              <w:ind w:left="825" w:hanging="425"/>
              <w:rPr>
                <w:sz w:val="20"/>
                <w:szCs w:val="20"/>
                <w:lang w:val="ro-RO"/>
              </w:rPr>
            </w:pPr>
            <w:r w:rsidRPr="007940AE">
              <w:rPr>
                <w:rFonts w:cstheme="minorHAnsi"/>
                <w:i/>
                <w:sz w:val="20"/>
                <w:szCs w:val="20"/>
                <w:lang w:val="ro-RO"/>
              </w:rPr>
              <w:t xml:space="preserve">Anexa </w:t>
            </w:r>
            <w:r w:rsidR="00EB12A7" w:rsidRPr="007940AE">
              <w:rPr>
                <w:rFonts w:cstheme="minorHAnsi"/>
                <w:i/>
                <w:sz w:val="20"/>
                <w:szCs w:val="20"/>
                <w:lang w:val="ro-RO"/>
              </w:rPr>
              <w:t>4</w:t>
            </w:r>
            <w:r w:rsidRPr="007940AE">
              <w:rPr>
                <w:rFonts w:cstheme="minorHAnsi"/>
                <w:i/>
                <w:sz w:val="20"/>
                <w:szCs w:val="20"/>
                <w:lang w:val="ro-RO"/>
              </w:rPr>
              <w:t>: Sinteza consultării publice</w:t>
            </w:r>
            <w:r w:rsidR="00235BDD" w:rsidRPr="007E1C11">
              <w:rPr>
                <w:rFonts w:cstheme="minorHAnsi"/>
                <w:i/>
                <w:sz w:val="20"/>
                <w:szCs w:val="20"/>
                <w:lang w:val="ro-RO"/>
              </w:rPr>
              <w:t xml:space="preserve"> (alta decât cea efectuată la depunerea Notei conceptuale, care să se bazeze pe date actualizate -  așa cum sunt acestea prezentate în Studiul de fezabilitate)</w:t>
            </w:r>
          </w:p>
          <w:p w14:paraId="0B60D1F1" w14:textId="77777777" w:rsidR="002761DC" w:rsidRPr="00917F39" w:rsidRDefault="005A78AE" w:rsidP="004E00CB">
            <w:pPr>
              <w:pStyle w:val="Bullet1"/>
              <w:spacing w:line="276" w:lineRule="auto"/>
              <w:ind w:left="825" w:hanging="425"/>
              <w:rPr>
                <w:sz w:val="20"/>
                <w:szCs w:val="20"/>
                <w:lang w:val="ro-RO"/>
              </w:rPr>
            </w:pPr>
            <w:r w:rsidRPr="00917F39">
              <w:rPr>
                <w:rFonts w:cstheme="minorHAnsi"/>
                <w:i/>
                <w:sz w:val="20"/>
                <w:szCs w:val="20"/>
                <w:lang w:val="ro-RO"/>
              </w:rPr>
              <w:t>Anexa A - Finanţare primită în ultimii 5 ani pentru aceleaşi investiţii/ investiţii similare/ investiţii complementare - va fi completată doar de către Solicitanţii care au primit finanţare în ultimii 5 ani</w:t>
            </w:r>
          </w:p>
          <w:p w14:paraId="15F543A1" w14:textId="77777777" w:rsidR="00AE0C8D" w:rsidRPr="00917F39" w:rsidRDefault="00AE0C8D" w:rsidP="004E00CB">
            <w:pPr>
              <w:spacing w:line="276" w:lineRule="auto"/>
              <w:rPr>
                <w:sz w:val="20"/>
                <w:szCs w:val="20"/>
              </w:rPr>
            </w:pPr>
          </w:p>
        </w:tc>
      </w:tr>
      <w:tr w:rsidR="008E482C" w:rsidRPr="004B2C8F" w14:paraId="7A1A4465" w14:textId="77777777" w:rsidTr="00580CBB">
        <w:trPr>
          <w:gridBefore w:val="1"/>
          <w:wBefore w:w="14" w:type="pct"/>
          <w:trHeight w:val="107"/>
        </w:trPr>
        <w:tc>
          <w:tcPr>
            <w:tcW w:w="4986" w:type="pct"/>
            <w:gridSpan w:val="41"/>
            <w:shd w:val="clear" w:color="auto" w:fill="F2F2F2" w:themeFill="background1" w:themeFillShade="F2"/>
          </w:tcPr>
          <w:p w14:paraId="3B745CD6" w14:textId="77777777" w:rsidR="008E482C" w:rsidRPr="00917F39" w:rsidRDefault="008F639B" w:rsidP="004E00CB">
            <w:pPr>
              <w:pStyle w:val="Tableconceptnote"/>
              <w:ind w:left="0" w:hanging="18"/>
              <w:rPr>
                <w:b/>
                <w:bCs/>
                <w:smallCaps/>
                <w:spacing w:val="5"/>
                <w:lang w:val="ro-RO"/>
              </w:rPr>
            </w:pPr>
            <w:r w:rsidRPr="00917F39">
              <w:rPr>
                <w:lang w:val="ro-RO"/>
              </w:rPr>
              <w:lastRenderedPageBreak/>
              <w:t>DECLARAŢII</w:t>
            </w:r>
          </w:p>
        </w:tc>
      </w:tr>
      <w:tr w:rsidR="00871FE9" w:rsidRPr="004B2C8F" w14:paraId="2CA1E558" w14:textId="77777777" w:rsidTr="001E48CC">
        <w:trPr>
          <w:gridAfter w:val="3"/>
          <w:wAfter w:w="258" w:type="pct"/>
          <w:trHeight w:val="278"/>
        </w:trPr>
        <w:tc>
          <w:tcPr>
            <w:tcW w:w="1003" w:type="pct"/>
            <w:gridSpan w:val="5"/>
            <w:vAlign w:val="center"/>
          </w:tcPr>
          <w:p w14:paraId="5CBEE1E8" w14:textId="77777777" w:rsidR="00A22261" w:rsidRPr="00917F39" w:rsidRDefault="00160C83" w:rsidP="004E00CB">
            <w:pPr>
              <w:spacing w:line="276" w:lineRule="auto"/>
              <w:rPr>
                <w:sz w:val="20"/>
                <w:szCs w:val="20"/>
              </w:rPr>
            </w:pPr>
            <w:r w:rsidRPr="00160C83">
              <w:rPr>
                <w:sz w:val="20"/>
                <w:szCs w:val="20"/>
              </w:rPr>
              <w:t>Subsemnatul,</w:t>
            </w:r>
          </w:p>
        </w:tc>
        <w:tc>
          <w:tcPr>
            <w:tcW w:w="3739" w:type="pct"/>
            <w:gridSpan w:val="34"/>
            <w:tcBorders>
              <w:left w:val="nil"/>
              <w:bottom w:val="single" w:sz="4" w:space="0" w:color="auto"/>
            </w:tcBorders>
            <w:vAlign w:val="center"/>
          </w:tcPr>
          <w:p w14:paraId="21ED6E01" w14:textId="77777777" w:rsidR="00A22261" w:rsidRPr="00917F39" w:rsidRDefault="00A22261" w:rsidP="004E00CB">
            <w:pPr>
              <w:spacing w:line="276" w:lineRule="auto"/>
              <w:rPr>
                <w:sz w:val="20"/>
                <w:szCs w:val="20"/>
              </w:rPr>
            </w:pPr>
          </w:p>
        </w:tc>
      </w:tr>
      <w:tr w:rsidR="00871FE9" w:rsidRPr="004B2C8F" w14:paraId="3CAC2E4E" w14:textId="77777777" w:rsidTr="001E48CC">
        <w:trPr>
          <w:gridAfter w:val="3"/>
          <w:wAfter w:w="258" w:type="pct"/>
          <w:trHeight w:val="728"/>
        </w:trPr>
        <w:tc>
          <w:tcPr>
            <w:tcW w:w="4742" w:type="pct"/>
            <w:gridSpan w:val="39"/>
            <w:vAlign w:val="center"/>
          </w:tcPr>
          <w:p w14:paraId="59E837A9" w14:textId="77777777" w:rsidR="00871FE9" w:rsidRPr="00917F39" w:rsidRDefault="00160C83" w:rsidP="004E00CB">
            <w:pPr>
              <w:spacing w:line="276" w:lineRule="auto"/>
              <w:rPr>
                <w:sz w:val="20"/>
                <w:szCs w:val="20"/>
              </w:rPr>
            </w:pPr>
            <w:r w:rsidRPr="00160C83">
              <w:rPr>
                <w:sz w:val="20"/>
                <w:szCs w:val="20"/>
              </w:rPr>
              <w:t>în calitate de reprezentant legal al solicitantului unic/al asocierii, confirm că informaţiile prezentate în această aplicaţie sunt complete şi corecte. Am luat la cunoştinţă că orice denaturare intenţionată a informaţiilor sau activităţilor poate constitui obiectul unei sancţiuni civile, administrative sau juridice îndreptate asupra mea.</w:t>
            </w:r>
          </w:p>
        </w:tc>
      </w:tr>
      <w:tr w:rsidR="00A22261" w:rsidRPr="004B2C8F" w14:paraId="27BFF121" w14:textId="77777777" w:rsidTr="001E48CC">
        <w:trPr>
          <w:gridAfter w:val="3"/>
          <w:wAfter w:w="258" w:type="pct"/>
          <w:trHeight w:val="260"/>
        </w:trPr>
        <w:tc>
          <w:tcPr>
            <w:tcW w:w="4742" w:type="pct"/>
            <w:gridSpan w:val="39"/>
            <w:vAlign w:val="center"/>
          </w:tcPr>
          <w:p w14:paraId="34792CFF" w14:textId="77777777" w:rsidR="00A22261" w:rsidRPr="00917F39" w:rsidRDefault="00A22261" w:rsidP="004E00CB">
            <w:pPr>
              <w:spacing w:line="276" w:lineRule="auto"/>
              <w:rPr>
                <w:sz w:val="20"/>
                <w:szCs w:val="20"/>
              </w:rPr>
            </w:pPr>
          </w:p>
        </w:tc>
      </w:tr>
      <w:tr w:rsidR="00871FE9" w:rsidRPr="004B2C8F" w14:paraId="6E6FB53F" w14:textId="77777777" w:rsidTr="001E48CC">
        <w:trPr>
          <w:gridAfter w:val="2"/>
          <w:wAfter w:w="193" w:type="pct"/>
          <w:trHeight w:val="260"/>
        </w:trPr>
        <w:tc>
          <w:tcPr>
            <w:tcW w:w="765" w:type="pct"/>
            <w:gridSpan w:val="2"/>
            <w:vAlign w:val="bottom"/>
          </w:tcPr>
          <w:p w14:paraId="09924533" w14:textId="77777777" w:rsidR="00A22261" w:rsidRPr="00917F39" w:rsidRDefault="00160C83" w:rsidP="004E00CB">
            <w:pPr>
              <w:spacing w:line="276" w:lineRule="auto"/>
              <w:rPr>
                <w:sz w:val="20"/>
                <w:szCs w:val="20"/>
              </w:rPr>
            </w:pPr>
            <w:r w:rsidRPr="00160C83">
              <w:rPr>
                <w:sz w:val="20"/>
                <w:szCs w:val="20"/>
              </w:rPr>
              <w:t>Semnătură</w:t>
            </w:r>
          </w:p>
        </w:tc>
        <w:tc>
          <w:tcPr>
            <w:tcW w:w="2324" w:type="pct"/>
            <w:gridSpan w:val="25"/>
            <w:vAlign w:val="bottom"/>
          </w:tcPr>
          <w:p w14:paraId="4B757092" w14:textId="77777777" w:rsidR="00A22261" w:rsidRPr="00917F39" w:rsidRDefault="00A22261" w:rsidP="004E00CB">
            <w:pPr>
              <w:spacing w:line="276" w:lineRule="auto"/>
              <w:rPr>
                <w:sz w:val="20"/>
                <w:szCs w:val="20"/>
              </w:rPr>
            </w:pPr>
          </w:p>
        </w:tc>
        <w:tc>
          <w:tcPr>
            <w:tcW w:w="362" w:type="pct"/>
            <w:gridSpan w:val="2"/>
            <w:vAlign w:val="bottom"/>
          </w:tcPr>
          <w:p w14:paraId="736C6FF8" w14:textId="77777777" w:rsidR="00A22261" w:rsidRPr="00917F39" w:rsidRDefault="00160C83" w:rsidP="004E00CB">
            <w:pPr>
              <w:spacing w:line="276" w:lineRule="auto"/>
              <w:rPr>
                <w:sz w:val="20"/>
                <w:szCs w:val="20"/>
              </w:rPr>
            </w:pPr>
            <w:r w:rsidRPr="00160C83">
              <w:rPr>
                <w:sz w:val="20"/>
                <w:szCs w:val="20"/>
              </w:rPr>
              <w:t>Data</w:t>
            </w:r>
          </w:p>
        </w:tc>
        <w:tc>
          <w:tcPr>
            <w:tcW w:w="1356" w:type="pct"/>
            <w:gridSpan w:val="11"/>
            <w:vAlign w:val="bottom"/>
          </w:tcPr>
          <w:p w14:paraId="2210829E" w14:textId="77777777" w:rsidR="00A22261" w:rsidRPr="00917F39" w:rsidRDefault="00A22261" w:rsidP="004E00CB">
            <w:pPr>
              <w:spacing w:line="276" w:lineRule="auto"/>
              <w:rPr>
                <w:sz w:val="20"/>
                <w:szCs w:val="20"/>
              </w:rPr>
            </w:pPr>
          </w:p>
        </w:tc>
      </w:tr>
      <w:tr w:rsidR="00A22261" w:rsidRPr="004B2C8F" w14:paraId="7EBE2069" w14:textId="77777777" w:rsidTr="001E48CC">
        <w:trPr>
          <w:gridAfter w:val="3"/>
          <w:wAfter w:w="258" w:type="pct"/>
          <w:trHeight w:val="260"/>
        </w:trPr>
        <w:tc>
          <w:tcPr>
            <w:tcW w:w="4742" w:type="pct"/>
            <w:gridSpan w:val="39"/>
            <w:vAlign w:val="center"/>
          </w:tcPr>
          <w:p w14:paraId="4E892786" w14:textId="77777777" w:rsidR="00A22261" w:rsidRPr="00917F39" w:rsidRDefault="00A22261" w:rsidP="004E00CB">
            <w:pPr>
              <w:spacing w:line="276" w:lineRule="auto"/>
              <w:rPr>
                <w:sz w:val="20"/>
                <w:szCs w:val="20"/>
              </w:rPr>
            </w:pPr>
          </w:p>
        </w:tc>
      </w:tr>
      <w:tr w:rsidR="00871FE9" w:rsidRPr="004B2C8F" w14:paraId="47E53598" w14:textId="77777777" w:rsidTr="001E48CC">
        <w:trPr>
          <w:gridAfter w:val="3"/>
          <w:wAfter w:w="258" w:type="pct"/>
          <w:trHeight w:val="260"/>
        </w:trPr>
        <w:tc>
          <w:tcPr>
            <w:tcW w:w="864" w:type="pct"/>
            <w:gridSpan w:val="4"/>
            <w:vAlign w:val="center"/>
          </w:tcPr>
          <w:p w14:paraId="5EEE4917" w14:textId="77777777" w:rsidR="00A22261" w:rsidRPr="00917F39" w:rsidRDefault="00160C83" w:rsidP="004E00CB">
            <w:pPr>
              <w:spacing w:line="276" w:lineRule="auto"/>
              <w:rPr>
                <w:sz w:val="20"/>
                <w:szCs w:val="20"/>
              </w:rPr>
            </w:pPr>
            <w:r w:rsidRPr="00160C83">
              <w:rPr>
                <w:sz w:val="20"/>
                <w:szCs w:val="20"/>
              </w:rPr>
              <w:t>Subsemnatul,</w:t>
            </w:r>
          </w:p>
        </w:tc>
        <w:tc>
          <w:tcPr>
            <w:tcW w:w="3879" w:type="pct"/>
            <w:gridSpan w:val="35"/>
            <w:tcBorders>
              <w:left w:val="nil"/>
              <w:bottom w:val="single" w:sz="4" w:space="0" w:color="auto"/>
            </w:tcBorders>
            <w:vAlign w:val="center"/>
          </w:tcPr>
          <w:p w14:paraId="7676D563" w14:textId="77777777" w:rsidR="00A22261" w:rsidRPr="00917F39" w:rsidRDefault="00A22261" w:rsidP="004E00CB">
            <w:pPr>
              <w:spacing w:line="276" w:lineRule="auto"/>
              <w:rPr>
                <w:sz w:val="20"/>
                <w:szCs w:val="20"/>
              </w:rPr>
            </w:pPr>
          </w:p>
        </w:tc>
      </w:tr>
      <w:tr w:rsidR="00871FE9" w:rsidRPr="004B2C8F" w14:paraId="76DBACAC" w14:textId="77777777" w:rsidTr="001E48CC">
        <w:trPr>
          <w:gridAfter w:val="3"/>
          <w:wAfter w:w="258" w:type="pct"/>
          <w:trHeight w:val="260"/>
        </w:trPr>
        <w:tc>
          <w:tcPr>
            <w:tcW w:w="4742" w:type="pct"/>
            <w:gridSpan w:val="39"/>
            <w:vAlign w:val="center"/>
          </w:tcPr>
          <w:p w14:paraId="3F45E129" w14:textId="77777777" w:rsidR="00871FE9" w:rsidRPr="00917F39" w:rsidRDefault="00160C83" w:rsidP="004E00CB">
            <w:pPr>
              <w:spacing w:line="276" w:lineRule="auto"/>
              <w:rPr>
                <w:sz w:val="20"/>
                <w:szCs w:val="20"/>
              </w:rPr>
            </w:pPr>
            <w:r w:rsidRPr="00160C83">
              <w:rPr>
                <w:sz w:val="20"/>
                <w:szCs w:val="20"/>
              </w:rPr>
              <w:t xml:space="preserve">în calitate de reprezentant legal al solicitantului unic/al asocierii, confirm că aplicaţia este pregătită şi depusă cu acordul meu. </w:t>
            </w:r>
          </w:p>
        </w:tc>
      </w:tr>
      <w:tr w:rsidR="00A22261" w:rsidRPr="004B2C8F" w14:paraId="09EF9B8A" w14:textId="77777777" w:rsidTr="001E48CC">
        <w:trPr>
          <w:gridAfter w:val="3"/>
          <w:wAfter w:w="258" w:type="pct"/>
          <w:trHeight w:val="260"/>
        </w:trPr>
        <w:tc>
          <w:tcPr>
            <w:tcW w:w="4742" w:type="pct"/>
            <w:gridSpan w:val="39"/>
            <w:vAlign w:val="center"/>
          </w:tcPr>
          <w:p w14:paraId="647C26F6" w14:textId="77777777" w:rsidR="00A22261" w:rsidRPr="00917F39" w:rsidRDefault="00A22261" w:rsidP="004E00CB">
            <w:pPr>
              <w:spacing w:line="276" w:lineRule="auto"/>
              <w:rPr>
                <w:sz w:val="20"/>
                <w:szCs w:val="20"/>
              </w:rPr>
            </w:pPr>
          </w:p>
        </w:tc>
      </w:tr>
      <w:tr w:rsidR="00871FE9" w:rsidRPr="004B2C8F" w14:paraId="3BFD1531" w14:textId="77777777" w:rsidTr="001E48CC">
        <w:trPr>
          <w:gridAfter w:val="1"/>
          <w:wAfter w:w="109" w:type="pct"/>
          <w:trHeight w:val="260"/>
        </w:trPr>
        <w:tc>
          <w:tcPr>
            <w:tcW w:w="765" w:type="pct"/>
            <w:gridSpan w:val="2"/>
            <w:vAlign w:val="center"/>
          </w:tcPr>
          <w:p w14:paraId="482EAD63" w14:textId="77777777" w:rsidR="00A22261" w:rsidRPr="00917F39" w:rsidRDefault="00160C83" w:rsidP="004E00CB">
            <w:pPr>
              <w:spacing w:line="276" w:lineRule="auto"/>
              <w:rPr>
                <w:sz w:val="20"/>
                <w:szCs w:val="20"/>
              </w:rPr>
            </w:pPr>
            <w:r w:rsidRPr="00160C83">
              <w:rPr>
                <w:sz w:val="20"/>
                <w:szCs w:val="20"/>
              </w:rPr>
              <w:t>Semnătură</w:t>
            </w:r>
          </w:p>
        </w:tc>
        <w:tc>
          <w:tcPr>
            <w:tcW w:w="2382" w:type="pct"/>
            <w:gridSpan w:val="26"/>
            <w:vAlign w:val="center"/>
          </w:tcPr>
          <w:p w14:paraId="41BE87E8" w14:textId="77777777" w:rsidR="00A22261" w:rsidRPr="00917F39" w:rsidRDefault="00A22261" w:rsidP="004E00CB">
            <w:pPr>
              <w:spacing w:line="276" w:lineRule="auto"/>
              <w:rPr>
                <w:sz w:val="20"/>
                <w:szCs w:val="20"/>
              </w:rPr>
            </w:pPr>
          </w:p>
        </w:tc>
        <w:tc>
          <w:tcPr>
            <w:tcW w:w="419" w:type="pct"/>
            <w:gridSpan w:val="2"/>
            <w:vAlign w:val="center"/>
          </w:tcPr>
          <w:p w14:paraId="45709A0F" w14:textId="77777777" w:rsidR="00A22261" w:rsidRPr="00917F39" w:rsidRDefault="00160C83" w:rsidP="004E00CB">
            <w:pPr>
              <w:spacing w:line="276" w:lineRule="auto"/>
              <w:rPr>
                <w:sz w:val="20"/>
                <w:szCs w:val="20"/>
              </w:rPr>
            </w:pPr>
            <w:r w:rsidRPr="00160C83">
              <w:rPr>
                <w:sz w:val="20"/>
                <w:szCs w:val="20"/>
              </w:rPr>
              <w:t>Data</w:t>
            </w:r>
          </w:p>
        </w:tc>
        <w:tc>
          <w:tcPr>
            <w:tcW w:w="1324" w:type="pct"/>
            <w:gridSpan w:val="11"/>
            <w:vAlign w:val="center"/>
          </w:tcPr>
          <w:p w14:paraId="0BD315EE" w14:textId="77777777" w:rsidR="00A22261" w:rsidRPr="009E61DE" w:rsidRDefault="00A22261" w:rsidP="004E00CB"/>
        </w:tc>
      </w:tr>
      <w:tr w:rsidR="00A22261" w:rsidRPr="004B2C8F" w14:paraId="0C70C0D7" w14:textId="77777777" w:rsidTr="001E48CC">
        <w:trPr>
          <w:gridAfter w:val="3"/>
          <w:wAfter w:w="258" w:type="pct"/>
          <w:trHeight w:val="260"/>
        </w:trPr>
        <w:tc>
          <w:tcPr>
            <w:tcW w:w="4742" w:type="pct"/>
            <w:gridSpan w:val="39"/>
            <w:vAlign w:val="center"/>
          </w:tcPr>
          <w:p w14:paraId="7722C872" w14:textId="77777777" w:rsidR="00A22261" w:rsidRPr="00917F39" w:rsidRDefault="00A22261" w:rsidP="004E00CB">
            <w:pPr>
              <w:spacing w:line="276" w:lineRule="auto"/>
              <w:rPr>
                <w:sz w:val="20"/>
                <w:szCs w:val="20"/>
              </w:rPr>
            </w:pPr>
          </w:p>
        </w:tc>
      </w:tr>
      <w:tr w:rsidR="00871FE9" w:rsidRPr="004B2C8F" w14:paraId="441CAC30" w14:textId="77777777" w:rsidTr="001E48CC">
        <w:trPr>
          <w:gridAfter w:val="3"/>
          <w:wAfter w:w="258" w:type="pct"/>
          <w:trHeight w:val="260"/>
        </w:trPr>
        <w:tc>
          <w:tcPr>
            <w:tcW w:w="2049" w:type="pct"/>
            <w:gridSpan w:val="16"/>
            <w:vAlign w:val="center"/>
          </w:tcPr>
          <w:p w14:paraId="5CA2C2A8" w14:textId="77777777" w:rsidR="00A22261" w:rsidRPr="00917F39" w:rsidRDefault="00160C83" w:rsidP="004E00CB">
            <w:pPr>
              <w:spacing w:line="276" w:lineRule="auto"/>
              <w:rPr>
                <w:sz w:val="20"/>
                <w:szCs w:val="20"/>
              </w:rPr>
            </w:pPr>
            <w:r w:rsidRPr="00160C83">
              <w:rPr>
                <w:sz w:val="20"/>
                <w:szCs w:val="20"/>
              </w:rPr>
              <w:t>Denumirea instituţiei partenere</w:t>
            </w:r>
          </w:p>
        </w:tc>
        <w:tc>
          <w:tcPr>
            <w:tcW w:w="2693" w:type="pct"/>
            <w:gridSpan w:val="23"/>
            <w:vAlign w:val="center"/>
          </w:tcPr>
          <w:p w14:paraId="6B129CF7" w14:textId="77777777" w:rsidR="00A22261" w:rsidRPr="00917F39" w:rsidRDefault="00A22261" w:rsidP="004E00CB">
            <w:pPr>
              <w:spacing w:line="276" w:lineRule="auto"/>
              <w:rPr>
                <w:sz w:val="20"/>
                <w:szCs w:val="20"/>
              </w:rPr>
            </w:pPr>
          </w:p>
        </w:tc>
      </w:tr>
      <w:tr w:rsidR="00871FE9" w:rsidRPr="004B2C8F" w14:paraId="23381F51" w14:textId="77777777" w:rsidTr="001E48CC">
        <w:trPr>
          <w:gridAfter w:val="3"/>
          <w:wAfter w:w="258" w:type="pct"/>
          <w:trHeight w:val="260"/>
        </w:trPr>
        <w:tc>
          <w:tcPr>
            <w:tcW w:w="859" w:type="pct"/>
            <w:gridSpan w:val="3"/>
            <w:vAlign w:val="center"/>
          </w:tcPr>
          <w:p w14:paraId="1B067C0A" w14:textId="77777777" w:rsidR="00871FE9" w:rsidRPr="00917F39" w:rsidRDefault="00871FE9" w:rsidP="004E00CB">
            <w:pPr>
              <w:spacing w:line="276" w:lineRule="auto"/>
              <w:rPr>
                <w:sz w:val="20"/>
                <w:szCs w:val="20"/>
              </w:rPr>
            </w:pPr>
          </w:p>
          <w:p w14:paraId="62D153DD" w14:textId="77777777" w:rsidR="00A22261" w:rsidRPr="00917F39" w:rsidRDefault="00160C83" w:rsidP="004E00CB">
            <w:pPr>
              <w:spacing w:line="276" w:lineRule="auto"/>
              <w:rPr>
                <w:sz w:val="20"/>
                <w:szCs w:val="20"/>
              </w:rPr>
            </w:pPr>
            <w:r w:rsidRPr="00160C83">
              <w:rPr>
                <w:sz w:val="20"/>
                <w:szCs w:val="20"/>
              </w:rPr>
              <w:t>Subsemnatul,</w:t>
            </w:r>
          </w:p>
        </w:tc>
        <w:tc>
          <w:tcPr>
            <w:tcW w:w="2129" w:type="pct"/>
            <w:gridSpan w:val="23"/>
            <w:tcBorders>
              <w:left w:val="nil"/>
              <w:bottom w:val="single" w:sz="4" w:space="0" w:color="auto"/>
            </w:tcBorders>
            <w:vAlign w:val="center"/>
          </w:tcPr>
          <w:p w14:paraId="138B2306" w14:textId="77777777" w:rsidR="00A22261" w:rsidRPr="00917F39" w:rsidRDefault="00A22261" w:rsidP="004E00CB">
            <w:pPr>
              <w:spacing w:line="276" w:lineRule="auto"/>
              <w:rPr>
                <w:sz w:val="20"/>
                <w:szCs w:val="20"/>
              </w:rPr>
            </w:pPr>
          </w:p>
        </w:tc>
        <w:tc>
          <w:tcPr>
            <w:tcW w:w="1755" w:type="pct"/>
            <w:gridSpan w:val="13"/>
            <w:tcBorders>
              <w:bottom w:val="single" w:sz="4" w:space="0" w:color="auto"/>
            </w:tcBorders>
            <w:vAlign w:val="center"/>
          </w:tcPr>
          <w:p w14:paraId="5BCB5992" w14:textId="77777777" w:rsidR="00A22261" w:rsidRPr="00917F39" w:rsidRDefault="00A22261" w:rsidP="004E00CB">
            <w:pPr>
              <w:spacing w:line="276" w:lineRule="auto"/>
              <w:rPr>
                <w:sz w:val="20"/>
                <w:szCs w:val="20"/>
              </w:rPr>
            </w:pPr>
          </w:p>
        </w:tc>
      </w:tr>
      <w:tr w:rsidR="00871FE9" w:rsidRPr="004B2C8F" w14:paraId="5B1A5702" w14:textId="77777777" w:rsidTr="001E48CC">
        <w:trPr>
          <w:gridAfter w:val="3"/>
          <w:wAfter w:w="258" w:type="pct"/>
          <w:trHeight w:val="260"/>
        </w:trPr>
        <w:tc>
          <w:tcPr>
            <w:tcW w:w="4742" w:type="pct"/>
            <w:gridSpan w:val="39"/>
            <w:vAlign w:val="center"/>
          </w:tcPr>
          <w:p w14:paraId="3B1621C5" w14:textId="77777777" w:rsidR="00871FE9" w:rsidRPr="00917F39" w:rsidRDefault="00160C83" w:rsidP="004E00CB">
            <w:pPr>
              <w:spacing w:line="276" w:lineRule="auto"/>
              <w:rPr>
                <w:sz w:val="20"/>
                <w:szCs w:val="20"/>
              </w:rPr>
            </w:pPr>
            <w:r w:rsidRPr="00160C83">
              <w:rPr>
                <w:sz w:val="20"/>
                <w:szCs w:val="20"/>
              </w:rPr>
              <w:t>în calitate de reprezentant legal al instituţiei partenere, confirm că aplicaţia este pregătită şi depusă cu acordul meu.</w:t>
            </w:r>
          </w:p>
        </w:tc>
      </w:tr>
      <w:tr w:rsidR="00A22261" w:rsidRPr="004B2C8F" w14:paraId="498A1A67" w14:textId="77777777" w:rsidTr="001E48CC">
        <w:trPr>
          <w:gridAfter w:val="3"/>
          <w:wAfter w:w="258" w:type="pct"/>
          <w:trHeight w:val="260"/>
        </w:trPr>
        <w:tc>
          <w:tcPr>
            <w:tcW w:w="4742" w:type="pct"/>
            <w:gridSpan w:val="39"/>
            <w:vAlign w:val="center"/>
          </w:tcPr>
          <w:p w14:paraId="1C88DCC4" w14:textId="77777777" w:rsidR="00A22261" w:rsidRPr="00917F39" w:rsidRDefault="00A22261" w:rsidP="004E00CB">
            <w:pPr>
              <w:spacing w:line="276" w:lineRule="auto"/>
              <w:rPr>
                <w:sz w:val="20"/>
                <w:szCs w:val="20"/>
              </w:rPr>
            </w:pPr>
          </w:p>
        </w:tc>
      </w:tr>
      <w:tr w:rsidR="00871FE9" w:rsidRPr="004B2C8F" w14:paraId="3535377A" w14:textId="77777777" w:rsidTr="001E48CC">
        <w:trPr>
          <w:gridAfter w:val="1"/>
          <w:wAfter w:w="109" w:type="pct"/>
          <w:trHeight w:val="260"/>
        </w:trPr>
        <w:tc>
          <w:tcPr>
            <w:tcW w:w="765" w:type="pct"/>
            <w:gridSpan w:val="2"/>
            <w:vAlign w:val="center"/>
          </w:tcPr>
          <w:p w14:paraId="5223BB08" w14:textId="77777777" w:rsidR="00A22261" w:rsidRPr="00917F39" w:rsidRDefault="00160C83" w:rsidP="004E00CB">
            <w:pPr>
              <w:spacing w:line="276" w:lineRule="auto"/>
              <w:rPr>
                <w:sz w:val="20"/>
                <w:szCs w:val="20"/>
              </w:rPr>
            </w:pPr>
            <w:r w:rsidRPr="00160C83">
              <w:rPr>
                <w:sz w:val="20"/>
                <w:szCs w:val="20"/>
              </w:rPr>
              <w:t>Semnătură</w:t>
            </w:r>
          </w:p>
        </w:tc>
        <w:tc>
          <w:tcPr>
            <w:tcW w:w="2382" w:type="pct"/>
            <w:gridSpan w:val="26"/>
            <w:vAlign w:val="center"/>
          </w:tcPr>
          <w:p w14:paraId="3FCB0509" w14:textId="77777777" w:rsidR="00A22261" w:rsidRPr="00917F39" w:rsidRDefault="00160C83" w:rsidP="004E00CB">
            <w:pPr>
              <w:spacing w:line="276" w:lineRule="auto"/>
              <w:rPr>
                <w:sz w:val="20"/>
                <w:szCs w:val="20"/>
              </w:rPr>
            </w:pPr>
            <w:r w:rsidRPr="00160C83">
              <w:rPr>
                <w:sz w:val="20"/>
                <w:szCs w:val="20"/>
              </w:rPr>
              <w:tab/>
            </w:r>
          </w:p>
        </w:tc>
        <w:tc>
          <w:tcPr>
            <w:tcW w:w="419" w:type="pct"/>
            <w:gridSpan w:val="2"/>
            <w:vAlign w:val="center"/>
          </w:tcPr>
          <w:p w14:paraId="6A8D1005" w14:textId="77777777" w:rsidR="00A22261" w:rsidRPr="00917F39" w:rsidRDefault="00160C83" w:rsidP="004E00CB">
            <w:pPr>
              <w:spacing w:line="276" w:lineRule="auto"/>
              <w:rPr>
                <w:sz w:val="20"/>
                <w:szCs w:val="20"/>
              </w:rPr>
            </w:pPr>
            <w:r w:rsidRPr="00160C83">
              <w:rPr>
                <w:sz w:val="20"/>
                <w:szCs w:val="20"/>
              </w:rPr>
              <w:t>Data</w:t>
            </w:r>
          </w:p>
        </w:tc>
        <w:tc>
          <w:tcPr>
            <w:tcW w:w="1324" w:type="pct"/>
            <w:gridSpan w:val="11"/>
            <w:vAlign w:val="center"/>
          </w:tcPr>
          <w:p w14:paraId="40AC8348" w14:textId="77777777" w:rsidR="00A22261" w:rsidRPr="009E61DE" w:rsidRDefault="00A22261" w:rsidP="004E00CB"/>
        </w:tc>
      </w:tr>
    </w:tbl>
    <w:p w14:paraId="573524A8" w14:textId="77777777" w:rsidR="00DB336C" w:rsidRPr="00A107C5" w:rsidRDefault="002B2C55" w:rsidP="004E00CB">
      <w:pPr>
        <w:pStyle w:val="ConceptNote"/>
        <w:rPr>
          <w:rFonts w:cs="Times New Roman"/>
          <w:b w:val="0"/>
          <w:sz w:val="28"/>
          <w:szCs w:val="28"/>
          <w:lang w:val="ro-RO"/>
        </w:rPr>
      </w:pPr>
      <w:r w:rsidRPr="00A107C5">
        <w:rPr>
          <w:rFonts w:cs="Times New Roman"/>
          <w:sz w:val="28"/>
          <w:szCs w:val="28"/>
          <w:lang w:val="ro-RO"/>
        </w:rPr>
        <w:lastRenderedPageBreak/>
        <w:t>FORMULAR DE APLICARE</w:t>
      </w:r>
      <w:r w:rsidR="00DB336C" w:rsidRPr="00A107C5">
        <w:rPr>
          <w:rFonts w:cs="Times New Roman"/>
          <w:sz w:val="28"/>
          <w:szCs w:val="28"/>
          <w:lang w:val="ro-RO"/>
        </w:rPr>
        <w:t xml:space="preserve"> – Tip </w:t>
      </w:r>
      <w:r w:rsidRPr="00A107C5">
        <w:rPr>
          <w:rFonts w:cs="Times New Roman"/>
          <w:sz w:val="28"/>
          <w:szCs w:val="28"/>
          <w:lang w:val="ro-RO"/>
        </w:rPr>
        <w:t>3</w:t>
      </w:r>
    </w:p>
    <w:p w14:paraId="2CCC18C6" w14:textId="77777777" w:rsidR="00DB336C" w:rsidRPr="00A107C5" w:rsidRDefault="00DB336C" w:rsidP="004E00CB">
      <w:pPr>
        <w:pStyle w:val="Eligibleexpenses1"/>
        <w:rPr>
          <w:b w:val="0"/>
          <w:u w:val="none"/>
          <w:lang w:val="ro-RO"/>
        </w:rPr>
      </w:pPr>
      <w:r w:rsidRPr="00A107C5">
        <w:rPr>
          <w:b w:val="0"/>
          <w:u w:val="none"/>
          <w:lang w:val="ro-RO"/>
        </w:rPr>
        <w:t>(a fi completat pentru Subproiectele care vizează DI2 – dacă presupun doar achiziţionare de echipamente)</w:t>
      </w:r>
    </w:p>
    <w:p w14:paraId="2CDF40B1" w14:textId="77777777" w:rsidR="00DB336C" w:rsidRPr="00A107C5" w:rsidRDefault="00DB336C" w:rsidP="004E00CB">
      <w:pPr>
        <w:spacing w:after="120"/>
        <w:rPr>
          <w:rFonts w:cs="Times New Roman"/>
          <w:b/>
          <w:sz w:val="28"/>
          <w:szCs w:val="28"/>
          <w:lang w:val="ro-RO"/>
        </w:rPr>
      </w:pPr>
    </w:p>
    <w:tbl>
      <w:tblPr>
        <w:tblStyle w:val="TableGrid"/>
        <w:tblW w:w="5114" w:type="pct"/>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5"/>
        <w:gridCol w:w="87"/>
        <w:gridCol w:w="90"/>
        <w:gridCol w:w="44"/>
        <w:gridCol w:w="120"/>
        <w:gridCol w:w="195"/>
        <w:gridCol w:w="603"/>
        <w:gridCol w:w="72"/>
        <w:gridCol w:w="612"/>
        <w:gridCol w:w="343"/>
        <w:gridCol w:w="289"/>
        <w:gridCol w:w="26"/>
        <w:gridCol w:w="9"/>
        <w:gridCol w:w="79"/>
        <w:gridCol w:w="46"/>
        <w:gridCol w:w="511"/>
        <w:gridCol w:w="9"/>
        <w:gridCol w:w="72"/>
        <w:gridCol w:w="940"/>
        <w:gridCol w:w="833"/>
        <w:gridCol w:w="7"/>
        <w:gridCol w:w="817"/>
        <w:gridCol w:w="66"/>
        <w:gridCol w:w="24"/>
        <w:gridCol w:w="1479"/>
      </w:tblGrid>
      <w:tr w:rsidR="00DB336C" w:rsidRPr="004B2C8F" w14:paraId="1D6B9F4A" w14:textId="77777777" w:rsidTr="00100561">
        <w:tc>
          <w:tcPr>
            <w:tcW w:w="5000" w:type="pct"/>
            <w:gridSpan w:val="25"/>
            <w:shd w:val="clear" w:color="auto" w:fill="FFE600"/>
          </w:tcPr>
          <w:p w14:paraId="0BC19B33" w14:textId="77777777" w:rsidR="00DB336C" w:rsidRPr="004B2C8F" w:rsidRDefault="00DB336C" w:rsidP="004E00CB">
            <w:r w:rsidRPr="004B2C8F">
              <w:t>INFORMAŢII GENERALE</w:t>
            </w:r>
          </w:p>
        </w:tc>
      </w:tr>
      <w:tr w:rsidR="00DB336C" w:rsidRPr="004B2C8F" w14:paraId="2A10CEEC" w14:textId="77777777" w:rsidTr="00100561">
        <w:tc>
          <w:tcPr>
            <w:tcW w:w="5000" w:type="pct"/>
            <w:gridSpan w:val="25"/>
            <w:shd w:val="clear" w:color="auto" w:fill="FFFFFF" w:themeFill="background1"/>
          </w:tcPr>
          <w:p w14:paraId="44CA905B" w14:textId="77777777" w:rsidR="00DB336C" w:rsidRPr="00A107C5" w:rsidRDefault="00DB336C" w:rsidP="004E00CB">
            <w:pPr>
              <w:pStyle w:val="ListParagraph"/>
              <w:ind w:left="0"/>
              <w:rPr>
                <w:rFonts w:cs="Times New Roman"/>
                <w:b/>
                <w:sz w:val="20"/>
                <w:szCs w:val="20"/>
                <w:lang w:val="ro-RO"/>
              </w:rPr>
            </w:pPr>
          </w:p>
        </w:tc>
      </w:tr>
      <w:tr w:rsidR="00DB336C" w:rsidRPr="004B2C8F" w14:paraId="4B336191" w14:textId="77777777" w:rsidTr="00100561">
        <w:tc>
          <w:tcPr>
            <w:tcW w:w="1618" w:type="pct"/>
            <w:gridSpan w:val="7"/>
            <w:shd w:val="clear" w:color="auto" w:fill="F2F2F2" w:themeFill="background1" w:themeFillShade="F2"/>
            <w:vAlign w:val="center"/>
          </w:tcPr>
          <w:p w14:paraId="61DF01BC" w14:textId="77777777" w:rsidR="00DB336C" w:rsidRPr="009E61DE" w:rsidRDefault="00DB336C" w:rsidP="004E00CB">
            <w:pPr>
              <w:pStyle w:val="Tableconceptnote"/>
              <w:numPr>
                <w:ilvl w:val="0"/>
                <w:numId w:val="26"/>
              </w:numPr>
              <w:rPr>
                <w:lang w:val="ro-RO"/>
              </w:rPr>
            </w:pPr>
            <w:r w:rsidRPr="004B2C8F">
              <w:rPr>
                <w:lang w:val="ro-RO"/>
              </w:rPr>
              <w:t>TITLUL SUBPROIECTULUI</w:t>
            </w:r>
          </w:p>
        </w:tc>
        <w:tc>
          <w:tcPr>
            <w:tcW w:w="3382" w:type="pct"/>
            <w:gridSpan w:val="18"/>
            <w:tcBorders>
              <w:left w:val="nil"/>
              <w:bottom w:val="single" w:sz="4" w:space="0" w:color="auto"/>
            </w:tcBorders>
            <w:shd w:val="clear" w:color="auto" w:fill="FFFFFF" w:themeFill="background1"/>
          </w:tcPr>
          <w:p w14:paraId="43526682" w14:textId="77777777" w:rsidR="00DB336C" w:rsidRPr="00A107C5" w:rsidRDefault="00DB336C" w:rsidP="004E00CB">
            <w:pPr>
              <w:pStyle w:val="ListParagraph"/>
              <w:ind w:left="0"/>
              <w:jc w:val="center"/>
              <w:rPr>
                <w:rFonts w:cs="Times New Roman"/>
                <w:b/>
                <w:sz w:val="20"/>
                <w:szCs w:val="20"/>
                <w:lang w:val="ro-RO"/>
              </w:rPr>
            </w:pPr>
          </w:p>
        </w:tc>
      </w:tr>
      <w:tr w:rsidR="00DB336C" w:rsidRPr="004B2C8F" w14:paraId="373FED9D" w14:textId="77777777" w:rsidTr="00100561">
        <w:trPr>
          <w:trHeight w:val="233"/>
        </w:trPr>
        <w:tc>
          <w:tcPr>
            <w:tcW w:w="1618" w:type="pct"/>
            <w:gridSpan w:val="7"/>
            <w:shd w:val="clear" w:color="auto" w:fill="F2F2F2" w:themeFill="background1" w:themeFillShade="F2"/>
            <w:vAlign w:val="center"/>
          </w:tcPr>
          <w:p w14:paraId="0D32D770" w14:textId="77777777" w:rsidR="00DB336C" w:rsidRPr="004B2C8F" w:rsidRDefault="00DB336C" w:rsidP="004E00CB">
            <w:pPr>
              <w:pStyle w:val="ListParagraph"/>
              <w:numPr>
                <w:ilvl w:val="0"/>
                <w:numId w:val="17"/>
              </w:numPr>
              <w:tabs>
                <w:tab w:val="left" w:pos="312"/>
              </w:tabs>
              <w:ind w:left="0" w:hanging="18"/>
              <w:jc w:val="left"/>
              <w:rPr>
                <w:sz w:val="20"/>
                <w:lang w:val="ro-RO"/>
              </w:rPr>
            </w:pPr>
            <w:r w:rsidRPr="004B2C8F">
              <w:rPr>
                <w:sz w:val="20"/>
                <w:lang w:val="ro-RO"/>
              </w:rPr>
              <w:t>DURATA SUBPROIECTULUI</w:t>
            </w:r>
          </w:p>
        </w:tc>
        <w:tc>
          <w:tcPr>
            <w:tcW w:w="801" w:type="pct"/>
            <w:gridSpan w:val="8"/>
            <w:tcBorders>
              <w:top w:val="single" w:sz="4" w:space="0" w:color="auto"/>
              <w:left w:val="nil"/>
              <w:bottom w:val="single" w:sz="4" w:space="0" w:color="auto"/>
            </w:tcBorders>
          </w:tcPr>
          <w:p w14:paraId="727F9C68" w14:textId="77777777" w:rsidR="00DB336C" w:rsidRPr="00A107C5" w:rsidRDefault="00DB336C" w:rsidP="004E00CB">
            <w:pPr>
              <w:pStyle w:val="ListParagraph"/>
              <w:ind w:left="0"/>
              <w:rPr>
                <w:rFonts w:cs="Times New Roman"/>
                <w:b/>
                <w:sz w:val="20"/>
                <w:szCs w:val="20"/>
                <w:lang w:val="ro-RO"/>
              </w:rPr>
            </w:pPr>
          </w:p>
        </w:tc>
        <w:tc>
          <w:tcPr>
            <w:tcW w:w="1766" w:type="pct"/>
            <w:gridSpan w:val="8"/>
            <w:tcBorders>
              <w:top w:val="single" w:sz="4" w:space="0" w:color="auto"/>
            </w:tcBorders>
            <w:shd w:val="clear" w:color="auto" w:fill="F2F2F2" w:themeFill="background1" w:themeFillShade="F2"/>
            <w:vAlign w:val="center"/>
          </w:tcPr>
          <w:p w14:paraId="24A02EE1" w14:textId="77777777" w:rsidR="00DB336C" w:rsidRPr="00A107C5" w:rsidRDefault="00DB336C" w:rsidP="004E00CB">
            <w:pPr>
              <w:pStyle w:val="ListParagraph"/>
              <w:numPr>
                <w:ilvl w:val="0"/>
                <w:numId w:val="17"/>
              </w:numPr>
              <w:tabs>
                <w:tab w:val="left" w:pos="327"/>
              </w:tabs>
              <w:ind w:left="0" w:hanging="18"/>
              <w:jc w:val="right"/>
              <w:rPr>
                <w:lang w:val="ro-RO"/>
              </w:rPr>
            </w:pPr>
            <w:r w:rsidRPr="004B2C8F">
              <w:rPr>
                <w:sz w:val="20"/>
                <w:lang w:val="ro-RO"/>
              </w:rPr>
              <w:t>VALOREA SUBPROIECTULUI</w:t>
            </w:r>
            <w:r w:rsidR="00B749F4">
              <w:rPr>
                <w:shd w:val="clear" w:color="auto" w:fill="F2F2F2" w:themeFill="background1" w:themeFillShade="F2"/>
                <w:lang w:val="ro-RO"/>
              </w:rPr>
              <w:t xml:space="preserve">(cu TVA </w:t>
            </w:r>
            <w:r w:rsidR="00BB7B2C">
              <w:rPr>
                <w:rFonts w:cs="Times New Roman"/>
                <w:shd w:val="clear" w:color="auto" w:fill="F2F2F2" w:themeFill="background1" w:themeFillShade="F2"/>
                <w:lang w:val="ro-RO"/>
              </w:rPr>
              <w:t>ş</w:t>
            </w:r>
            <w:r w:rsidR="00B749F4" w:rsidRPr="00981886">
              <w:rPr>
                <w:rFonts w:cs="Times New Roman"/>
                <w:shd w:val="clear" w:color="auto" w:fill="F2F2F2" w:themeFill="background1" w:themeFillShade="F2"/>
                <w:lang w:val="ro-RO"/>
              </w:rPr>
              <w:t>i fără</w:t>
            </w:r>
            <w:r w:rsidR="00B749F4">
              <w:rPr>
                <w:shd w:val="clear" w:color="auto" w:fill="F2F2F2" w:themeFill="background1" w:themeFillShade="F2"/>
                <w:lang w:val="ro-RO"/>
              </w:rPr>
              <w:t xml:space="preserve"> TVA)</w:t>
            </w:r>
          </w:p>
        </w:tc>
        <w:tc>
          <w:tcPr>
            <w:tcW w:w="815" w:type="pct"/>
            <w:gridSpan w:val="2"/>
            <w:tcBorders>
              <w:top w:val="single" w:sz="4" w:space="0" w:color="auto"/>
              <w:bottom w:val="single" w:sz="4" w:space="0" w:color="auto"/>
            </w:tcBorders>
          </w:tcPr>
          <w:p w14:paraId="30333333" w14:textId="77777777" w:rsidR="00DB336C" w:rsidRPr="00A107C5" w:rsidRDefault="00DB336C" w:rsidP="004E00CB">
            <w:pPr>
              <w:pStyle w:val="ListParagraph"/>
              <w:ind w:left="0"/>
              <w:rPr>
                <w:rFonts w:cs="Times New Roman"/>
                <w:b/>
                <w:sz w:val="20"/>
                <w:szCs w:val="20"/>
                <w:lang w:val="ro-RO"/>
              </w:rPr>
            </w:pPr>
          </w:p>
        </w:tc>
      </w:tr>
      <w:tr w:rsidR="00DB336C" w:rsidRPr="004B2C8F" w14:paraId="5E93FD89" w14:textId="77777777" w:rsidTr="00100561">
        <w:trPr>
          <w:trHeight w:val="70"/>
        </w:trPr>
        <w:tc>
          <w:tcPr>
            <w:tcW w:w="1291" w:type="pct"/>
            <w:gridSpan w:val="6"/>
          </w:tcPr>
          <w:p w14:paraId="2A8B81D1" w14:textId="77777777" w:rsidR="00DB336C" w:rsidRPr="004B2C8F" w:rsidRDefault="004B2C8F" w:rsidP="004E00CB">
            <w:r w:rsidRPr="004B2C8F">
              <w:t xml:space="preserve"> </w:t>
            </w:r>
            <w:r w:rsidRPr="009E61DE">
              <w:t xml:space="preserve">  </w:t>
            </w:r>
            <w:r w:rsidR="00DB336C" w:rsidRPr="009E61DE">
              <w:t>(</w:t>
            </w:r>
            <w:r w:rsidR="00DB336C" w:rsidRPr="004B2C8F">
              <w:rPr>
                <w:b/>
                <w:sz w:val="20"/>
              </w:rPr>
              <w:t>luni</w:t>
            </w:r>
            <w:r w:rsidR="00DB336C" w:rsidRPr="004B2C8F">
              <w:t>)</w:t>
            </w:r>
          </w:p>
        </w:tc>
        <w:tc>
          <w:tcPr>
            <w:tcW w:w="1128" w:type="pct"/>
            <w:gridSpan w:val="9"/>
          </w:tcPr>
          <w:p w14:paraId="45000A57" w14:textId="77777777" w:rsidR="00DB336C" w:rsidRPr="00A107C5" w:rsidRDefault="00DB336C" w:rsidP="004E00CB">
            <w:pPr>
              <w:pStyle w:val="ListParagraph"/>
              <w:ind w:left="0"/>
              <w:rPr>
                <w:rFonts w:cs="Times New Roman"/>
                <w:b/>
                <w:sz w:val="20"/>
                <w:szCs w:val="20"/>
                <w:lang w:val="ro-RO"/>
              </w:rPr>
            </w:pPr>
          </w:p>
        </w:tc>
        <w:tc>
          <w:tcPr>
            <w:tcW w:w="1766" w:type="pct"/>
            <w:gridSpan w:val="8"/>
          </w:tcPr>
          <w:p w14:paraId="2D997629" w14:textId="77777777" w:rsidR="00DB336C" w:rsidRPr="00A107C5" w:rsidRDefault="00DB336C" w:rsidP="004E00CB">
            <w:pPr>
              <w:rPr>
                <w:rFonts w:cs="Times New Roman"/>
                <w:b/>
                <w:sz w:val="20"/>
                <w:szCs w:val="20"/>
              </w:rPr>
            </w:pPr>
          </w:p>
          <w:p w14:paraId="7356D277" w14:textId="77777777" w:rsidR="00DB336C" w:rsidRPr="00A107C5" w:rsidRDefault="00DB336C" w:rsidP="004E00CB">
            <w:pPr>
              <w:rPr>
                <w:rFonts w:cs="Times New Roman"/>
                <w:b/>
                <w:sz w:val="20"/>
                <w:szCs w:val="20"/>
              </w:rPr>
            </w:pPr>
          </w:p>
        </w:tc>
        <w:tc>
          <w:tcPr>
            <w:tcW w:w="815" w:type="pct"/>
            <w:gridSpan w:val="2"/>
          </w:tcPr>
          <w:p w14:paraId="64D51BAF" w14:textId="77777777" w:rsidR="00DB336C" w:rsidRPr="00A107C5" w:rsidRDefault="00DB336C" w:rsidP="004E00CB">
            <w:pPr>
              <w:jc w:val="center"/>
              <w:rPr>
                <w:rFonts w:cs="Times New Roman"/>
                <w:b/>
                <w:sz w:val="20"/>
                <w:szCs w:val="20"/>
              </w:rPr>
            </w:pPr>
            <w:r w:rsidRPr="00A107C5">
              <w:rPr>
                <w:rFonts w:cs="Times New Roman"/>
                <w:b/>
                <w:sz w:val="20"/>
                <w:szCs w:val="20"/>
              </w:rPr>
              <w:t>(</w:t>
            </w:r>
            <w:r w:rsidR="00B749F4">
              <w:rPr>
                <w:rFonts w:cs="Times New Roman"/>
                <w:b/>
                <w:sz w:val="20"/>
                <w:szCs w:val="20"/>
              </w:rPr>
              <w:t>LEI</w:t>
            </w:r>
            <w:r w:rsidRPr="00A107C5">
              <w:rPr>
                <w:rFonts w:cs="Times New Roman"/>
                <w:b/>
                <w:sz w:val="20"/>
                <w:szCs w:val="20"/>
              </w:rPr>
              <w:t>)</w:t>
            </w:r>
          </w:p>
        </w:tc>
      </w:tr>
      <w:tr w:rsidR="00DB336C" w:rsidRPr="004B2C8F" w14:paraId="23776F50" w14:textId="77777777" w:rsidTr="00100561">
        <w:tc>
          <w:tcPr>
            <w:tcW w:w="1291" w:type="pct"/>
            <w:gridSpan w:val="6"/>
          </w:tcPr>
          <w:p w14:paraId="6E725F5C" w14:textId="77777777" w:rsidR="00DB336C" w:rsidRPr="00A107C5" w:rsidRDefault="00DB336C" w:rsidP="004E00CB">
            <w:pPr>
              <w:pStyle w:val="ListParagraph"/>
              <w:rPr>
                <w:rFonts w:cs="Times New Roman"/>
                <w:b/>
                <w:sz w:val="20"/>
                <w:szCs w:val="20"/>
                <w:lang w:val="ro-RO"/>
              </w:rPr>
            </w:pPr>
          </w:p>
        </w:tc>
        <w:tc>
          <w:tcPr>
            <w:tcW w:w="1128" w:type="pct"/>
            <w:gridSpan w:val="9"/>
          </w:tcPr>
          <w:p w14:paraId="34C15085" w14:textId="77777777" w:rsidR="00DB336C" w:rsidRPr="00A107C5" w:rsidRDefault="00DB336C" w:rsidP="004E00CB">
            <w:pPr>
              <w:pStyle w:val="ListParagraph"/>
              <w:ind w:left="0"/>
              <w:rPr>
                <w:rFonts w:cs="Times New Roman"/>
                <w:b/>
                <w:sz w:val="20"/>
                <w:szCs w:val="20"/>
                <w:lang w:val="ro-RO"/>
              </w:rPr>
            </w:pPr>
          </w:p>
        </w:tc>
        <w:tc>
          <w:tcPr>
            <w:tcW w:w="1766" w:type="pct"/>
            <w:gridSpan w:val="8"/>
          </w:tcPr>
          <w:p w14:paraId="773AE125" w14:textId="6E5B0DE5" w:rsidR="00DB336C" w:rsidRPr="004B2C8F" w:rsidRDefault="007940AE" w:rsidP="004E00CB">
            <w:pPr>
              <w:jc w:val="right"/>
              <w:rPr>
                <w:sz w:val="20"/>
                <w:szCs w:val="20"/>
              </w:rPr>
            </w:pPr>
            <w:r>
              <w:rPr>
                <w:sz w:val="20"/>
                <w:szCs w:val="20"/>
              </w:rPr>
              <w:t>din care</w:t>
            </w:r>
            <w:r w:rsidRPr="004B2C8F">
              <w:rPr>
                <w:sz w:val="20"/>
                <w:szCs w:val="20"/>
              </w:rPr>
              <w:t xml:space="preserve"> </w:t>
            </w:r>
            <w:r w:rsidR="00DB336C" w:rsidRPr="004B2C8F">
              <w:rPr>
                <w:sz w:val="20"/>
                <w:szCs w:val="20"/>
              </w:rPr>
              <w:t>GRANTURI</w:t>
            </w:r>
            <w:r w:rsidR="00B749F4">
              <w:rPr>
                <w:sz w:val="20"/>
                <w:szCs w:val="20"/>
              </w:rPr>
              <w:t xml:space="preserve"> </w:t>
            </w:r>
            <w:r w:rsidR="002D43C9">
              <w:rPr>
                <w:sz w:val="20"/>
                <w:szCs w:val="20"/>
              </w:rPr>
              <w:t>(contribuți</w:t>
            </w:r>
            <w:r w:rsidR="001E4BD8">
              <w:rPr>
                <w:sz w:val="20"/>
                <w:szCs w:val="20"/>
              </w:rPr>
              <w:t xml:space="preserve">a MAP) </w:t>
            </w:r>
            <w:r w:rsidR="00B749F4">
              <w:rPr>
                <w:shd w:val="clear" w:color="auto" w:fill="F2F2F2" w:themeFill="background1" w:themeFillShade="F2"/>
              </w:rPr>
              <w:t xml:space="preserve">(cu TVA </w:t>
            </w:r>
            <w:r w:rsidR="00BB7B2C">
              <w:rPr>
                <w:rFonts w:cs="Times New Roman"/>
                <w:shd w:val="clear" w:color="auto" w:fill="F2F2F2" w:themeFill="background1" w:themeFillShade="F2"/>
              </w:rPr>
              <w:t>ş</w:t>
            </w:r>
            <w:r w:rsidR="00B749F4" w:rsidRPr="00981886">
              <w:rPr>
                <w:rFonts w:cs="Times New Roman"/>
                <w:shd w:val="clear" w:color="auto" w:fill="F2F2F2" w:themeFill="background1" w:themeFillShade="F2"/>
              </w:rPr>
              <w:t>i fără</w:t>
            </w:r>
            <w:r w:rsidR="00B749F4">
              <w:rPr>
                <w:shd w:val="clear" w:color="auto" w:fill="F2F2F2" w:themeFill="background1" w:themeFillShade="F2"/>
              </w:rPr>
              <w:t xml:space="preserve"> TVA)</w:t>
            </w:r>
          </w:p>
        </w:tc>
        <w:tc>
          <w:tcPr>
            <w:tcW w:w="815" w:type="pct"/>
            <w:gridSpan w:val="2"/>
            <w:tcBorders>
              <w:bottom w:val="single" w:sz="4" w:space="0" w:color="auto"/>
            </w:tcBorders>
          </w:tcPr>
          <w:p w14:paraId="28DC38B0" w14:textId="77777777" w:rsidR="00DB336C" w:rsidRPr="00A107C5" w:rsidRDefault="00DB336C" w:rsidP="004E00CB">
            <w:pPr>
              <w:pStyle w:val="ListParagraph"/>
              <w:ind w:left="0"/>
              <w:rPr>
                <w:rFonts w:cs="Times New Roman"/>
                <w:b/>
                <w:sz w:val="20"/>
                <w:szCs w:val="20"/>
                <w:lang w:val="ro-RO"/>
              </w:rPr>
            </w:pPr>
          </w:p>
        </w:tc>
      </w:tr>
      <w:tr w:rsidR="00DB336C" w:rsidRPr="004B2C8F" w14:paraId="069DD55A" w14:textId="77777777" w:rsidTr="00100561">
        <w:tc>
          <w:tcPr>
            <w:tcW w:w="1291" w:type="pct"/>
            <w:gridSpan w:val="6"/>
          </w:tcPr>
          <w:p w14:paraId="37F60C75" w14:textId="77777777" w:rsidR="00DB336C" w:rsidRPr="004B2C8F" w:rsidRDefault="00DB336C" w:rsidP="004E00CB">
            <w:pPr>
              <w:rPr>
                <w:rFonts w:cs="Times New Roman"/>
                <w:b/>
                <w:sz w:val="20"/>
                <w:szCs w:val="20"/>
              </w:rPr>
            </w:pPr>
          </w:p>
        </w:tc>
        <w:tc>
          <w:tcPr>
            <w:tcW w:w="1128" w:type="pct"/>
            <w:gridSpan w:val="9"/>
          </w:tcPr>
          <w:p w14:paraId="7548A769" w14:textId="77777777" w:rsidR="00DB336C" w:rsidRPr="00A107C5" w:rsidRDefault="00DB336C" w:rsidP="004E00CB">
            <w:pPr>
              <w:pStyle w:val="ListParagraph"/>
              <w:ind w:left="0"/>
              <w:rPr>
                <w:rFonts w:cs="Times New Roman"/>
                <w:b/>
                <w:sz w:val="20"/>
                <w:szCs w:val="20"/>
                <w:lang w:val="ro-RO"/>
              </w:rPr>
            </w:pPr>
          </w:p>
        </w:tc>
        <w:tc>
          <w:tcPr>
            <w:tcW w:w="1766" w:type="pct"/>
            <w:gridSpan w:val="8"/>
          </w:tcPr>
          <w:p w14:paraId="7F4B6F36" w14:textId="77777777" w:rsidR="00DB336C" w:rsidRPr="00A107C5" w:rsidRDefault="00DB336C" w:rsidP="004E00CB">
            <w:pPr>
              <w:pStyle w:val="ListParagraph"/>
              <w:ind w:left="0"/>
              <w:jc w:val="center"/>
              <w:rPr>
                <w:rFonts w:cs="Times New Roman"/>
                <w:b/>
                <w:sz w:val="20"/>
                <w:szCs w:val="20"/>
                <w:lang w:val="ro-RO"/>
              </w:rPr>
            </w:pPr>
          </w:p>
        </w:tc>
        <w:tc>
          <w:tcPr>
            <w:tcW w:w="815" w:type="pct"/>
            <w:gridSpan w:val="2"/>
            <w:tcBorders>
              <w:top w:val="single" w:sz="4" w:space="0" w:color="auto"/>
            </w:tcBorders>
          </w:tcPr>
          <w:p w14:paraId="0BF6656E" w14:textId="77777777" w:rsidR="00DB336C" w:rsidRPr="00A107C5" w:rsidRDefault="00DB336C" w:rsidP="004E00CB">
            <w:pPr>
              <w:pStyle w:val="ListParagraph"/>
              <w:ind w:left="0"/>
              <w:jc w:val="center"/>
              <w:rPr>
                <w:rFonts w:cs="Times New Roman"/>
                <w:b/>
                <w:sz w:val="20"/>
                <w:szCs w:val="20"/>
                <w:lang w:val="ro-RO"/>
              </w:rPr>
            </w:pPr>
            <w:r w:rsidRPr="00A107C5">
              <w:rPr>
                <w:rFonts w:cs="Times New Roman"/>
                <w:b/>
                <w:sz w:val="20"/>
                <w:szCs w:val="20"/>
                <w:lang w:val="ro-RO"/>
              </w:rPr>
              <w:t>(</w:t>
            </w:r>
            <w:r w:rsidR="00B749F4">
              <w:rPr>
                <w:rFonts w:cs="Times New Roman"/>
                <w:b/>
                <w:sz w:val="20"/>
                <w:szCs w:val="20"/>
                <w:lang w:val="ro-RO"/>
              </w:rPr>
              <w:t>LEI</w:t>
            </w:r>
            <w:r w:rsidRPr="00A107C5">
              <w:rPr>
                <w:rFonts w:cs="Times New Roman"/>
                <w:b/>
                <w:sz w:val="20"/>
                <w:szCs w:val="20"/>
                <w:lang w:val="ro-RO"/>
              </w:rPr>
              <w:t>)</w:t>
            </w:r>
          </w:p>
        </w:tc>
      </w:tr>
      <w:tr w:rsidR="00DB336C" w:rsidRPr="004B2C8F" w14:paraId="79573CFD" w14:textId="77777777" w:rsidTr="00100561">
        <w:trPr>
          <w:trHeight w:val="270"/>
        </w:trPr>
        <w:tc>
          <w:tcPr>
            <w:tcW w:w="5000" w:type="pct"/>
            <w:gridSpan w:val="25"/>
            <w:shd w:val="clear" w:color="auto" w:fill="F2F2F2" w:themeFill="background1" w:themeFillShade="F2"/>
          </w:tcPr>
          <w:p w14:paraId="700E8D7F" w14:textId="77777777" w:rsidR="00DB336C" w:rsidRPr="00A107C5" w:rsidRDefault="00DB336C" w:rsidP="004E00CB">
            <w:pPr>
              <w:pStyle w:val="ListParagraph"/>
              <w:numPr>
                <w:ilvl w:val="0"/>
                <w:numId w:val="17"/>
              </w:numPr>
              <w:tabs>
                <w:tab w:val="left" w:pos="312"/>
              </w:tabs>
              <w:ind w:left="0" w:hanging="18"/>
              <w:jc w:val="left"/>
              <w:rPr>
                <w:lang w:val="ro-RO"/>
              </w:rPr>
            </w:pPr>
            <w:r w:rsidRPr="004B2C8F">
              <w:rPr>
                <w:sz w:val="20"/>
                <w:lang w:val="ro-RO"/>
              </w:rPr>
              <w:t>SUBPROIECT GENERATOR DE VENIT</w:t>
            </w:r>
          </w:p>
        </w:tc>
      </w:tr>
      <w:tr w:rsidR="00DB336C" w:rsidRPr="004B2C8F" w14:paraId="1CF88AEF" w14:textId="77777777" w:rsidTr="00100561">
        <w:trPr>
          <w:trHeight w:val="120"/>
        </w:trPr>
        <w:tc>
          <w:tcPr>
            <w:tcW w:w="1657" w:type="pct"/>
            <w:gridSpan w:val="8"/>
          </w:tcPr>
          <w:p w14:paraId="22CBBFDB" w14:textId="77777777" w:rsidR="00DB336C" w:rsidRPr="00A107C5" w:rsidRDefault="00DB336C" w:rsidP="004E00CB">
            <w:pPr>
              <w:pStyle w:val="ListParagraph"/>
              <w:rPr>
                <w:rFonts w:cs="Times New Roman"/>
                <w:b/>
                <w:sz w:val="20"/>
                <w:szCs w:val="20"/>
                <w:lang w:val="ro-RO"/>
              </w:rPr>
            </w:pPr>
          </w:p>
        </w:tc>
        <w:tc>
          <w:tcPr>
            <w:tcW w:w="332" w:type="pct"/>
            <w:tcBorders>
              <w:right w:val="single" w:sz="4" w:space="0" w:color="auto"/>
            </w:tcBorders>
          </w:tcPr>
          <w:p w14:paraId="7D8BF777" w14:textId="77777777" w:rsidR="00DB336C" w:rsidRPr="00A107C5" w:rsidRDefault="00DB336C" w:rsidP="004E00CB">
            <w:pPr>
              <w:pStyle w:val="ListParagraph"/>
              <w:ind w:left="0"/>
              <w:rPr>
                <w:rFonts w:cs="Times New Roman"/>
                <w:b/>
                <w:sz w:val="20"/>
                <w:szCs w:val="20"/>
                <w:lang w:val="ro-RO"/>
              </w:rPr>
            </w:pPr>
            <w:r w:rsidRPr="00A107C5">
              <w:rPr>
                <w:rFonts w:cs="Times New Roman"/>
                <w:b/>
                <w:sz w:val="20"/>
                <w:szCs w:val="20"/>
                <w:lang w:val="ro-RO"/>
              </w:rPr>
              <w:t>DA</w:t>
            </w:r>
          </w:p>
        </w:tc>
        <w:tc>
          <w:tcPr>
            <w:tcW w:w="186" w:type="pct"/>
            <w:tcBorders>
              <w:top w:val="single" w:sz="4" w:space="0" w:color="auto"/>
              <w:left w:val="single" w:sz="4" w:space="0" w:color="auto"/>
              <w:bottom w:val="single" w:sz="4" w:space="0" w:color="auto"/>
              <w:right w:val="single" w:sz="4" w:space="0" w:color="auto"/>
            </w:tcBorders>
          </w:tcPr>
          <w:p w14:paraId="7DA1984C" w14:textId="77777777" w:rsidR="00DB336C" w:rsidRPr="00A107C5" w:rsidRDefault="00DB336C" w:rsidP="004E00CB">
            <w:pPr>
              <w:pStyle w:val="ListParagraph"/>
              <w:ind w:left="0"/>
              <w:rPr>
                <w:rFonts w:cs="Times New Roman"/>
                <w:b/>
                <w:sz w:val="20"/>
                <w:szCs w:val="20"/>
                <w:lang w:val="ro-RO"/>
              </w:rPr>
            </w:pPr>
          </w:p>
        </w:tc>
        <w:tc>
          <w:tcPr>
            <w:tcW w:w="1075" w:type="pct"/>
            <w:gridSpan w:val="9"/>
            <w:tcBorders>
              <w:left w:val="single" w:sz="4" w:space="0" w:color="auto"/>
            </w:tcBorders>
            <w:shd w:val="clear" w:color="auto" w:fill="F2F2F2" w:themeFill="background1" w:themeFillShade="F2"/>
          </w:tcPr>
          <w:p w14:paraId="3B5C966B" w14:textId="77777777" w:rsidR="00DB336C" w:rsidRPr="00A107C5" w:rsidRDefault="00DB336C" w:rsidP="004E00CB">
            <w:pPr>
              <w:pStyle w:val="ListParagraph"/>
              <w:ind w:left="0"/>
              <w:jc w:val="right"/>
              <w:rPr>
                <w:rFonts w:cs="Times New Roman"/>
                <w:sz w:val="20"/>
                <w:szCs w:val="20"/>
                <w:lang w:val="ro-RO"/>
              </w:rPr>
            </w:pPr>
            <w:r w:rsidRPr="00A107C5">
              <w:rPr>
                <w:rFonts w:cs="Times New Roman"/>
                <w:sz w:val="20"/>
                <w:szCs w:val="20"/>
                <w:lang w:val="ro-RO"/>
              </w:rPr>
              <w:t>VALOAREA VENITURILOR</w:t>
            </w:r>
            <w:r w:rsidR="00B749F4">
              <w:rPr>
                <w:rFonts w:cs="Times New Roman"/>
                <w:sz w:val="20"/>
                <w:szCs w:val="20"/>
                <w:lang w:val="ro-RO"/>
              </w:rPr>
              <w:t xml:space="preserve"> </w:t>
            </w:r>
            <w:r w:rsidR="00B749F4">
              <w:rPr>
                <w:shd w:val="clear" w:color="auto" w:fill="F2F2F2" w:themeFill="background1" w:themeFillShade="F2"/>
                <w:lang w:val="ro-RO"/>
              </w:rPr>
              <w:t xml:space="preserve">(cu TVA </w:t>
            </w:r>
            <w:r w:rsidR="00BB7B2C">
              <w:rPr>
                <w:rFonts w:cs="Times New Roman"/>
                <w:shd w:val="clear" w:color="auto" w:fill="F2F2F2" w:themeFill="background1" w:themeFillShade="F2"/>
                <w:lang w:val="ro-RO"/>
              </w:rPr>
              <w:t>ş</w:t>
            </w:r>
            <w:r w:rsidR="00B749F4" w:rsidRPr="00981886">
              <w:rPr>
                <w:rFonts w:cs="Times New Roman"/>
                <w:shd w:val="clear" w:color="auto" w:fill="F2F2F2" w:themeFill="background1" w:themeFillShade="F2"/>
                <w:lang w:val="ro-RO"/>
              </w:rPr>
              <w:t>i fără</w:t>
            </w:r>
            <w:r w:rsidR="00B749F4">
              <w:rPr>
                <w:shd w:val="clear" w:color="auto" w:fill="F2F2F2" w:themeFill="background1" w:themeFillShade="F2"/>
                <w:lang w:val="ro-RO"/>
              </w:rPr>
              <w:t xml:space="preserve"> TVA)</w:t>
            </w:r>
          </w:p>
        </w:tc>
        <w:tc>
          <w:tcPr>
            <w:tcW w:w="1750" w:type="pct"/>
            <w:gridSpan w:val="6"/>
            <w:tcBorders>
              <w:bottom w:val="single" w:sz="4" w:space="0" w:color="auto"/>
            </w:tcBorders>
          </w:tcPr>
          <w:p w14:paraId="6A03559E" w14:textId="77777777" w:rsidR="00DB336C" w:rsidRPr="00A107C5" w:rsidRDefault="00DB336C" w:rsidP="004E00CB">
            <w:pPr>
              <w:pStyle w:val="ListParagraph"/>
              <w:ind w:left="0"/>
              <w:rPr>
                <w:rFonts w:cs="Times New Roman"/>
                <w:b/>
                <w:sz w:val="20"/>
                <w:szCs w:val="20"/>
                <w:lang w:val="ro-RO"/>
              </w:rPr>
            </w:pPr>
          </w:p>
        </w:tc>
      </w:tr>
      <w:tr w:rsidR="00DB336C" w:rsidRPr="004B2C8F" w14:paraId="634A4328" w14:textId="77777777" w:rsidTr="00100561">
        <w:trPr>
          <w:trHeight w:val="107"/>
        </w:trPr>
        <w:tc>
          <w:tcPr>
            <w:tcW w:w="1657" w:type="pct"/>
            <w:gridSpan w:val="8"/>
          </w:tcPr>
          <w:p w14:paraId="05F6A1F5" w14:textId="77777777" w:rsidR="00DB336C" w:rsidRPr="00A107C5" w:rsidRDefault="00DB336C" w:rsidP="004E00CB">
            <w:pPr>
              <w:pStyle w:val="ListParagraph"/>
              <w:rPr>
                <w:rFonts w:cs="Times New Roman"/>
                <w:b/>
                <w:sz w:val="20"/>
                <w:szCs w:val="20"/>
                <w:lang w:val="ro-RO"/>
              </w:rPr>
            </w:pPr>
          </w:p>
        </w:tc>
        <w:tc>
          <w:tcPr>
            <w:tcW w:w="332" w:type="pct"/>
            <w:tcBorders>
              <w:right w:val="single" w:sz="4" w:space="0" w:color="auto"/>
            </w:tcBorders>
          </w:tcPr>
          <w:p w14:paraId="61AFF125" w14:textId="77777777" w:rsidR="00DB336C" w:rsidRPr="00A107C5" w:rsidRDefault="00DB336C" w:rsidP="004E00CB">
            <w:pPr>
              <w:pStyle w:val="ListParagraph"/>
              <w:ind w:left="0"/>
              <w:rPr>
                <w:rFonts w:cs="Times New Roman"/>
                <w:b/>
                <w:sz w:val="20"/>
                <w:szCs w:val="20"/>
                <w:lang w:val="ro-RO"/>
              </w:rPr>
            </w:pPr>
            <w:r w:rsidRPr="00A107C5">
              <w:rPr>
                <w:rFonts w:cs="Times New Roman"/>
                <w:b/>
                <w:sz w:val="20"/>
                <w:szCs w:val="20"/>
                <w:lang w:val="ro-RO"/>
              </w:rPr>
              <w:t>NU</w:t>
            </w:r>
          </w:p>
        </w:tc>
        <w:tc>
          <w:tcPr>
            <w:tcW w:w="186" w:type="pct"/>
            <w:tcBorders>
              <w:top w:val="single" w:sz="4" w:space="0" w:color="auto"/>
              <w:left w:val="single" w:sz="4" w:space="0" w:color="auto"/>
              <w:bottom w:val="single" w:sz="4" w:space="0" w:color="auto"/>
              <w:right w:val="single" w:sz="4" w:space="0" w:color="auto"/>
            </w:tcBorders>
          </w:tcPr>
          <w:p w14:paraId="35C2FAAC" w14:textId="77777777" w:rsidR="00DB336C" w:rsidRPr="00A107C5" w:rsidRDefault="00DB336C" w:rsidP="004E00CB">
            <w:pPr>
              <w:pStyle w:val="ListParagraph"/>
              <w:ind w:left="0"/>
              <w:rPr>
                <w:rFonts w:cs="Times New Roman"/>
                <w:b/>
                <w:sz w:val="20"/>
                <w:szCs w:val="20"/>
                <w:lang w:val="ro-RO"/>
              </w:rPr>
            </w:pPr>
          </w:p>
        </w:tc>
        <w:tc>
          <w:tcPr>
            <w:tcW w:w="2825" w:type="pct"/>
            <w:gridSpan w:val="15"/>
            <w:tcBorders>
              <w:left w:val="single" w:sz="4" w:space="0" w:color="auto"/>
            </w:tcBorders>
          </w:tcPr>
          <w:p w14:paraId="14177759" w14:textId="77777777" w:rsidR="00DB336C" w:rsidRPr="00A107C5" w:rsidRDefault="004B2C8F" w:rsidP="004E00CB">
            <w:pPr>
              <w:pStyle w:val="ListParagraph"/>
              <w:tabs>
                <w:tab w:val="left" w:pos="972"/>
                <w:tab w:val="left" w:pos="1152"/>
                <w:tab w:val="left" w:pos="2322"/>
                <w:tab w:val="left" w:pos="2502"/>
              </w:tabs>
              <w:ind w:left="1044" w:right="1710" w:hanging="72"/>
              <w:jc w:val="right"/>
              <w:rPr>
                <w:rFonts w:cs="Times New Roman"/>
                <w:b/>
                <w:sz w:val="20"/>
                <w:szCs w:val="20"/>
                <w:lang w:val="ro-RO"/>
              </w:rPr>
            </w:pPr>
            <w:r w:rsidRPr="00A107C5">
              <w:rPr>
                <w:rFonts w:cs="Times New Roman"/>
                <w:b/>
                <w:sz w:val="20"/>
                <w:szCs w:val="20"/>
                <w:lang w:val="ro-RO"/>
              </w:rPr>
              <w:t xml:space="preserve"> </w:t>
            </w:r>
            <w:r w:rsidR="00DB336C" w:rsidRPr="00A107C5">
              <w:rPr>
                <w:rFonts w:cs="Times New Roman"/>
                <w:b/>
                <w:sz w:val="20"/>
                <w:szCs w:val="20"/>
                <w:lang w:val="ro-RO"/>
              </w:rPr>
              <w:t>(</w:t>
            </w:r>
            <w:r w:rsidR="00B749F4">
              <w:rPr>
                <w:rFonts w:cs="Times New Roman"/>
                <w:b/>
                <w:sz w:val="20"/>
                <w:szCs w:val="20"/>
                <w:lang w:val="ro-RO"/>
              </w:rPr>
              <w:t>LEI</w:t>
            </w:r>
            <w:r w:rsidR="00DB336C" w:rsidRPr="00A107C5">
              <w:rPr>
                <w:rFonts w:cs="Times New Roman"/>
                <w:b/>
                <w:sz w:val="20"/>
                <w:szCs w:val="20"/>
                <w:lang w:val="ro-RO"/>
              </w:rPr>
              <w:t>)</w:t>
            </w:r>
          </w:p>
        </w:tc>
      </w:tr>
      <w:tr w:rsidR="00DB336C" w:rsidRPr="004B2C8F" w14:paraId="07554CCF" w14:textId="77777777" w:rsidTr="00100561">
        <w:trPr>
          <w:trHeight w:val="107"/>
        </w:trPr>
        <w:tc>
          <w:tcPr>
            <w:tcW w:w="5000" w:type="pct"/>
            <w:gridSpan w:val="25"/>
          </w:tcPr>
          <w:p w14:paraId="32FF4DB8" w14:textId="77777777" w:rsidR="00DB336C" w:rsidRPr="00A107C5" w:rsidRDefault="00DB336C" w:rsidP="004E00CB">
            <w:pPr>
              <w:pStyle w:val="ListParagraph"/>
              <w:tabs>
                <w:tab w:val="left" w:pos="972"/>
                <w:tab w:val="left" w:pos="1152"/>
                <w:tab w:val="left" w:pos="2322"/>
                <w:tab w:val="left" w:pos="2502"/>
              </w:tabs>
              <w:ind w:left="-1368" w:right="1710" w:hanging="72"/>
              <w:jc w:val="center"/>
              <w:rPr>
                <w:rFonts w:cs="Times New Roman"/>
                <w:b/>
                <w:sz w:val="20"/>
                <w:szCs w:val="20"/>
                <w:lang w:val="ro-RO"/>
              </w:rPr>
            </w:pPr>
          </w:p>
        </w:tc>
      </w:tr>
      <w:tr w:rsidR="00DB336C" w:rsidRPr="004B2C8F" w14:paraId="69334293" w14:textId="77777777" w:rsidTr="00100561">
        <w:trPr>
          <w:trHeight w:val="107"/>
        </w:trPr>
        <w:tc>
          <w:tcPr>
            <w:tcW w:w="5000" w:type="pct"/>
            <w:gridSpan w:val="25"/>
            <w:shd w:val="clear" w:color="auto" w:fill="F2F2F2" w:themeFill="background1" w:themeFillShade="F2"/>
          </w:tcPr>
          <w:p w14:paraId="6E70672E" w14:textId="77777777" w:rsidR="00DB336C" w:rsidRPr="004B2C8F" w:rsidRDefault="00DB336C" w:rsidP="004E00CB">
            <w:pPr>
              <w:pStyle w:val="ListParagraph"/>
              <w:numPr>
                <w:ilvl w:val="0"/>
                <w:numId w:val="17"/>
              </w:numPr>
              <w:tabs>
                <w:tab w:val="left" w:pos="312"/>
              </w:tabs>
              <w:ind w:left="0" w:hanging="18"/>
              <w:jc w:val="left"/>
              <w:rPr>
                <w:sz w:val="20"/>
                <w:lang w:val="ro-RO"/>
              </w:rPr>
            </w:pPr>
            <w:r w:rsidRPr="004B2C8F">
              <w:rPr>
                <w:sz w:val="20"/>
                <w:lang w:val="ro-RO"/>
              </w:rPr>
              <w:t>SOLICITANT UNIC / LIDER (ÎN CAZUL UNEI ASOCIERI)</w:t>
            </w:r>
          </w:p>
        </w:tc>
      </w:tr>
      <w:tr w:rsidR="00DB336C" w:rsidRPr="004B2C8F" w14:paraId="5B1F1ACF" w14:textId="77777777" w:rsidTr="00100561">
        <w:trPr>
          <w:trHeight w:val="107"/>
        </w:trPr>
        <w:tc>
          <w:tcPr>
            <w:tcW w:w="1096" w:type="pct"/>
            <w:gridSpan w:val="3"/>
          </w:tcPr>
          <w:p w14:paraId="6E8DECC6" w14:textId="77777777" w:rsidR="00DB336C" w:rsidRPr="00A107C5" w:rsidRDefault="00DB336C" w:rsidP="004E00CB">
            <w:pPr>
              <w:tabs>
                <w:tab w:val="left" w:pos="675"/>
                <w:tab w:val="left" w:pos="972"/>
                <w:tab w:val="left" w:pos="1152"/>
                <w:tab w:val="left" w:pos="2322"/>
                <w:tab w:val="left" w:pos="2502"/>
              </w:tabs>
              <w:rPr>
                <w:rFonts w:cs="Times New Roman"/>
                <w:b/>
                <w:sz w:val="20"/>
                <w:szCs w:val="20"/>
              </w:rPr>
            </w:pPr>
          </w:p>
          <w:p w14:paraId="55C14CEF" w14:textId="77777777" w:rsidR="00DB336C" w:rsidRPr="00A107C5" w:rsidRDefault="00DB336C" w:rsidP="004E00CB">
            <w:pPr>
              <w:tabs>
                <w:tab w:val="left" w:pos="675"/>
                <w:tab w:val="left" w:pos="972"/>
                <w:tab w:val="left" w:pos="1152"/>
                <w:tab w:val="left" w:pos="2322"/>
                <w:tab w:val="left" w:pos="2502"/>
              </w:tabs>
              <w:rPr>
                <w:rFonts w:cs="Times New Roman"/>
                <w:b/>
                <w:sz w:val="20"/>
                <w:szCs w:val="20"/>
              </w:rPr>
            </w:pPr>
            <w:r w:rsidRPr="00A107C5">
              <w:rPr>
                <w:rFonts w:cs="Times New Roman"/>
                <w:b/>
                <w:sz w:val="20"/>
                <w:szCs w:val="20"/>
              </w:rPr>
              <w:t>Denumire legal</w:t>
            </w:r>
            <w:r w:rsidRPr="004B2C8F">
              <w:rPr>
                <w:rFonts w:cs="Times New Roman"/>
                <w:b/>
                <w:sz w:val="20"/>
                <w:szCs w:val="20"/>
              </w:rPr>
              <w:t>ă</w:t>
            </w:r>
            <w:r w:rsidRPr="00A107C5">
              <w:rPr>
                <w:rFonts w:cs="Times New Roman"/>
                <w:b/>
                <w:sz w:val="20"/>
                <w:szCs w:val="20"/>
              </w:rPr>
              <w:tab/>
            </w:r>
          </w:p>
        </w:tc>
        <w:tc>
          <w:tcPr>
            <w:tcW w:w="3904" w:type="pct"/>
            <w:gridSpan w:val="22"/>
            <w:tcBorders>
              <w:left w:val="nil"/>
              <w:bottom w:val="single" w:sz="4" w:space="0" w:color="auto"/>
            </w:tcBorders>
          </w:tcPr>
          <w:p w14:paraId="73B140F7" w14:textId="77777777" w:rsidR="00DB336C" w:rsidRPr="00A107C5" w:rsidRDefault="00DB336C" w:rsidP="004E00CB">
            <w:pPr>
              <w:tabs>
                <w:tab w:val="left" w:pos="675"/>
                <w:tab w:val="left" w:pos="972"/>
                <w:tab w:val="left" w:pos="1152"/>
                <w:tab w:val="left" w:pos="2322"/>
                <w:tab w:val="left" w:pos="2502"/>
              </w:tabs>
              <w:rPr>
                <w:rFonts w:cs="Times New Roman"/>
                <w:b/>
                <w:sz w:val="20"/>
                <w:szCs w:val="20"/>
              </w:rPr>
            </w:pPr>
          </w:p>
          <w:p w14:paraId="72164341" w14:textId="77777777" w:rsidR="00DB336C" w:rsidRPr="00A107C5" w:rsidRDefault="00DB336C" w:rsidP="004E00CB">
            <w:pPr>
              <w:tabs>
                <w:tab w:val="left" w:pos="675"/>
                <w:tab w:val="left" w:pos="972"/>
                <w:tab w:val="left" w:pos="1152"/>
                <w:tab w:val="left" w:pos="2322"/>
                <w:tab w:val="left" w:pos="2502"/>
              </w:tabs>
              <w:rPr>
                <w:rFonts w:cs="Times New Roman"/>
                <w:b/>
                <w:sz w:val="20"/>
                <w:szCs w:val="20"/>
              </w:rPr>
            </w:pPr>
          </w:p>
        </w:tc>
      </w:tr>
      <w:tr w:rsidR="00DB336C" w:rsidRPr="004B2C8F" w14:paraId="6A0F7660" w14:textId="77777777" w:rsidTr="00100561">
        <w:trPr>
          <w:trHeight w:val="107"/>
        </w:trPr>
        <w:tc>
          <w:tcPr>
            <w:tcW w:w="1096" w:type="pct"/>
            <w:gridSpan w:val="3"/>
          </w:tcPr>
          <w:p w14:paraId="53545D53" w14:textId="77777777" w:rsidR="00DB336C" w:rsidRPr="00A107C5" w:rsidRDefault="00DB336C" w:rsidP="004E00CB">
            <w:pPr>
              <w:tabs>
                <w:tab w:val="left" w:pos="972"/>
                <w:tab w:val="left" w:pos="1152"/>
                <w:tab w:val="left" w:pos="2322"/>
                <w:tab w:val="left" w:pos="2502"/>
              </w:tabs>
              <w:rPr>
                <w:rFonts w:cs="Times New Roman"/>
                <w:b/>
                <w:sz w:val="20"/>
                <w:szCs w:val="20"/>
              </w:rPr>
            </w:pPr>
          </w:p>
          <w:p w14:paraId="668D2918" w14:textId="77777777" w:rsidR="00DB336C" w:rsidRPr="00A107C5" w:rsidRDefault="00DB336C" w:rsidP="004E00CB">
            <w:pPr>
              <w:tabs>
                <w:tab w:val="left" w:pos="972"/>
                <w:tab w:val="left" w:pos="1152"/>
                <w:tab w:val="left" w:pos="2322"/>
                <w:tab w:val="left" w:pos="2502"/>
              </w:tabs>
              <w:rPr>
                <w:rFonts w:cs="Times New Roman"/>
                <w:b/>
                <w:sz w:val="20"/>
                <w:szCs w:val="20"/>
              </w:rPr>
            </w:pPr>
            <w:r w:rsidRPr="00A107C5">
              <w:rPr>
                <w:rFonts w:cs="Times New Roman"/>
                <w:b/>
                <w:sz w:val="20"/>
                <w:szCs w:val="20"/>
              </w:rPr>
              <w:t>Adresă</w:t>
            </w:r>
          </w:p>
        </w:tc>
        <w:tc>
          <w:tcPr>
            <w:tcW w:w="3904" w:type="pct"/>
            <w:gridSpan w:val="22"/>
            <w:tcBorders>
              <w:top w:val="single" w:sz="4" w:space="0" w:color="auto"/>
              <w:bottom w:val="single" w:sz="4" w:space="0" w:color="auto"/>
            </w:tcBorders>
          </w:tcPr>
          <w:p w14:paraId="506E65CB" w14:textId="77777777" w:rsidR="00DB336C" w:rsidRPr="00A107C5" w:rsidRDefault="00DB336C" w:rsidP="004E00CB">
            <w:pPr>
              <w:tabs>
                <w:tab w:val="left" w:pos="972"/>
                <w:tab w:val="left" w:pos="1152"/>
                <w:tab w:val="left" w:pos="2322"/>
                <w:tab w:val="left" w:pos="2502"/>
              </w:tabs>
              <w:rPr>
                <w:rFonts w:cs="Times New Roman"/>
                <w:b/>
                <w:sz w:val="20"/>
                <w:szCs w:val="20"/>
              </w:rPr>
            </w:pPr>
          </w:p>
          <w:p w14:paraId="3644020D" w14:textId="77777777" w:rsidR="00DB336C" w:rsidRPr="00A107C5" w:rsidRDefault="00DB336C" w:rsidP="004E00CB">
            <w:pPr>
              <w:tabs>
                <w:tab w:val="left" w:pos="972"/>
                <w:tab w:val="left" w:pos="1152"/>
                <w:tab w:val="left" w:pos="2322"/>
                <w:tab w:val="left" w:pos="2502"/>
              </w:tabs>
              <w:rPr>
                <w:rFonts w:cs="Times New Roman"/>
                <w:b/>
                <w:sz w:val="20"/>
                <w:szCs w:val="20"/>
              </w:rPr>
            </w:pPr>
          </w:p>
        </w:tc>
      </w:tr>
      <w:tr w:rsidR="00DB336C" w:rsidRPr="004B2C8F" w14:paraId="27CDDE11" w14:textId="77777777" w:rsidTr="00100561">
        <w:trPr>
          <w:trHeight w:val="107"/>
        </w:trPr>
        <w:tc>
          <w:tcPr>
            <w:tcW w:w="1096" w:type="pct"/>
            <w:gridSpan w:val="3"/>
          </w:tcPr>
          <w:p w14:paraId="6E3D2FEB" w14:textId="77777777" w:rsidR="00DB336C" w:rsidRPr="00A107C5" w:rsidRDefault="00DB336C" w:rsidP="004E00CB">
            <w:pPr>
              <w:tabs>
                <w:tab w:val="left" w:pos="972"/>
                <w:tab w:val="left" w:pos="1152"/>
                <w:tab w:val="left" w:pos="2322"/>
                <w:tab w:val="left" w:pos="2502"/>
              </w:tabs>
              <w:rPr>
                <w:rFonts w:cs="Times New Roman"/>
                <w:b/>
                <w:sz w:val="20"/>
                <w:szCs w:val="20"/>
              </w:rPr>
            </w:pPr>
          </w:p>
          <w:p w14:paraId="3C642B8E" w14:textId="77777777" w:rsidR="00DB336C" w:rsidRPr="00A107C5" w:rsidRDefault="00DB336C" w:rsidP="004E00CB">
            <w:pPr>
              <w:tabs>
                <w:tab w:val="left" w:pos="972"/>
                <w:tab w:val="left" w:pos="1152"/>
                <w:tab w:val="left" w:pos="2322"/>
                <w:tab w:val="left" w:pos="2502"/>
              </w:tabs>
              <w:rPr>
                <w:rFonts w:cs="Times New Roman"/>
                <w:b/>
                <w:sz w:val="20"/>
                <w:szCs w:val="20"/>
              </w:rPr>
            </w:pPr>
            <w:r w:rsidRPr="00A107C5">
              <w:rPr>
                <w:rFonts w:cs="Times New Roman"/>
                <w:b/>
                <w:sz w:val="20"/>
                <w:szCs w:val="20"/>
              </w:rPr>
              <w:t>Telefon</w:t>
            </w:r>
          </w:p>
        </w:tc>
        <w:tc>
          <w:tcPr>
            <w:tcW w:w="1236" w:type="pct"/>
            <w:gridSpan w:val="8"/>
            <w:tcBorders>
              <w:top w:val="single" w:sz="4" w:space="0" w:color="auto"/>
              <w:bottom w:val="single" w:sz="4" w:space="0" w:color="auto"/>
            </w:tcBorders>
          </w:tcPr>
          <w:p w14:paraId="69E7B0B0" w14:textId="77777777" w:rsidR="00DB336C" w:rsidRPr="00A107C5" w:rsidRDefault="00DB336C" w:rsidP="004E00CB">
            <w:pPr>
              <w:tabs>
                <w:tab w:val="left" w:pos="972"/>
                <w:tab w:val="left" w:pos="1152"/>
                <w:tab w:val="left" w:pos="2322"/>
                <w:tab w:val="left" w:pos="2502"/>
              </w:tabs>
              <w:rPr>
                <w:rFonts w:cs="Times New Roman"/>
                <w:b/>
                <w:sz w:val="20"/>
                <w:szCs w:val="20"/>
              </w:rPr>
            </w:pPr>
          </w:p>
          <w:p w14:paraId="7872426D" w14:textId="77777777" w:rsidR="00DB336C" w:rsidRPr="00A107C5" w:rsidRDefault="00DB336C" w:rsidP="004E00CB">
            <w:pPr>
              <w:tabs>
                <w:tab w:val="left" w:pos="972"/>
                <w:tab w:val="left" w:pos="1152"/>
                <w:tab w:val="left" w:pos="2322"/>
                <w:tab w:val="left" w:pos="2502"/>
              </w:tabs>
              <w:rPr>
                <w:rFonts w:cs="Times New Roman"/>
                <w:b/>
                <w:sz w:val="20"/>
                <w:szCs w:val="20"/>
              </w:rPr>
            </w:pPr>
          </w:p>
        </w:tc>
        <w:tc>
          <w:tcPr>
            <w:tcW w:w="363" w:type="pct"/>
            <w:gridSpan w:val="5"/>
            <w:tcBorders>
              <w:top w:val="single" w:sz="4" w:space="0" w:color="auto"/>
            </w:tcBorders>
          </w:tcPr>
          <w:p w14:paraId="526B3E6A" w14:textId="77777777" w:rsidR="00DB336C" w:rsidRPr="00A107C5" w:rsidRDefault="00DB336C" w:rsidP="004E00CB">
            <w:pPr>
              <w:tabs>
                <w:tab w:val="left" w:pos="972"/>
                <w:tab w:val="left" w:pos="1152"/>
                <w:tab w:val="left" w:pos="2322"/>
                <w:tab w:val="left" w:pos="2502"/>
              </w:tabs>
              <w:rPr>
                <w:rFonts w:cs="Times New Roman"/>
                <w:b/>
                <w:sz w:val="20"/>
                <w:szCs w:val="20"/>
              </w:rPr>
            </w:pPr>
          </w:p>
          <w:p w14:paraId="77465B38" w14:textId="77777777" w:rsidR="00DB336C" w:rsidRPr="00A107C5" w:rsidRDefault="00DB336C" w:rsidP="004E00CB">
            <w:pPr>
              <w:tabs>
                <w:tab w:val="left" w:pos="972"/>
                <w:tab w:val="left" w:pos="1152"/>
                <w:tab w:val="left" w:pos="2322"/>
                <w:tab w:val="left" w:pos="2502"/>
              </w:tabs>
              <w:rPr>
                <w:rFonts w:cs="Times New Roman"/>
                <w:b/>
                <w:sz w:val="20"/>
                <w:szCs w:val="20"/>
              </w:rPr>
            </w:pPr>
            <w:r w:rsidRPr="00A107C5">
              <w:rPr>
                <w:rFonts w:cs="Times New Roman"/>
                <w:b/>
                <w:sz w:val="20"/>
                <w:szCs w:val="20"/>
              </w:rPr>
              <w:t>Fax</w:t>
            </w:r>
          </w:p>
        </w:tc>
        <w:tc>
          <w:tcPr>
            <w:tcW w:w="1010" w:type="pct"/>
            <w:gridSpan w:val="5"/>
            <w:tcBorders>
              <w:top w:val="single" w:sz="4" w:space="0" w:color="auto"/>
              <w:bottom w:val="single" w:sz="4" w:space="0" w:color="auto"/>
            </w:tcBorders>
          </w:tcPr>
          <w:p w14:paraId="61267711" w14:textId="77777777" w:rsidR="00DB336C" w:rsidRPr="00A107C5" w:rsidRDefault="00DB336C" w:rsidP="004E00CB">
            <w:pPr>
              <w:tabs>
                <w:tab w:val="left" w:pos="972"/>
                <w:tab w:val="left" w:pos="1152"/>
                <w:tab w:val="left" w:pos="2322"/>
                <w:tab w:val="left" w:pos="2502"/>
              </w:tabs>
              <w:rPr>
                <w:rFonts w:cs="Times New Roman"/>
                <w:b/>
                <w:sz w:val="20"/>
                <w:szCs w:val="20"/>
              </w:rPr>
            </w:pPr>
          </w:p>
          <w:p w14:paraId="1BB2AD9B" w14:textId="77777777" w:rsidR="00DB336C" w:rsidRPr="00A107C5" w:rsidRDefault="00DB336C" w:rsidP="004E00CB">
            <w:pPr>
              <w:tabs>
                <w:tab w:val="left" w:pos="972"/>
                <w:tab w:val="left" w:pos="1152"/>
                <w:tab w:val="left" w:pos="2322"/>
                <w:tab w:val="left" w:pos="2502"/>
              </w:tabs>
              <w:rPr>
                <w:rFonts w:cs="Times New Roman"/>
                <w:b/>
                <w:sz w:val="20"/>
                <w:szCs w:val="20"/>
              </w:rPr>
            </w:pPr>
          </w:p>
        </w:tc>
        <w:tc>
          <w:tcPr>
            <w:tcW w:w="479" w:type="pct"/>
            <w:gridSpan w:val="2"/>
            <w:tcBorders>
              <w:top w:val="single" w:sz="4" w:space="0" w:color="auto"/>
            </w:tcBorders>
          </w:tcPr>
          <w:p w14:paraId="30BAD266" w14:textId="77777777" w:rsidR="00DB336C" w:rsidRPr="00A107C5" w:rsidRDefault="00DB336C" w:rsidP="004E00CB">
            <w:pPr>
              <w:tabs>
                <w:tab w:val="left" w:pos="972"/>
                <w:tab w:val="left" w:pos="1152"/>
                <w:tab w:val="left" w:pos="2322"/>
                <w:tab w:val="left" w:pos="2502"/>
              </w:tabs>
              <w:rPr>
                <w:rFonts w:cs="Times New Roman"/>
                <w:b/>
                <w:sz w:val="20"/>
                <w:szCs w:val="20"/>
              </w:rPr>
            </w:pPr>
          </w:p>
          <w:p w14:paraId="0A266AA6" w14:textId="77777777" w:rsidR="00DB336C" w:rsidRPr="00A107C5" w:rsidRDefault="00DB336C" w:rsidP="004E00CB">
            <w:pPr>
              <w:tabs>
                <w:tab w:val="left" w:pos="972"/>
                <w:tab w:val="left" w:pos="1152"/>
                <w:tab w:val="left" w:pos="2322"/>
                <w:tab w:val="left" w:pos="2502"/>
              </w:tabs>
              <w:rPr>
                <w:rFonts w:cs="Times New Roman"/>
                <w:b/>
                <w:sz w:val="20"/>
                <w:szCs w:val="20"/>
              </w:rPr>
            </w:pPr>
            <w:r w:rsidRPr="00A107C5">
              <w:rPr>
                <w:rFonts w:cs="Times New Roman"/>
                <w:b/>
                <w:sz w:val="20"/>
                <w:szCs w:val="20"/>
              </w:rPr>
              <w:t>E-mail</w:t>
            </w:r>
          </w:p>
        </w:tc>
        <w:tc>
          <w:tcPr>
            <w:tcW w:w="815" w:type="pct"/>
            <w:gridSpan w:val="2"/>
            <w:tcBorders>
              <w:top w:val="single" w:sz="4" w:space="0" w:color="auto"/>
              <w:bottom w:val="single" w:sz="4" w:space="0" w:color="auto"/>
            </w:tcBorders>
          </w:tcPr>
          <w:p w14:paraId="7ED622BD" w14:textId="77777777" w:rsidR="00DB336C" w:rsidRPr="00A107C5" w:rsidRDefault="00DB336C" w:rsidP="004E00CB">
            <w:pPr>
              <w:tabs>
                <w:tab w:val="left" w:pos="972"/>
                <w:tab w:val="left" w:pos="1152"/>
                <w:tab w:val="left" w:pos="2322"/>
                <w:tab w:val="left" w:pos="2502"/>
              </w:tabs>
              <w:rPr>
                <w:rFonts w:cs="Times New Roman"/>
                <w:b/>
                <w:sz w:val="20"/>
                <w:szCs w:val="20"/>
              </w:rPr>
            </w:pPr>
          </w:p>
          <w:p w14:paraId="77FFB4F4" w14:textId="77777777" w:rsidR="00DB336C" w:rsidRPr="00A107C5" w:rsidRDefault="00DB336C" w:rsidP="004E00CB">
            <w:pPr>
              <w:tabs>
                <w:tab w:val="left" w:pos="972"/>
                <w:tab w:val="left" w:pos="1152"/>
                <w:tab w:val="left" w:pos="2322"/>
                <w:tab w:val="left" w:pos="2502"/>
              </w:tabs>
              <w:rPr>
                <w:rFonts w:cs="Times New Roman"/>
                <w:b/>
                <w:sz w:val="20"/>
                <w:szCs w:val="20"/>
              </w:rPr>
            </w:pPr>
          </w:p>
        </w:tc>
      </w:tr>
      <w:tr w:rsidR="00DB336C" w:rsidRPr="004B2C8F" w14:paraId="15DA6394" w14:textId="77777777" w:rsidTr="00100561">
        <w:trPr>
          <w:trHeight w:val="215"/>
        </w:trPr>
        <w:tc>
          <w:tcPr>
            <w:tcW w:w="5000" w:type="pct"/>
            <w:gridSpan w:val="25"/>
          </w:tcPr>
          <w:p w14:paraId="1FCCFB88" w14:textId="77777777" w:rsidR="00DB336C" w:rsidRPr="00A107C5" w:rsidRDefault="00DB336C" w:rsidP="004E00CB">
            <w:pPr>
              <w:tabs>
                <w:tab w:val="left" w:pos="972"/>
                <w:tab w:val="left" w:pos="1152"/>
                <w:tab w:val="left" w:pos="2322"/>
                <w:tab w:val="left" w:pos="2502"/>
              </w:tabs>
              <w:rPr>
                <w:rFonts w:cs="Times New Roman"/>
                <w:b/>
                <w:sz w:val="20"/>
                <w:szCs w:val="20"/>
              </w:rPr>
            </w:pPr>
          </w:p>
        </w:tc>
      </w:tr>
      <w:tr w:rsidR="00DB336C" w:rsidRPr="004B2C8F" w14:paraId="6848AB11" w14:textId="77777777" w:rsidTr="00100561">
        <w:trPr>
          <w:trHeight w:val="107"/>
        </w:trPr>
        <w:tc>
          <w:tcPr>
            <w:tcW w:w="5000" w:type="pct"/>
            <w:gridSpan w:val="25"/>
            <w:shd w:val="clear" w:color="auto" w:fill="F2F2F2" w:themeFill="background1" w:themeFillShade="F2"/>
          </w:tcPr>
          <w:p w14:paraId="762AF011" w14:textId="77777777" w:rsidR="00DB336C" w:rsidRPr="00A107C5" w:rsidRDefault="00DB336C" w:rsidP="004E00CB">
            <w:pPr>
              <w:pStyle w:val="ListParagraph"/>
              <w:numPr>
                <w:ilvl w:val="0"/>
                <w:numId w:val="17"/>
              </w:numPr>
              <w:tabs>
                <w:tab w:val="left" w:pos="312"/>
              </w:tabs>
              <w:ind w:left="0" w:hanging="18"/>
              <w:jc w:val="left"/>
              <w:rPr>
                <w:lang w:val="ro-RO"/>
              </w:rPr>
            </w:pPr>
            <w:r w:rsidRPr="004B2C8F">
              <w:rPr>
                <w:sz w:val="20"/>
                <w:lang w:val="ro-RO"/>
              </w:rPr>
              <w:t>REPREZENTANT LEGAL AL SOLICITANTULUI UNIC (SAU AL ASOCIERII)</w:t>
            </w:r>
          </w:p>
        </w:tc>
      </w:tr>
      <w:tr w:rsidR="00DB336C" w:rsidRPr="004B2C8F" w14:paraId="60FECAA6" w14:textId="77777777" w:rsidTr="00100561">
        <w:trPr>
          <w:trHeight w:val="107"/>
        </w:trPr>
        <w:tc>
          <w:tcPr>
            <w:tcW w:w="1120" w:type="pct"/>
            <w:gridSpan w:val="4"/>
          </w:tcPr>
          <w:p w14:paraId="46D7A4C9" w14:textId="77777777" w:rsidR="00DB336C" w:rsidRPr="00A107C5" w:rsidRDefault="00DB336C" w:rsidP="004E00CB">
            <w:pPr>
              <w:rPr>
                <w:rFonts w:cs="Times New Roman"/>
                <w:b/>
                <w:sz w:val="20"/>
                <w:szCs w:val="20"/>
              </w:rPr>
            </w:pPr>
          </w:p>
          <w:p w14:paraId="59D9854A" w14:textId="77777777" w:rsidR="00DB336C" w:rsidRPr="00A107C5" w:rsidRDefault="00DB336C" w:rsidP="004E00CB">
            <w:pPr>
              <w:rPr>
                <w:rFonts w:cs="Times New Roman"/>
                <w:b/>
                <w:sz w:val="20"/>
                <w:szCs w:val="20"/>
              </w:rPr>
            </w:pPr>
            <w:r w:rsidRPr="00A107C5">
              <w:rPr>
                <w:rFonts w:cs="Times New Roman"/>
                <w:b/>
                <w:sz w:val="20"/>
                <w:szCs w:val="20"/>
              </w:rPr>
              <w:t>Nume şi prenume</w:t>
            </w:r>
          </w:p>
        </w:tc>
        <w:tc>
          <w:tcPr>
            <w:tcW w:w="3880" w:type="pct"/>
            <w:gridSpan w:val="21"/>
            <w:tcBorders>
              <w:bottom w:val="single" w:sz="4" w:space="0" w:color="auto"/>
            </w:tcBorders>
          </w:tcPr>
          <w:p w14:paraId="08DB52A9" w14:textId="77777777" w:rsidR="00DB336C" w:rsidRPr="00A107C5" w:rsidRDefault="00DB336C" w:rsidP="004E00CB">
            <w:pPr>
              <w:tabs>
                <w:tab w:val="left" w:pos="972"/>
                <w:tab w:val="left" w:pos="1152"/>
                <w:tab w:val="left" w:pos="2322"/>
                <w:tab w:val="left" w:pos="2502"/>
              </w:tabs>
              <w:ind w:right="1710"/>
              <w:rPr>
                <w:rFonts w:cs="Times New Roman"/>
                <w:b/>
                <w:sz w:val="20"/>
                <w:szCs w:val="20"/>
              </w:rPr>
            </w:pPr>
          </w:p>
        </w:tc>
      </w:tr>
      <w:tr w:rsidR="00DB336C" w:rsidRPr="004B2C8F" w14:paraId="23A0BA22" w14:textId="77777777" w:rsidTr="00100561">
        <w:trPr>
          <w:trHeight w:val="107"/>
        </w:trPr>
        <w:tc>
          <w:tcPr>
            <w:tcW w:w="1120" w:type="pct"/>
            <w:gridSpan w:val="4"/>
          </w:tcPr>
          <w:p w14:paraId="29B1376B" w14:textId="77777777" w:rsidR="00DB336C" w:rsidRPr="00A107C5" w:rsidRDefault="00DB336C" w:rsidP="004E00CB">
            <w:pPr>
              <w:rPr>
                <w:rFonts w:cs="Times New Roman"/>
                <w:b/>
                <w:sz w:val="20"/>
                <w:szCs w:val="20"/>
              </w:rPr>
            </w:pPr>
          </w:p>
          <w:p w14:paraId="0EA7DA0B" w14:textId="77777777" w:rsidR="00DB336C" w:rsidRPr="00A107C5" w:rsidRDefault="00DB336C" w:rsidP="004E00CB">
            <w:pPr>
              <w:rPr>
                <w:rFonts w:cs="Times New Roman"/>
                <w:b/>
                <w:sz w:val="20"/>
                <w:szCs w:val="20"/>
              </w:rPr>
            </w:pPr>
            <w:r w:rsidRPr="00A107C5">
              <w:rPr>
                <w:rFonts w:cs="Times New Roman"/>
                <w:b/>
                <w:sz w:val="20"/>
                <w:szCs w:val="20"/>
              </w:rPr>
              <w:t>Adresă</w:t>
            </w:r>
          </w:p>
        </w:tc>
        <w:tc>
          <w:tcPr>
            <w:tcW w:w="3880" w:type="pct"/>
            <w:gridSpan w:val="21"/>
            <w:tcBorders>
              <w:top w:val="single" w:sz="4" w:space="0" w:color="auto"/>
              <w:bottom w:val="single" w:sz="4" w:space="0" w:color="auto"/>
            </w:tcBorders>
          </w:tcPr>
          <w:p w14:paraId="58648720" w14:textId="77777777" w:rsidR="00DB336C" w:rsidRPr="00A107C5" w:rsidRDefault="00DB336C" w:rsidP="004E00CB">
            <w:pPr>
              <w:pStyle w:val="ListParagraph"/>
              <w:tabs>
                <w:tab w:val="left" w:pos="972"/>
                <w:tab w:val="left" w:pos="1152"/>
                <w:tab w:val="left" w:pos="2322"/>
                <w:tab w:val="left" w:pos="2502"/>
              </w:tabs>
              <w:ind w:left="-1368" w:right="1710" w:hanging="72"/>
              <w:jc w:val="center"/>
              <w:rPr>
                <w:rFonts w:cs="Times New Roman"/>
                <w:b/>
                <w:sz w:val="20"/>
                <w:szCs w:val="20"/>
                <w:lang w:val="ro-RO"/>
              </w:rPr>
            </w:pPr>
          </w:p>
        </w:tc>
      </w:tr>
      <w:tr w:rsidR="00DB336C" w:rsidRPr="004B2C8F" w14:paraId="1BAAF6F9" w14:textId="77777777" w:rsidTr="00100561">
        <w:trPr>
          <w:trHeight w:val="107"/>
        </w:trPr>
        <w:tc>
          <w:tcPr>
            <w:tcW w:w="1120" w:type="pct"/>
            <w:gridSpan w:val="4"/>
          </w:tcPr>
          <w:p w14:paraId="68116638" w14:textId="77777777" w:rsidR="00DB336C" w:rsidRPr="00A107C5" w:rsidRDefault="00DB336C" w:rsidP="004E00CB">
            <w:pPr>
              <w:pStyle w:val="ListParagraph"/>
              <w:ind w:left="0"/>
              <w:rPr>
                <w:rFonts w:cs="Times New Roman"/>
                <w:b/>
                <w:sz w:val="20"/>
                <w:szCs w:val="20"/>
                <w:lang w:val="ro-RO"/>
              </w:rPr>
            </w:pPr>
          </w:p>
          <w:p w14:paraId="7E8B5133" w14:textId="77777777" w:rsidR="00DB336C" w:rsidRPr="00A107C5" w:rsidRDefault="00DB336C" w:rsidP="004E00CB">
            <w:pPr>
              <w:pStyle w:val="ListParagraph"/>
              <w:ind w:left="0"/>
              <w:rPr>
                <w:rFonts w:cs="Times New Roman"/>
                <w:b/>
                <w:sz w:val="20"/>
                <w:szCs w:val="20"/>
                <w:lang w:val="ro-RO"/>
              </w:rPr>
            </w:pPr>
            <w:r w:rsidRPr="00A107C5">
              <w:rPr>
                <w:rFonts w:cs="Times New Roman"/>
                <w:b/>
                <w:sz w:val="20"/>
                <w:szCs w:val="20"/>
                <w:lang w:val="ro-RO"/>
              </w:rPr>
              <w:t>Telefon</w:t>
            </w:r>
          </w:p>
        </w:tc>
        <w:tc>
          <w:tcPr>
            <w:tcW w:w="1226" w:type="pct"/>
            <w:gridSpan w:val="8"/>
            <w:tcBorders>
              <w:top w:val="single" w:sz="4" w:space="0" w:color="auto"/>
              <w:bottom w:val="single" w:sz="4" w:space="0" w:color="auto"/>
            </w:tcBorders>
          </w:tcPr>
          <w:p w14:paraId="41B71015" w14:textId="77777777" w:rsidR="00DB336C" w:rsidRPr="00A107C5" w:rsidRDefault="00DB336C" w:rsidP="004E00CB">
            <w:pPr>
              <w:pStyle w:val="ListParagraph"/>
              <w:tabs>
                <w:tab w:val="left" w:pos="972"/>
                <w:tab w:val="left" w:pos="1152"/>
                <w:tab w:val="left" w:pos="2322"/>
                <w:tab w:val="left" w:pos="2502"/>
              </w:tabs>
              <w:ind w:left="-1368" w:right="1710" w:hanging="72"/>
              <w:jc w:val="center"/>
              <w:rPr>
                <w:rFonts w:cs="Times New Roman"/>
                <w:b/>
                <w:sz w:val="20"/>
                <w:szCs w:val="20"/>
                <w:lang w:val="ro-RO"/>
              </w:rPr>
            </w:pPr>
          </w:p>
          <w:p w14:paraId="26F0C787" w14:textId="77777777" w:rsidR="00DB336C" w:rsidRPr="00A107C5" w:rsidRDefault="00DB336C" w:rsidP="004E00CB">
            <w:pPr>
              <w:pStyle w:val="ListParagraph"/>
              <w:tabs>
                <w:tab w:val="left" w:pos="972"/>
                <w:tab w:val="left" w:pos="1152"/>
                <w:tab w:val="left" w:pos="2322"/>
                <w:tab w:val="left" w:pos="2502"/>
              </w:tabs>
              <w:ind w:left="-1368" w:right="1710" w:hanging="72"/>
              <w:jc w:val="center"/>
              <w:rPr>
                <w:rFonts w:cs="Times New Roman"/>
                <w:b/>
                <w:sz w:val="20"/>
                <w:szCs w:val="20"/>
                <w:lang w:val="ro-RO"/>
              </w:rPr>
            </w:pPr>
          </w:p>
        </w:tc>
        <w:tc>
          <w:tcPr>
            <w:tcW w:w="350" w:type="pct"/>
            <w:gridSpan w:val="4"/>
            <w:tcBorders>
              <w:top w:val="single" w:sz="4" w:space="0" w:color="auto"/>
            </w:tcBorders>
          </w:tcPr>
          <w:p w14:paraId="7E234DF8" w14:textId="77777777" w:rsidR="00DB336C" w:rsidRPr="00A107C5" w:rsidRDefault="00DB336C" w:rsidP="004E00CB">
            <w:pPr>
              <w:pStyle w:val="ListParagraph"/>
              <w:tabs>
                <w:tab w:val="left" w:pos="1185"/>
              </w:tabs>
              <w:ind w:left="72" w:hanging="72"/>
              <w:jc w:val="right"/>
              <w:rPr>
                <w:rFonts w:cs="Times New Roman"/>
                <w:b/>
                <w:sz w:val="20"/>
                <w:szCs w:val="20"/>
                <w:lang w:val="ro-RO"/>
              </w:rPr>
            </w:pPr>
            <w:r w:rsidRPr="00A107C5">
              <w:rPr>
                <w:rFonts w:cs="Times New Roman"/>
                <w:b/>
                <w:sz w:val="20"/>
                <w:szCs w:val="20"/>
                <w:lang w:val="ro-RO"/>
              </w:rPr>
              <w:tab/>
            </w:r>
          </w:p>
          <w:p w14:paraId="2B7331AF" w14:textId="77777777" w:rsidR="00DB336C" w:rsidRPr="00A107C5" w:rsidRDefault="00DB336C" w:rsidP="004E00CB">
            <w:pPr>
              <w:pStyle w:val="ListParagraph"/>
              <w:tabs>
                <w:tab w:val="left" w:pos="1185"/>
              </w:tabs>
              <w:ind w:left="72" w:hanging="72"/>
              <w:jc w:val="center"/>
              <w:rPr>
                <w:rFonts w:cs="Times New Roman"/>
                <w:b/>
                <w:sz w:val="20"/>
                <w:szCs w:val="20"/>
                <w:lang w:val="ro-RO"/>
              </w:rPr>
            </w:pPr>
            <w:r w:rsidRPr="00A107C5">
              <w:rPr>
                <w:rFonts w:cs="Times New Roman"/>
                <w:b/>
                <w:sz w:val="20"/>
                <w:szCs w:val="20"/>
                <w:lang w:val="ro-RO"/>
              </w:rPr>
              <w:t>Fax</w:t>
            </w:r>
          </w:p>
        </w:tc>
        <w:tc>
          <w:tcPr>
            <w:tcW w:w="1006" w:type="pct"/>
            <w:gridSpan w:val="4"/>
            <w:tcBorders>
              <w:top w:val="single" w:sz="4" w:space="0" w:color="auto"/>
              <w:bottom w:val="single" w:sz="4" w:space="0" w:color="auto"/>
            </w:tcBorders>
          </w:tcPr>
          <w:p w14:paraId="7D45D386" w14:textId="77777777" w:rsidR="00DB336C" w:rsidRPr="00A107C5" w:rsidRDefault="00DB336C" w:rsidP="004E00CB">
            <w:pPr>
              <w:pStyle w:val="ListParagraph"/>
              <w:tabs>
                <w:tab w:val="left" w:pos="972"/>
                <w:tab w:val="left" w:pos="1152"/>
                <w:tab w:val="left" w:pos="2322"/>
                <w:tab w:val="left" w:pos="2502"/>
              </w:tabs>
              <w:ind w:left="-1368" w:right="1710" w:hanging="72"/>
              <w:jc w:val="center"/>
              <w:rPr>
                <w:rFonts w:cs="Times New Roman"/>
                <w:b/>
                <w:sz w:val="20"/>
                <w:szCs w:val="20"/>
                <w:lang w:val="ro-RO"/>
              </w:rPr>
            </w:pPr>
          </w:p>
          <w:p w14:paraId="7AD0AA6C" w14:textId="77777777" w:rsidR="00DB336C" w:rsidRPr="00A107C5" w:rsidRDefault="00DB336C" w:rsidP="004E00CB">
            <w:pPr>
              <w:pStyle w:val="ListParagraph"/>
              <w:tabs>
                <w:tab w:val="left" w:pos="972"/>
                <w:tab w:val="left" w:pos="1152"/>
                <w:tab w:val="left" w:pos="2322"/>
                <w:tab w:val="left" w:pos="2502"/>
              </w:tabs>
              <w:ind w:left="-1368" w:right="1710" w:hanging="72"/>
              <w:jc w:val="center"/>
              <w:rPr>
                <w:rFonts w:cs="Times New Roman"/>
                <w:b/>
                <w:sz w:val="20"/>
                <w:szCs w:val="20"/>
                <w:lang w:val="ro-RO"/>
              </w:rPr>
            </w:pPr>
          </w:p>
        </w:tc>
        <w:tc>
          <w:tcPr>
            <w:tcW w:w="483" w:type="pct"/>
            <w:gridSpan w:val="3"/>
            <w:tcBorders>
              <w:top w:val="single" w:sz="4" w:space="0" w:color="auto"/>
            </w:tcBorders>
          </w:tcPr>
          <w:p w14:paraId="3226DD0F" w14:textId="77777777" w:rsidR="00DB336C" w:rsidRPr="00A107C5" w:rsidRDefault="00DB336C" w:rsidP="004E00CB">
            <w:pPr>
              <w:pStyle w:val="ListParagraph"/>
              <w:tabs>
                <w:tab w:val="center" w:pos="-973"/>
                <w:tab w:val="left" w:pos="195"/>
                <w:tab w:val="left" w:pos="972"/>
                <w:tab w:val="left" w:pos="1152"/>
                <w:tab w:val="left" w:pos="2322"/>
                <w:tab w:val="left" w:pos="2502"/>
              </w:tabs>
              <w:ind w:left="72" w:hanging="72"/>
              <w:rPr>
                <w:rFonts w:cs="Times New Roman"/>
                <w:b/>
                <w:sz w:val="20"/>
                <w:szCs w:val="20"/>
                <w:lang w:val="ro-RO"/>
              </w:rPr>
            </w:pPr>
            <w:r w:rsidRPr="00A107C5">
              <w:rPr>
                <w:rFonts w:cs="Times New Roman"/>
                <w:b/>
                <w:sz w:val="20"/>
                <w:szCs w:val="20"/>
                <w:lang w:val="ro-RO"/>
              </w:rPr>
              <w:t xml:space="preserve"> </w:t>
            </w:r>
          </w:p>
          <w:p w14:paraId="17FB4A9D" w14:textId="77777777" w:rsidR="00DB336C" w:rsidRPr="00A107C5" w:rsidRDefault="00DB336C" w:rsidP="004E00CB">
            <w:pPr>
              <w:pStyle w:val="ListParagraph"/>
              <w:tabs>
                <w:tab w:val="center" w:pos="-973"/>
                <w:tab w:val="left" w:pos="195"/>
                <w:tab w:val="left" w:pos="972"/>
                <w:tab w:val="left" w:pos="1152"/>
                <w:tab w:val="left" w:pos="2322"/>
                <w:tab w:val="left" w:pos="2502"/>
              </w:tabs>
              <w:ind w:left="72" w:hanging="72"/>
              <w:rPr>
                <w:rFonts w:cs="Times New Roman"/>
                <w:b/>
                <w:sz w:val="20"/>
                <w:szCs w:val="20"/>
                <w:lang w:val="ro-RO"/>
              </w:rPr>
            </w:pPr>
            <w:r w:rsidRPr="00A107C5">
              <w:rPr>
                <w:rFonts w:cs="Times New Roman"/>
                <w:b/>
                <w:sz w:val="20"/>
                <w:szCs w:val="20"/>
                <w:lang w:val="ro-RO"/>
              </w:rPr>
              <w:t>E-mail</w:t>
            </w:r>
          </w:p>
        </w:tc>
        <w:tc>
          <w:tcPr>
            <w:tcW w:w="815" w:type="pct"/>
            <w:gridSpan w:val="2"/>
            <w:tcBorders>
              <w:top w:val="single" w:sz="4" w:space="0" w:color="auto"/>
              <w:bottom w:val="single" w:sz="4" w:space="0" w:color="auto"/>
            </w:tcBorders>
          </w:tcPr>
          <w:p w14:paraId="1E6A2B6D" w14:textId="77777777" w:rsidR="00DB336C" w:rsidRPr="00A107C5" w:rsidRDefault="00DB336C" w:rsidP="004E00CB">
            <w:pPr>
              <w:pStyle w:val="ListParagraph"/>
              <w:tabs>
                <w:tab w:val="left" w:pos="972"/>
                <w:tab w:val="left" w:pos="1152"/>
                <w:tab w:val="left" w:pos="2322"/>
                <w:tab w:val="left" w:pos="2502"/>
              </w:tabs>
              <w:ind w:left="-1368" w:right="1710" w:hanging="72"/>
              <w:jc w:val="center"/>
              <w:rPr>
                <w:rFonts w:cs="Times New Roman"/>
                <w:b/>
                <w:sz w:val="20"/>
                <w:szCs w:val="20"/>
                <w:lang w:val="ro-RO"/>
              </w:rPr>
            </w:pPr>
          </w:p>
          <w:p w14:paraId="6A10A586" w14:textId="77777777" w:rsidR="00DB336C" w:rsidRPr="00A107C5" w:rsidRDefault="00DB336C" w:rsidP="004E00CB">
            <w:pPr>
              <w:pStyle w:val="ListParagraph"/>
              <w:tabs>
                <w:tab w:val="left" w:pos="972"/>
                <w:tab w:val="left" w:pos="1152"/>
                <w:tab w:val="left" w:pos="2322"/>
                <w:tab w:val="left" w:pos="2502"/>
              </w:tabs>
              <w:ind w:left="-1368" w:right="1710" w:hanging="72"/>
              <w:jc w:val="center"/>
              <w:rPr>
                <w:rFonts w:cs="Times New Roman"/>
                <w:b/>
                <w:sz w:val="20"/>
                <w:szCs w:val="20"/>
                <w:lang w:val="ro-RO"/>
              </w:rPr>
            </w:pPr>
          </w:p>
        </w:tc>
      </w:tr>
      <w:tr w:rsidR="00DB336C" w:rsidRPr="004B2C8F" w14:paraId="6755B513" w14:textId="77777777" w:rsidTr="00100561">
        <w:trPr>
          <w:trHeight w:val="107"/>
        </w:trPr>
        <w:tc>
          <w:tcPr>
            <w:tcW w:w="5000" w:type="pct"/>
            <w:gridSpan w:val="25"/>
          </w:tcPr>
          <w:p w14:paraId="08D17A83" w14:textId="77777777" w:rsidR="00DB336C" w:rsidRPr="00A107C5" w:rsidRDefault="00DB336C" w:rsidP="004E00CB">
            <w:pPr>
              <w:tabs>
                <w:tab w:val="left" w:pos="972"/>
                <w:tab w:val="left" w:pos="1152"/>
                <w:tab w:val="left" w:pos="2322"/>
                <w:tab w:val="left" w:pos="2502"/>
              </w:tabs>
              <w:ind w:right="1710"/>
              <w:rPr>
                <w:rFonts w:cs="Times New Roman"/>
                <w:b/>
                <w:sz w:val="20"/>
                <w:szCs w:val="20"/>
              </w:rPr>
            </w:pPr>
          </w:p>
        </w:tc>
      </w:tr>
      <w:tr w:rsidR="00DB336C" w:rsidRPr="004B2C8F" w14:paraId="3C8A9FC7" w14:textId="77777777" w:rsidTr="00100561">
        <w:trPr>
          <w:trHeight w:val="107"/>
        </w:trPr>
        <w:tc>
          <w:tcPr>
            <w:tcW w:w="5000" w:type="pct"/>
            <w:gridSpan w:val="25"/>
            <w:shd w:val="clear" w:color="auto" w:fill="F2F2F2" w:themeFill="background1" w:themeFillShade="F2"/>
          </w:tcPr>
          <w:p w14:paraId="5E1090AA" w14:textId="77777777" w:rsidR="00DB336C" w:rsidRPr="00A107C5" w:rsidRDefault="00DB336C" w:rsidP="004E00CB">
            <w:pPr>
              <w:pStyle w:val="ListParagraph"/>
              <w:numPr>
                <w:ilvl w:val="0"/>
                <w:numId w:val="17"/>
              </w:numPr>
              <w:tabs>
                <w:tab w:val="left" w:pos="312"/>
              </w:tabs>
              <w:ind w:left="0" w:hanging="18"/>
              <w:jc w:val="left"/>
              <w:rPr>
                <w:lang w:val="ro-RO"/>
              </w:rPr>
            </w:pPr>
            <w:r w:rsidRPr="004B2C8F">
              <w:rPr>
                <w:sz w:val="20"/>
                <w:lang w:val="ro-RO"/>
              </w:rPr>
              <w:t>MEMBRU AL ASOCIERII</w:t>
            </w:r>
          </w:p>
        </w:tc>
      </w:tr>
      <w:tr w:rsidR="00DB336C" w:rsidRPr="004B2C8F" w14:paraId="5878716B" w14:textId="77777777" w:rsidTr="00100561">
        <w:trPr>
          <w:trHeight w:val="107"/>
        </w:trPr>
        <w:tc>
          <w:tcPr>
            <w:tcW w:w="1000" w:type="pct"/>
          </w:tcPr>
          <w:p w14:paraId="2D205CDA" w14:textId="77777777" w:rsidR="00DB336C" w:rsidRPr="00A107C5" w:rsidRDefault="00DB336C" w:rsidP="004E00CB">
            <w:pPr>
              <w:pStyle w:val="ListParagraph"/>
              <w:tabs>
                <w:tab w:val="left" w:pos="972"/>
                <w:tab w:val="left" w:pos="1152"/>
                <w:tab w:val="left" w:pos="2322"/>
                <w:tab w:val="left" w:pos="2502"/>
              </w:tabs>
              <w:ind w:left="0"/>
              <w:rPr>
                <w:rFonts w:cs="Times New Roman"/>
                <w:b/>
                <w:sz w:val="20"/>
                <w:szCs w:val="20"/>
                <w:lang w:val="ro-RO"/>
              </w:rPr>
            </w:pPr>
          </w:p>
          <w:p w14:paraId="4D96DC94" w14:textId="77777777" w:rsidR="00DB336C" w:rsidRPr="00A107C5" w:rsidRDefault="00DB336C" w:rsidP="004E00CB">
            <w:pPr>
              <w:pStyle w:val="ListParagraph"/>
              <w:tabs>
                <w:tab w:val="left" w:pos="972"/>
                <w:tab w:val="left" w:pos="1152"/>
                <w:tab w:val="left" w:pos="2322"/>
                <w:tab w:val="left" w:pos="2502"/>
              </w:tabs>
              <w:ind w:left="0"/>
              <w:rPr>
                <w:rFonts w:cs="Times New Roman"/>
                <w:b/>
                <w:sz w:val="20"/>
                <w:szCs w:val="20"/>
                <w:lang w:val="ro-RO"/>
              </w:rPr>
            </w:pPr>
            <w:r w:rsidRPr="00A107C5">
              <w:rPr>
                <w:rFonts w:cs="Times New Roman"/>
                <w:b/>
                <w:sz w:val="20"/>
                <w:szCs w:val="20"/>
                <w:lang w:val="ro-RO"/>
              </w:rPr>
              <w:t xml:space="preserve">Denumire legală </w:t>
            </w:r>
          </w:p>
        </w:tc>
        <w:tc>
          <w:tcPr>
            <w:tcW w:w="4000" w:type="pct"/>
            <w:gridSpan w:val="24"/>
            <w:tcBorders>
              <w:left w:val="nil"/>
              <w:bottom w:val="single" w:sz="4" w:space="0" w:color="auto"/>
            </w:tcBorders>
          </w:tcPr>
          <w:p w14:paraId="2F98FB40" w14:textId="77777777" w:rsidR="00DB336C" w:rsidRPr="00A107C5" w:rsidRDefault="00DB336C" w:rsidP="004E00CB">
            <w:pPr>
              <w:pStyle w:val="ListParagraph"/>
              <w:tabs>
                <w:tab w:val="left" w:pos="972"/>
                <w:tab w:val="left" w:pos="1152"/>
                <w:tab w:val="left" w:pos="2322"/>
                <w:tab w:val="left" w:pos="2502"/>
              </w:tabs>
              <w:ind w:left="0"/>
              <w:jc w:val="center"/>
              <w:rPr>
                <w:rFonts w:cs="Times New Roman"/>
                <w:b/>
                <w:sz w:val="20"/>
                <w:szCs w:val="20"/>
                <w:lang w:val="ro-RO"/>
              </w:rPr>
            </w:pPr>
          </w:p>
          <w:p w14:paraId="1AEB85CB" w14:textId="77777777" w:rsidR="00DB336C" w:rsidRPr="00A107C5" w:rsidRDefault="00DB336C" w:rsidP="004E00CB">
            <w:pPr>
              <w:pStyle w:val="ListParagraph"/>
              <w:tabs>
                <w:tab w:val="left" w:pos="972"/>
                <w:tab w:val="left" w:pos="1152"/>
                <w:tab w:val="left" w:pos="2322"/>
                <w:tab w:val="left" w:pos="2502"/>
              </w:tabs>
              <w:ind w:left="0"/>
              <w:rPr>
                <w:rFonts w:cs="Times New Roman"/>
                <w:b/>
                <w:sz w:val="20"/>
                <w:szCs w:val="20"/>
                <w:lang w:val="ro-RO"/>
              </w:rPr>
            </w:pPr>
          </w:p>
        </w:tc>
      </w:tr>
      <w:tr w:rsidR="00DB336C" w:rsidRPr="004B2C8F" w14:paraId="7D67E446" w14:textId="77777777" w:rsidTr="00100561">
        <w:trPr>
          <w:trHeight w:val="107"/>
        </w:trPr>
        <w:tc>
          <w:tcPr>
            <w:tcW w:w="1000" w:type="pct"/>
          </w:tcPr>
          <w:p w14:paraId="1FA40A50" w14:textId="77777777" w:rsidR="00DB336C" w:rsidRPr="00A107C5" w:rsidRDefault="00DB336C" w:rsidP="004E00CB">
            <w:pPr>
              <w:pStyle w:val="ListParagraph"/>
              <w:tabs>
                <w:tab w:val="left" w:pos="972"/>
                <w:tab w:val="left" w:pos="1152"/>
                <w:tab w:val="left" w:pos="2322"/>
                <w:tab w:val="left" w:pos="2502"/>
              </w:tabs>
              <w:ind w:left="0"/>
              <w:rPr>
                <w:rFonts w:cs="Times New Roman"/>
                <w:b/>
                <w:sz w:val="20"/>
                <w:szCs w:val="20"/>
                <w:lang w:val="ro-RO"/>
              </w:rPr>
            </w:pPr>
          </w:p>
          <w:p w14:paraId="732C5CE0" w14:textId="77777777" w:rsidR="00DB336C" w:rsidRPr="00A107C5" w:rsidRDefault="00DB336C" w:rsidP="004E00CB">
            <w:pPr>
              <w:pStyle w:val="ListParagraph"/>
              <w:tabs>
                <w:tab w:val="left" w:pos="972"/>
                <w:tab w:val="left" w:pos="1152"/>
                <w:tab w:val="left" w:pos="2322"/>
                <w:tab w:val="left" w:pos="2502"/>
              </w:tabs>
              <w:ind w:left="0"/>
              <w:rPr>
                <w:rFonts w:cs="Times New Roman"/>
                <w:b/>
                <w:sz w:val="20"/>
                <w:szCs w:val="20"/>
                <w:lang w:val="ro-RO"/>
              </w:rPr>
            </w:pPr>
            <w:r w:rsidRPr="00A107C5">
              <w:rPr>
                <w:rFonts w:cs="Times New Roman"/>
                <w:b/>
                <w:sz w:val="20"/>
                <w:szCs w:val="20"/>
                <w:lang w:val="ro-RO"/>
              </w:rPr>
              <w:t>Adresă</w:t>
            </w:r>
          </w:p>
        </w:tc>
        <w:tc>
          <w:tcPr>
            <w:tcW w:w="4000" w:type="pct"/>
            <w:gridSpan w:val="24"/>
            <w:tcBorders>
              <w:top w:val="single" w:sz="4" w:space="0" w:color="auto"/>
              <w:bottom w:val="single" w:sz="4" w:space="0" w:color="auto"/>
            </w:tcBorders>
          </w:tcPr>
          <w:p w14:paraId="07F3F7F6" w14:textId="77777777" w:rsidR="00DB336C" w:rsidRPr="00A107C5" w:rsidRDefault="00DB336C" w:rsidP="004E00CB">
            <w:pPr>
              <w:pStyle w:val="ListParagraph"/>
              <w:tabs>
                <w:tab w:val="left" w:pos="972"/>
                <w:tab w:val="left" w:pos="1152"/>
                <w:tab w:val="left" w:pos="2322"/>
                <w:tab w:val="left" w:pos="2502"/>
              </w:tabs>
              <w:ind w:left="0"/>
              <w:rPr>
                <w:rFonts w:cs="Times New Roman"/>
                <w:b/>
                <w:sz w:val="20"/>
                <w:szCs w:val="20"/>
                <w:lang w:val="ro-RO"/>
              </w:rPr>
            </w:pPr>
          </w:p>
          <w:p w14:paraId="357C5223" w14:textId="77777777" w:rsidR="00DB336C" w:rsidRPr="00A107C5" w:rsidRDefault="00DB336C" w:rsidP="004E00CB">
            <w:pPr>
              <w:pStyle w:val="ListParagraph"/>
              <w:tabs>
                <w:tab w:val="left" w:pos="972"/>
                <w:tab w:val="left" w:pos="1152"/>
                <w:tab w:val="left" w:pos="2322"/>
                <w:tab w:val="left" w:pos="2502"/>
              </w:tabs>
              <w:ind w:left="0"/>
              <w:rPr>
                <w:rFonts w:cs="Times New Roman"/>
                <w:b/>
                <w:sz w:val="20"/>
                <w:szCs w:val="20"/>
                <w:lang w:val="ro-RO"/>
              </w:rPr>
            </w:pPr>
          </w:p>
        </w:tc>
      </w:tr>
      <w:tr w:rsidR="00DB336C" w:rsidRPr="004B2C8F" w14:paraId="2E78D2AD" w14:textId="77777777" w:rsidTr="00100561">
        <w:trPr>
          <w:trHeight w:val="107"/>
        </w:trPr>
        <w:tc>
          <w:tcPr>
            <w:tcW w:w="1000" w:type="pct"/>
          </w:tcPr>
          <w:p w14:paraId="15AD5049" w14:textId="77777777" w:rsidR="00DB336C" w:rsidRPr="00A107C5" w:rsidRDefault="00DB336C" w:rsidP="004E00CB">
            <w:pPr>
              <w:pStyle w:val="ListParagraph"/>
              <w:tabs>
                <w:tab w:val="left" w:pos="972"/>
                <w:tab w:val="left" w:pos="1152"/>
                <w:tab w:val="left" w:pos="2322"/>
                <w:tab w:val="left" w:pos="2502"/>
              </w:tabs>
              <w:ind w:left="0"/>
              <w:rPr>
                <w:rFonts w:cs="Times New Roman"/>
                <w:b/>
                <w:sz w:val="20"/>
                <w:szCs w:val="20"/>
                <w:lang w:val="ro-RO"/>
              </w:rPr>
            </w:pPr>
          </w:p>
          <w:p w14:paraId="34EDC7ED" w14:textId="77777777" w:rsidR="00DB336C" w:rsidRPr="00A107C5" w:rsidRDefault="00DB336C" w:rsidP="004E00CB">
            <w:pPr>
              <w:pStyle w:val="ListParagraph"/>
              <w:tabs>
                <w:tab w:val="left" w:pos="972"/>
                <w:tab w:val="left" w:pos="1152"/>
                <w:tab w:val="left" w:pos="2322"/>
                <w:tab w:val="left" w:pos="2502"/>
              </w:tabs>
              <w:ind w:left="0"/>
              <w:rPr>
                <w:rFonts w:cs="Times New Roman"/>
                <w:b/>
                <w:sz w:val="20"/>
                <w:szCs w:val="20"/>
                <w:lang w:val="ro-RO"/>
              </w:rPr>
            </w:pPr>
            <w:r w:rsidRPr="00A107C5">
              <w:rPr>
                <w:rFonts w:cs="Times New Roman"/>
                <w:b/>
                <w:sz w:val="20"/>
                <w:szCs w:val="20"/>
                <w:lang w:val="ro-RO"/>
              </w:rPr>
              <w:t>Telefon</w:t>
            </w:r>
          </w:p>
        </w:tc>
        <w:tc>
          <w:tcPr>
            <w:tcW w:w="1351" w:type="pct"/>
            <w:gridSpan w:val="12"/>
            <w:tcBorders>
              <w:top w:val="single" w:sz="4" w:space="0" w:color="auto"/>
              <w:bottom w:val="single" w:sz="4" w:space="0" w:color="auto"/>
            </w:tcBorders>
          </w:tcPr>
          <w:p w14:paraId="211BACE9" w14:textId="77777777" w:rsidR="00DB336C" w:rsidRPr="00A107C5" w:rsidRDefault="00DB336C" w:rsidP="004E00CB">
            <w:pPr>
              <w:pStyle w:val="ListParagraph"/>
              <w:tabs>
                <w:tab w:val="left" w:pos="972"/>
                <w:tab w:val="left" w:pos="1152"/>
                <w:tab w:val="left" w:pos="2322"/>
                <w:tab w:val="left" w:pos="2502"/>
              </w:tabs>
              <w:ind w:left="0"/>
              <w:jc w:val="center"/>
              <w:rPr>
                <w:rFonts w:cs="Times New Roman"/>
                <w:b/>
                <w:sz w:val="20"/>
                <w:szCs w:val="20"/>
                <w:lang w:val="ro-RO"/>
              </w:rPr>
            </w:pPr>
          </w:p>
          <w:p w14:paraId="3DC52A01" w14:textId="77777777" w:rsidR="00DB336C" w:rsidRPr="00A107C5" w:rsidRDefault="00DB336C" w:rsidP="004E00CB">
            <w:pPr>
              <w:pStyle w:val="ListParagraph"/>
              <w:tabs>
                <w:tab w:val="left" w:pos="972"/>
                <w:tab w:val="left" w:pos="1152"/>
                <w:tab w:val="left" w:pos="2322"/>
                <w:tab w:val="left" w:pos="2502"/>
              </w:tabs>
              <w:ind w:left="0"/>
              <w:rPr>
                <w:rFonts w:cs="Times New Roman"/>
                <w:b/>
                <w:sz w:val="20"/>
                <w:szCs w:val="20"/>
                <w:lang w:val="ro-RO"/>
              </w:rPr>
            </w:pPr>
          </w:p>
        </w:tc>
        <w:tc>
          <w:tcPr>
            <w:tcW w:w="350" w:type="pct"/>
            <w:gridSpan w:val="4"/>
            <w:tcBorders>
              <w:top w:val="single" w:sz="4" w:space="0" w:color="auto"/>
            </w:tcBorders>
          </w:tcPr>
          <w:p w14:paraId="4FE94D84" w14:textId="77777777" w:rsidR="00DB336C" w:rsidRPr="00A107C5" w:rsidRDefault="00DB336C" w:rsidP="004E00CB">
            <w:pPr>
              <w:pStyle w:val="ListParagraph"/>
              <w:tabs>
                <w:tab w:val="left" w:pos="972"/>
                <w:tab w:val="left" w:pos="1152"/>
                <w:tab w:val="left" w:pos="2322"/>
                <w:tab w:val="left" w:pos="2502"/>
              </w:tabs>
              <w:ind w:left="0"/>
              <w:jc w:val="center"/>
              <w:rPr>
                <w:rFonts w:cs="Times New Roman"/>
                <w:b/>
                <w:sz w:val="20"/>
                <w:szCs w:val="20"/>
                <w:lang w:val="ro-RO"/>
              </w:rPr>
            </w:pPr>
          </w:p>
          <w:p w14:paraId="444FA309" w14:textId="77777777" w:rsidR="00DB336C" w:rsidRPr="00A107C5" w:rsidRDefault="00DB336C" w:rsidP="004E00CB">
            <w:pPr>
              <w:pStyle w:val="ListParagraph"/>
              <w:tabs>
                <w:tab w:val="left" w:pos="972"/>
                <w:tab w:val="left" w:pos="1152"/>
                <w:tab w:val="left" w:pos="2322"/>
                <w:tab w:val="left" w:pos="2502"/>
              </w:tabs>
              <w:ind w:left="0"/>
              <w:jc w:val="center"/>
              <w:rPr>
                <w:rFonts w:cs="Times New Roman"/>
                <w:b/>
                <w:sz w:val="20"/>
                <w:szCs w:val="20"/>
                <w:lang w:val="ro-RO"/>
              </w:rPr>
            </w:pPr>
            <w:r w:rsidRPr="00A107C5">
              <w:rPr>
                <w:rFonts w:cs="Times New Roman"/>
                <w:b/>
                <w:sz w:val="20"/>
                <w:szCs w:val="20"/>
                <w:lang w:val="ro-RO"/>
              </w:rPr>
              <w:t>Fax</w:t>
            </w:r>
          </w:p>
        </w:tc>
        <w:tc>
          <w:tcPr>
            <w:tcW w:w="1001" w:type="pct"/>
            <w:gridSpan w:val="3"/>
            <w:tcBorders>
              <w:top w:val="single" w:sz="4" w:space="0" w:color="auto"/>
              <w:bottom w:val="single" w:sz="4" w:space="0" w:color="auto"/>
            </w:tcBorders>
          </w:tcPr>
          <w:p w14:paraId="3E2E6131" w14:textId="77777777" w:rsidR="00DB336C" w:rsidRPr="00A107C5" w:rsidRDefault="00DB336C" w:rsidP="004E00CB">
            <w:pPr>
              <w:pStyle w:val="ListParagraph"/>
              <w:tabs>
                <w:tab w:val="left" w:pos="972"/>
                <w:tab w:val="left" w:pos="1152"/>
                <w:tab w:val="left" w:pos="2322"/>
                <w:tab w:val="left" w:pos="2502"/>
              </w:tabs>
              <w:ind w:left="0"/>
              <w:jc w:val="center"/>
              <w:rPr>
                <w:rFonts w:cs="Times New Roman"/>
                <w:b/>
                <w:sz w:val="20"/>
                <w:szCs w:val="20"/>
                <w:lang w:val="ro-RO"/>
              </w:rPr>
            </w:pPr>
          </w:p>
          <w:p w14:paraId="1453753D" w14:textId="77777777" w:rsidR="00DB336C" w:rsidRPr="00A107C5" w:rsidRDefault="00DB336C" w:rsidP="004E00CB">
            <w:pPr>
              <w:pStyle w:val="ListParagraph"/>
              <w:tabs>
                <w:tab w:val="left" w:pos="972"/>
                <w:tab w:val="left" w:pos="1152"/>
                <w:tab w:val="left" w:pos="2322"/>
                <w:tab w:val="left" w:pos="2502"/>
              </w:tabs>
              <w:ind w:left="0"/>
              <w:rPr>
                <w:rFonts w:cs="Times New Roman"/>
                <w:b/>
                <w:sz w:val="20"/>
                <w:szCs w:val="20"/>
                <w:lang w:val="ro-RO"/>
              </w:rPr>
            </w:pPr>
          </w:p>
        </w:tc>
        <w:tc>
          <w:tcPr>
            <w:tcW w:w="447" w:type="pct"/>
            <w:gridSpan w:val="2"/>
          </w:tcPr>
          <w:p w14:paraId="60C54FDE" w14:textId="77777777" w:rsidR="00DB336C" w:rsidRPr="00A107C5" w:rsidRDefault="00DB336C" w:rsidP="004E00CB">
            <w:pPr>
              <w:pStyle w:val="ListParagraph"/>
              <w:tabs>
                <w:tab w:val="left" w:pos="972"/>
                <w:tab w:val="left" w:pos="1152"/>
                <w:tab w:val="left" w:pos="2322"/>
                <w:tab w:val="left" w:pos="2502"/>
              </w:tabs>
              <w:ind w:left="0"/>
              <w:rPr>
                <w:rFonts w:cs="Times New Roman"/>
                <w:b/>
                <w:sz w:val="20"/>
                <w:szCs w:val="20"/>
                <w:lang w:val="ro-RO"/>
              </w:rPr>
            </w:pPr>
          </w:p>
          <w:p w14:paraId="0C95E605" w14:textId="77777777" w:rsidR="00DB336C" w:rsidRPr="00A107C5" w:rsidRDefault="00DB336C" w:rsidP="004E00CB">
            <w:pPr>
              <w:pStyle w:val="ListParagraph"/>
              <w:tabs>
                <w:tab w:val="left" w:pos="972"/>
                <w:tab w:val="left" w:pos="1152"/>
                <w:tab w:val="left" w:pos="2322"/>
                <w:tab w:val="left" w:pos="2502"/>
              </w:tabs>
              <w:ind w:left="0"/>
              <w:rPr>
                <w:rFonts w:cs="Times New Roman"/>
                <w:b/>
                <w:sz w:val="20"/>
                <w:szCs w:val="20"/>
                <w:lang w:val="ro-RO"/>
              </w:rPr>
            </w:pPr>
            <w:r w:rsidRPr="00A107C5">
              <w:rPr>
                <w:rFonts w:cs="Times New Roman"/>
                <w:b/>
                <w:sz w:val="20"/>
                <w:szCs w:val="20"/>
                <w:lang w:val="ro-RO"/>
              </w:rPr>
              <w:t>E-mail</w:t>
            </w:r>
          </w:p>
        </w:tc>
        <w:tc>
          <w:tcPr>
            <w:tcW w:w="851" w:type="pct"/>
            <w:gridSpan w:val="3"/>
            <w:tcBorders>
              <w:top w:val="single" w:sz="4" w:space="0" w:color="auto"/>
              <w:left w:val="nil"/>
              <w:bottom w:val="single" w:sz="4" w:space="0" w:color="auto"/>
            </w:tcBorders>
          </w:tcPr>
          <w:p w14:paraId="6DA616A5" w14:textId="77777777" w:rsidR="00DB336C" w:rsidRPr="00A107C5" w:rsidRDefault="00DB336C" w:rsidP="004E00CB">
            <w:pPr>
              <w:pStyle w:val="ListParagraph"/>
              <w:tabs>
                <w:tab w:val="left" w:pos="972"/>
                <w:tab w:val="left" w:pos="1152"/>
                <w:tab w:val="left" w:pos="2322"/>
                <w:tab w:val="left" w:pos="2502"/>
              </w:tabs>
              <w:ind w:left="0"/>
              <w:jc w:val="center"/>
              <w:rPr>
                <w:rFonts w:cs="Times New Roman"/>
                <w:b/>
                <w:sz w:val="20"/>
                <w:szCs w:val="20"/>
                <w:lang w:val="ro-RO"/>
              </w:rPr>
            </w:pPr>
          </w:p>
          <w:p w14:paraId="17BFA710" w14:textId="77777777" w:rsidR="00DB336C" w:rsidRPr="00A107C5" w:rsidRDefault="00DB336C" w:rsidP="004E00CB">
            <w:pPr>
              <w:pStyle w:val="ListParagraph"/>
              <w:tabs>
                <w:tab w:val="left" w:pos="972"/>
                <w:tab w:val="left" w:pos="1152"/>
                <w:tab w:val="left" w:pos="2322"/>
                <w:tab w:val="left" w:pos="2502"/>
              </w:tabs>
              <w:ind w:left="0"/>
              <w:rPr>
                <w:rFonts w:cs="Times New Roman"/>
                <w:b/>
                <w:sz w:val="20"/>
                <w:szCs w:val="20"/>
                <w:lang w:val="ro-RO"/>
              </w:rPr>
            </w:pPr>
          </w:p>
        </w:tc>
      </w:tr>
      <w:tr w:rsidR="00DB336C" w:rsidRPr="004B2C8F" w14:paraId="521D080D" w14:textId="77777777" w:rsidTr="00100561">
        <w:trPr>
          <w:trHeight w:val="107"/>
        </w:trPr>
        <w:tc>
          <w:tcPr>
            <w:tcW w:w="5000" w:type="pct"/>
            <w:gridSpan w:val="25"/>
            <w:shd w:val="clear" w:color="auto" w:fill="FFFFFF" w:themeFill="background1"/>
          </w:tcPr>
          <w:p w14:paraId="6C3703B9" w14:textId="77777777" w:rsidR="00DB336C" w:rsidRPr="00A107C5" w:rsidRDefault="00DB336C" w:rsidP="004E00CB">
            <w:pPr>
              <w:pStyle w:val="ListParagraph"/>
              <w:tabs>
                <w:tab w:val="left" w:pos="972"/>
                <w:tab w:val="left" w:pos="1152"/>
                <w:tab w:val="left" w:pos="2322"/>
                <w:tab w:val="left" w:pos="2502"/>
              </w:tabs>
              <w:ind w:left="0"/>
              <w:jc w:val="center"/>
              <w:rPr>
                <w:rFonts w:cs="Times New Roman"/>
                <w:b/>
                <w:sz w:val="20"/>
                <w:szCs w:val="20"/>
                <w:lang w:val="ro-RO"/>
              </w:rPr>
            </w:pPr>
          </w:p>
          <w:p w14:paraId="1596B7FC" w14:textId="77777777" w:rsidR="00DB336C" w:rsidRPr="00A107C5" w:rsidRDefault="00DB336C" w:rsidP="004E00CB">
            <w:pPr>
              <w:pStyle w:val="ListParagraph"/>
              <w:tabs>
                <w:tab w:val="left" w:pos="972"/>
                <w:tab w:val="left" w:pos="1152"/>
                <w:tab w:val="left" w:pos="2322"/>
                <w:tab w:val="left" w:pos="2502"/>
              </w:tabs>
              <w:ind w:left="0"/>
              <w:jc w:val="center"/>
              <w:rPr>
                <w:rFonts w:cs="Times New Roman"/>
                <w:b/>
                <w:sz w:val="20"/>
                <w:szCs w:val="20"/>
                <w:lang w:val="ro-RO"/>
              </w:rPr>
            </w:pPr>
          </w:p>
        </w:tc>
      </w:tr>
      <w:tr w:rsidR="00DB336C" w:rsidRPr="004B2C8F" w14:paraId="02949D72" w14:textId="77777777" w:rsidTr="00100561">
        <w:trPr>
          <w:trHeight w:val="107"/>
        </w:trPr>
        <w:tc>
          <w:tcPr>
            <w:tcW w:w="5000" w:type="pct"/>
            <w:gridSpan w:val="25"/>
            <w:shd w:val="clear" w:color="auto" w:fill="F2F2F2" w:themeFill="background1" w:themeFillShade="F2"/>
          </w:tcPr>
          <w:p w14:paraId="3ECABBD5" w14:textId="77777777" w:rsidR="00DB336C" w:rsidRPr="00A107C5" w:rsidRDefault="00DB336C" w:rsidP="004E00CB">
            <w:pPr>
              <w:pStyle w:val="ListParagraph"/>
              <w:numPr>
                <w:ilvl w:val="0"/>
                <w:numId w:val="17"/>
              </w:numPr>
              <w:tabs>
                <w:tab w:val="left" w:pos="312"/>
              </w:tabs>
              <w:ind w:left="0" w:hanging="18"/>
              <w:jc w:val="left"/>
              <w:rPr>
                <w:lang w:val="ro-RO"/>
              </w:rPr>
            </w:pPr>
            <w:r w:rsidRPr="004B2C8F">
              <w:rPr>
                <w:sz w:val="20"/>
                <w:lang w:val="ro-RO"/>
              </w:rPr>
              <w:lastRenderedPageBreak/>
              <w:t>MEMBRU AL ASOCIERII</w:t>
            </w:r>
          </w:p>
        </w:tc>
      </w:tr>
      <w:tr w:rsidR="00DB336C" w:rsidRPr="004B2C8F" w14:paraId="17B0B08B" w14:textId="77777777" w:rsidTr="00100561">
        <w:trPr>
          <w:trHeight w:val="107"/>
        </w:trPr>
        <w:tc>
          <w:tcPr>
            <w:tcW w:w="1047" w:type="pct"/>
            <w:gridSpan w:val="2"/>
          </w:tcPr>
          <w:p w14:paraId="1A68C155" w14:textId="77777777" w:rsidR="00DB336C" w:rsidRPr="00A107C5" w:rsidRDefault="00DB336C" w:rsidP="004E00CB">
            <w:pPr>
              <w:pStyle w:val="ListParagraph"/>
              <w:tabs>
                <w:tab w:val="left" w:pos="972"/>
                <w:tab w:val="left" w:pos="1152"/>
                <w:tab w:val="left" w:pos="2322"/>
                <w:tab w:val="left" w:pos="2502"/>
              </w:tabs>
              <w:ind w:left="0"/>
              <w:rPr>
                <w:rFonts w:cs="Times New Roman"/>
                <w:b/>
                <w:sz w:val="20"/>
                <w:szCs w:val="20"/>
                <w:lang w:val="ro-RO"/>
              </w:rPr>
            </w:pPr>
            <w:r w:rsidRPr="00A107C5">
              <w:rPr>
                <w:rFonts w:cs="Times New Roman"/>
                <w:b/>
                <w:sz w:val="20"/>
                <w:szCs w:val="20"/>
                <w:lang w:val="ro-RO"/>
              </w:rPr>
              <w:t>Denumire legală</w:t>
            </w:r>
          </w:p>
        </w:tc>
        <w:tc>
          <w:tcPr>
            <w:tcW w:w="3953" w:type="pct"/>
            <w:gridSpan w:val="23"/>
            <w:tcBorders>
              <w:left w:val="nil"/>
              <w:bottom w:val="single" w:sz="4" w:space="0" w:color="auto"/>
            </w:tcBorders>
          </w:tcPr>
          <w:p w14:paraId="3FCDA615" w14:textId="77777777" w:rsidR="00DB336C" w:rsidRPr="00A107C5" w:rsidRDefault="00DB336C" w:rsidP="004E00CB">
            <w:pPr>
              <w:pStyle w:val="ListParagraph"/>
              <w:tabs>
                <w:tab w:val="left" w:pos="972"/>
                <w:tab w:val="left" w:pos="1152"/>
                <w:tab w:val="left" w:pos="2322"/>
                <w:tab w:val="left" w:pos="2502"/>
              </w:tabs>
              <w:ind w:left="0"/>
              <w:jc w:val="center"/>
              <w:rPr>
                <w:rFonts w:cs="Times New Roman"/>
                <w:b/>
                <w:sz w:val="20"/>
                <w:szCs w:val="20"/>
                <w:lang w:val="ro-RO"/>
              </w:rPr>
            </w:pPr>
          </w:p>
          <w:p w14:paraId="4F695A0E" w14:textId="77777777" w:rsidR="00DB336C" w:rsidRPr="00A107C5" w:rsidRDefault="00DB336C" w:rsidP="004E00CB">
            <w:pPr>
              <w:pStyle w:val="ListParagraph"/>
              <w:tabs>
                <w:tab w:val="left" w:pos="972"/>
                <w:tab w:val="left" w:pos="1152"/>
                <w:tab w:val="left" w:pos="2322"/>
                <w:tab w:val="left" w:pos="2502"/>
              </w:tabs>
              <w:ind w:left="0"/>
              <w:jc w:val="center"/>
              <w:rPr>
                <w:rFonts w:cs="Times New Roman"/>
                <w:b/>
                <w:sz w:val="20"/>
                <w:szCs w:val="20"/>
                <w:lang w:val="ro-RO"/>
              </w:rPr>
            </w:pPr>
          </w:p>
        </w:tc>
      </w:tr>
      <w:tr w:rsidR="00DB336C" w:rsidRPr="004B2C8F" w14:paraId="210332EA" w14:textId="77777777" w:rsidTr="00100561">
        <w:trPr>
          <w:trHeight w:val="107"/>
        </w:trPr>
        <w:tc>
          <w:tcPr>
            <w:tcW w:w="1047" w:type="pct"/>
            <w:gridSpan w:val="2"/>
          </w:tcPr>
          <w:p w14:paraId="707175B9" w14:textId="77777777" w:rsidR="00DB336C" w:rsidRPr="00A107C5" w:rsidRDefault="00DB336C" w:rsidP="004E00CB">
            <w:pPr>
              <w:pStyle w:val="ListParagraph"/>
              <w:tabs>
                <w:tab w:val="left" w:pos="972"/>
                <w:tab w:val="left" w:pos="1152"/>
                <w:tab w:val="left" w:pos="2322"/>
                <w:tab w:val="left" w:pos="2502"/>
              </w:tabs>
              <w:ind w:left="0"/>
              <w:rPr>
                <w:rFonts w:cs="Times New Roman"/>
                <w:b/>
                <w:sz w:val="20"/>
                <w:szCs w:val="20"/>
                <w:lang w:val="ro-RO"/>
              </w:rPr>
            </w:pPr>
          </w:p>
          <w:p w14:paraId="4BBE2102" w14:textId="77777777" w:rsidR="00DB336C" w:rsidRPr="00A107C5" w:rsidRDefault="00DB336C" w:rsidP="004E00CB">
            <w:pPr>
              <w:pStyle w:val="ListParagraph"/>
              <w:tabs>
                <w:tab w:val="left" w:pos="972"/>
                <w:tab w:val="left" w:pos="1152"/>
                <w:tab w:val="left" w:pos="2322"/>
                <w:tab w:val="left" w:pos="2502"/>
              </w:tabs>
              <w:ind w:left="0"/>
              <w:rPr>
                <w:rFonts w:cs="Times New Roman"/>
                <w:b/>
                <w:sz w:val="20"/>
                <w:szCs w:val="20"/>
                <w:lang w:val="ro-RO"/>
              </w:rPr>
            </w:pPr>
            <w:r w:rsidRPr="00A107C5">
              <w:rPr>
                <w:rFonts w:cs="Times New Roman"/>
                <w:b/>
                <w:sz w:val="20"/>
                <w:szCs w:val="20"/>
                <w:lang w:val="ro-RO"/>
              </w:rPr>
              <w:t>Adresă</w:t>
            </w:r>
          </w:p>
        </w:tc>
        <w:tc>
          <w:tcPr>
            <w:tcW w:w="3953" w:type="pct"/>
            <w:gridSpan w:val="23"/>
            <w:tcBorders>
              <w:top w:val="single" w:sz="4" w:space="0" w:color="auto"/>
              <w:bottom w:val="single" w:sz="4" w:space="0" w:color="auto"/>
            </w:tcBorders>
          </w:tcPr>
          <w:p w14:paraId="58052BA8" w14:textId="77777777" w:rsidR="00DB336C" w:rsidRPr="00A107C5" w:rsidRDefault="00DB336C" w:rsidP="004E00CB">
            <w:pPr>
              <w:pStyle w:val="ListParagraph"/>
              <w:tabs>
                <w:tab w:val="left" w:pos="972"/>
                <w:tab w:val="left" w:pos="1152"/>
                <w:tab w:val="left" w:pos="2322"/>
                <w:tab w:val="left" w:pos="2502"/>
              </w:tabs>
              <w:ind w:left="0"/>
              <w:rPr>
                <w:rFonts w:cs="Times New Roman"/>
                <w:b/>
                <w:sz w:val="20"/>
                <w:szCs w:val="20"/>
                <w:lang w:val="ro-RO"/>
              </w:rPr>
            </w:pPr>
          </w:p>
          <w:p w14:paraId="5968B561" w14:textId="77777777" w:rsidR="00DB336C" w:rsidRPr="00A107C5" w:rsidRDefault="00DB336C" w:rsidP="004E00CB">
            <w:pPr>
              <w:pStyle w:val="ListParagraph"/>
              <w:tabs>
                <w:tab w:val="left" w:pos="972"/>
                <w:tab w:val="left" w:pos="1152"/>
                <w:tab w:val="left" w:pos="2322"/>
                <w:tab w:val="left" w:pos="2502"/>
              </w:tabs>
              <w:ind w:left="0"/>
              <w:rPr>
                <w:rFonts w:cs="Times New Roman"/>
                <w:b/>
                <w:sz w:val="20"/>
                <w:szCs w:val="20"/>
                <w:lang w:val="ro-RO"/>
              </w:rPr>
            </w:pPr>
          </w:p>
        </w:tc>
      </w:tr>
      <w:tr w:rsidR="00DB336C" w:rsidRPr="004B2C8F" w14:paraId="74792B04" w14:textId="77777777" w:rsidTr="00100561">
        <w:trPr>
          <w:trHeight w:val="107"/>
        </w:trPr>
        <w:tc>
          <w:tcPr>
            <w:tcW w:w="1047" w:type="pct"/>
            <w:gridSpan w:val="2"/>
          </w:tcPr>
          <w:p w14:paraId="12C50B56" w14:textId="77777777" w:rsidR="00DB336C" w:rsidRPr="00A107C5" w:rsidRDefault="00DB336C" w:rsidP="004E00CB">
            <w:pPr>
              <w:pStyle w:val="ListParagraph"/>
              <w:tabs>
                <w:tab w:val="left" w:pos="972"/>
                <w:tab w:val="left" w:pos="1152"/>
                <w:tab w:val="left" w:pos="2322"/>
                <w:tab w:val="left" w:pos="2502"/>
              </w:tabs>
              <w:ind w:left="0"/>
              <w:rPr>
                <w:rFonts w:cs="Times New Roman"/>
                <w:b/>
                <w:sz w:val="20"/>
                <w:szCs w:val="20"/>
                <w:lang w:val="ro-RO"/>
              </w:rPr>
            </w:pPr>
          </w:p>
          <w:p w14:paraId="2C508AEE" w14:textId="77777777" w:rsidR="00DB336C" w:rsidRPr="00A107C5" w:rsidRDefault="00DB336C" w:rsidP="004E00CB">
            <w:pPr>
              <w:pStyle w:val="ListParagraph"/>
              <w:tabs>
                <w:tab w:val="left" w:pos="972"/>
                <w:tab w:val="left" w:pos="1152"/>
                <w:tab w:val="left" w:pos="2322"/>
                <w:tab w:val="left" w:pos="2502"/>
              </w:tabs>
              <w:ind w:left="0"/>
              <w:rPr>
                <w:rFonts w:cs="Times New Roman"/>
                <w:b/>
                <w:sz w:val="20"/>
                <w:szCs w:val="20"/>
                <w:lang w:val="ro-RO"/>
              </w:rPr>
            </w:pPr>
            <w:r w:rsidRPr="00A107C5">
              <w:rPr>
                <w:rFonts w:cs="Times New Roman"/>
                <w:b/>
                <w:sz w:val="20"/>
                <w:szCs w:val="20"/>
                <w:lang w:val="ro-RO"/>
              </w:rPr>
              <w:t>Telefon</w:t>
            </w:r>
          </w:p>
        </w:tc>
        <w:tc>
          <w:tcPr>
            <w:tcW w:w="1347" w:type="pct"/>
            <w:gridSpan w:val="12"/>
            <w:tcBorders>
              <w:top w:val="single" w:sz="4" w:space="0" w:color="auto"/>
              <w:bottom w:val="single" w:sz="4" w:space="0" w:color="auto"/>
            </w:tcBorders>
          </w:tcPr>
          <w:p w14:paraId="28EE9824" w14:textId="77777777" w:rsidR="00DB336C" w:rsidRPr="00A107C5" w:rsidRDefault="00DB336C" w:rsidP="004E00CB">
            <w:pPr>
              <w:pStyle w:val="ListParagraph"/>
              <w:tabs>
                <w:tab w:val="left" w:pos="972"/>
                <w:tab w:val="left" w:pos="1152"/>
                <w:tab w:val="left" w:pos="2322"/>
                <w:tab w:val="left" w:pos="2502"/>
              </w:tabs>
              <w:ind w:left="0"/>
              <w:jc w:val="center"/>
              <w:rPr>
                <w:rFonts w:cs="Times New Roman"/>
                <w:b/>
                <w:sz w:val="20"/>
                <w:szCs w:val="20"/>
                <w:lang w:val="ro-RO"/>
              </w:rPr>
            </w:pPr>
          </w:p>
          <w:p w14:paraId="644F6216" w14:textId="77777777" w:rsidR="00DB336C" w:rsidRPr="00A107C5" w:rsidRDefault="00DB336C" w:rsidP="004E00CB">
            <w:pPr>
              <w:pStyle w:val="ListParagraph"/>
              <w:tabs>
                <w:tab w:val="left" w:pos="972"/>
                <w:tab w:val="left" w:pos="1152"/>
                <w:tab w:val="left" w:pos="2322"/>
                <w:tab w:val="left" w:pos="2502"/>
              </w:tabs>
              <w:ind w:left="0"/>
              <w:rPr>
                <w:rFonts w:cs="Times New Roman"/>
                <w:b/>
                <w:sz w:val="20"/>
                <w:szCs w:val="20"/>
                <w:lang w:val="ro-RO"/>
              </w:rPr>
            </w:pPr>
          </w:p>
        </w:tc>
        <w:tc>
          <w:tcPr>
            <w:tcW w:w="346" w:type="pct"/>
            <w:gridSpan w:val="4"/>
            <w:tcBorders>
              <w:top w:val="single" w:sz="4" w:space="0" w:color="auto"/>
            </w:tcBorders>
          </w:tcPr>
          <w:p w14:paraId="5472CAFF" w14:textId="77777777" w:rsidR="00DB336C" w:rsidRPr="00A107C5" w:rsidRDefault="00DB336C" w:rsidP="004E00CB">
            <w:pPr>
              <w:pStyle w:val="ListParagraph"/>
              <w:tabs>
                <w:tab w:val="left" w:pos="972"/>
                <w:tab w:val="left" w:pos="1152"/>
                <w:tab w:val="left" w:pos="2322"/>
                <w:tab w:val="left" w:pos="2502"/>
              </w:tabs>
              <w:ind w:left="0"/>
              <w:jc w:val="center"/>
              <w:rPr>
                <w:rFonts w:cs="Times New Roman"/>
                <w:b/>
                <w:sz w:val="20"/>
                <w:szCs w:val="20"/>
                <w:lang w:val="ro-RO"/>
              </w:rPr>
            </w:pPr>
          </w:p>
          <w:p w14:paraId="52E26CC8" w14:textId="77777777" w:rsidR="00DB336C" w:rsidRPr="00A107C5" w:rsidRDefault="00DB336C" w:rsidP="004E00CB">
            <w:pPr>
              <w:pStyle w:val="ListParagraph"/>
              <w:tabs>
                <w:tab w:val="left" w:pos="972"/>
                <w:tab w:val="left" w:pos="1152"/>
                <w:tab w:val="left" w:pos="2322"/>
                <w:tab w:val="left" w:pos="2502"/>
              </w:tabs>
              <w:ind w:left="0"/>
              <w:jc w:val="center"/>
              <w:rPr>
                <w:rFonts w:cs="Times New Roman"/>
                <w:b/>
                <w:sz w:val="20"/>
                <w:szCs w:val="20"/>
                <w:lang w:val="ro-RO"/>
              </w:rPr>
            </w:pPr>
            <w:r w:rsidRPr="00A107C5">
              <w:rPr>
                <w:rFonts w:cs="Times New Roman"/>
                <w:b/>
                <w:sz w:val="20"/>
                <w:szCs w:val="20"/>
                <w:lang w:val="ro-RO"/>
              </w:rPr>
              <w:t>Fax</w:t>
            </w:r>
          </w:p>
        </w:tc>
        <w:tc>
          <w:tcPr>
            <w:tcW w:w="961" w:type="pct"/>
            <w:gridSpan w:val="2"/>
            <w:tcBorders>
              <w:top w:val="single" w:sz="4" w:space="0" w:color="auto"/>
              <w:bottom w:val="single" w:sz="4" w:space="0" w:color="auto"/>
            </w:tcBorders>
          </w:tcPr>
          <w:p w14:paraId="53740DD2" w14:textId="77777777" w:rsidR="00DB336C" w:rsidRPr="00A107C5" w:rsidRDefault="00DB336C" w:rsidP="004E00CB">
            <w:pPr>
              <w:pStyle w:val="ListParagraph"/>
              <w:tabs>
                <w:tab w:val="left" w:pos="972"/>
                <w:tab w:val="left" w:pos="1152"/>
                <w:tab w:val="left" w:pos="2322"/>
                <w:tab w:val="left" w:pos="2502"/>
              </w:tabs>
              <w:ind w:left="0"/>
              <w:jc w:val="center"/>
              <w:rPr>
                <w:rFonts w:cs="Times New Roman"/>
                <w:b/>
                <w:sz w:val="20"/>
                <w:szCs w:val="20"/>
                <w:lang w:val="ro-RO"/>
              </w:rPr>
            </w:pPr>
          </w:p>
          <w:p w14:paraId="264310F9" w14:textId="77777777" w:rsidR="00DB336C" w:rsidRPr="00A107C5" w:rsidRDefault="00DB336C" w:rsidP="004E00CB">
            <w:pPr>
              <w:pStyle w:val="ListParagraph"/>
              <w:tabs>
                <w:tab w:val="left" w:pos="972"/>
                <w:tab w:val="left" w:pos="1152"/>
                <w:tab w:val="left" w:pos="2322"/>
                <w:tab w:val="left" w:pos="2502"/>
              </w:tabs>
              <w:ind w:left="0"/>
              <w:rPr>
                <w:rFonts w:cs="Times New Roman"/>
                <w:b/>
                <w:sz w:val="20"/>
                <w:szCs w:val="20"/>
                <w:lang w:val="ro-RO"/>
              </w:rPr>
            </w:pPr>
          </w:p>
        </w:tc>
        <w:tc>
          <w:tcPr>
            <w:tcW w:w="496" w:type="pct"/>
            <w:gridSpan w:val="4"/>
          </w:tcPr>
          <w:p w14:paraId="75EEF892" w14:textId="77777777" w:rsidR="00DB336C" w:rsidRPr="00A107C5" w:rsidRDefault="00DB336C" w:rsidP="004E00CB">
            <w:pPr>
              <w:pStyle w:val="ListParagraph"/>
              <w:tabs>
                <w:tab w:val="left" w:pos="972"/>
                <w:tab w:val="left" w:pos="1152"/>
                <w:tab w:val="left" w:pos="2322"/>
                <w:tab w:val="left" w:pos="2502"/>
              </w:tabs>
              <w:ind w:left="0"/>
              <w:rPr>
                <w:rFonts w:cs="Times New Roman"/>
                <w:b/>
                <w:sz w:val="20"/>
                <w:szCs w:val="20"/>
                <w:lang w:val="ro-RO"/>
              </w:rPr>
            </w:pPr>
          </w:p>
          <w:p w14:paraId="6BC2EA41" w14:textId="77777777" w:rsidR="00DB336C" w:rsidRPr="00A107C5" w:rsidRDefault="00DB336C" w:rsidP="004E00CB">
            <w:pPr>
              <w:pStyle w:val="ListParagraph"/>
              <w:tabs>
                <w:tab w:val="left" w:pos="972"/>
                <w:tab w:val="left" w:pos="1152"/>
                <w:tab w:val="left" w:pos="2322"/>
                <w:tab w:val="left" w:pos="2502"/>
              </w:tabs>
              <w:ind w:left="0"/>
              <w:rPr>
                <w:rFonts w:cs="Times New Roman"/>
                <w:b/>
                <w:sz w:val="20"/>
                <w:szCs w:val="20"/>
                <w:lang w:val="ro-RO"/>
              </w:rPr>
            </w:pPr>
            <w:r w:rsidRPr="00A107C5">
              <w:rPr>
                <w:rFonts w:cs="Times New Roman"/>
                <w:b/>
                <w:sz w:val="20"/>
                <w:szCs w:val="20"/>
                <w:lang w:val="ro-RO"/>
              </w:rPr>
              <w:t>E-mail</w:t>
            </w:r>
          </w:p>
        </w:tc>
        <w:tc>
          <w:tcPr>
            <w:tcW w:w="803" w:type="pct"/>
            <w:tcBorders>
              <w:top w:val="single" w:sz="4" w:space="0" w:color="auto"/>
              <w:left w:val="nil"/>
              <w:bottom w:val="single" w:sz="4" w:space="0" w:color="auto"/>
            </w:tcBorders>
          </w:tcPr>
          <w:p w14:paraId="2FA1AB23" w14:textId="77777777" w:rsidR="00DB336C" w:rsidRPr="00A107C5" w:rsidRDefault="00DB336C" w:rsidP="004E00CB">
            <w:pPr>
              <w:pStyle w:val="ListParagraph"/>
              <w:tabs>
                <w:tab w:val="left" w:pos="972"/>
                <w:tab w:val="left" w:pos="1152"/>
                <w:tab w:val="left" w:pos="2322"/>
                <w:tab w:val="left" w:pos="2502"/>
              </w:tabs>
              <w:ind w:left="0"/>
              <w:jc w:val="center"/>
              <w:rPr>
                <w:rFonts w:cs="Times New Roman"/>
                <w:b/>
                <w:sz w:val="20"/>
                <w:szCs w:val="20"/>
                <w:lang w:val="ro-RO"/>
              </w:rPr>
            </w:pPr>
          </w:p>
          <w:p w14:paraId="682F2A5D" w14:textId="77777777" w:rsidR="00DB336C" w:rsidRPr="00A107C5" w:rsidRDefault="00DB336C" w:rsidP="004E00CB">
            <w:pPr>
              <w:pStyle w:val="ListParagraph"/>
              <w:tabs>
                <w:tab w:val="left" w:pos="972"/>
                <w:tab w:val="left" w:pos="1152"/>
                <w:tab w:val="left" w:pos="2322"/>
                <w:tab w:val="left" w:pos="2502"/>
              </w:tabs>
              <w:ind w:left="0"/>
              <w:rPr>
                <w:rFonts w:cs="Times New Roman"/>
                <w:b/>
                <w:sz w:val="20"/>
                <w:szCs w:val="20"/>
                <w:lang w:val="ro-RO"/>
              </w:rPr>
            </w:pPr>
          </w:p>
        </w:tc>
      </w:tr>
      <w:tr w:rsidR="00DB336C" w:rsidRPr="004B2C8F" w14:paraId="70131DC2" w14:textId="77777777" w:rsidTr="00100561">
        <w:trPr>
          <w:trHeight w:val="107"/>
        </w:trPr>
        <w:tc>
          <w:tcPr>
            <w:tcW w:w="5000" w:type="pct"/>
            <w:gridSpan w:val="25"/>
            <w:shd w:val="clear" w:color="auto" w:fill="FFFFFF" w:themeFill="background1"/>
          </w:tcPr>
          <w:p w14:paraId="6774349B" w14:textId="77777777" w:rsidR="00DB336C" w:rsidRPr="00A107C5" w:rsidRDefault="00DB336C" w:rsidP="004E00CB">
            <w:pPr>
              <w:pStyle w:val="ListParagraph"/>
              <w:tabs>
                <w:tab w:val="left" w:pos="972"/>
                <w:tab w:val="left" w:pos="1152"/>
                <w:tab w:val="left" w:pos="2322"/>
                <w:tab w:val="left" w:pos="2502"/>
              </w:tabs>
              <w:ind w:left="0"/>
              <w:jc w:val="center"/>
              <w:rPr>
                <w:rFonts w:cs="Times New Roman"/>
                <w:b/>
                <w:sz w:val="20"/>
                <w:szCs w:val="20"/>
                <w:lang w:val="ro-RO"/>
              </w:rPr>
            </w:pPr>
          </w:p>
        </w:tc>
      </w:tr>
      <w:tr w:rsidR="00DB336C" w:rsidRPr="004B2C8F" w14:paraId="765B15D2" w14:textId="77777777" w:rsidTr="00100561">
        <w:trPr>
          <w:trHeight w:val="107"/>
        </w:trPr>
        <w:tc>
          <w:tcPr>
            <w:tcW w:w="5000" w:type="pct"/>
            <w:gridSpan w:val="25"/>
            <w:shd w:val="clear" w:color="auto" w:fill="F2F2F2" w:themeFill="background1" w:themeFillShade="F2"/>
          </w:tcPr>
          <w:p w14:paraId="28699A8F" w14:textId="77777777" w:rsidR="00DB336C" w:rsidRPr="00A107C5" w:rsidRDefault="00DB336C" w:rsidP="004E00CB">
            <w:pPr>
              <w:pStyle w:val="ListParagraph"/>
              <w:numPr>
                <w:ilvl w:val="0"/>
                <w:numId w:val="17"/>
              </w:numPr>
              <w:tabs>
                <w:tab w:val="left" w:pos="312"/>
              </w:tabs>
              <w:ind w:left="0" w:hanging="18"/>
              <w:jc w:val="left"/>
              <w:rPr>
                <w:sz w:val="20"/>
                <w:lang w:val="ro-RO"/>
              </w:rPr>
            </w:pPr>
            <w:r w:rsidRPr="004B2C8F">
              <w:rPr>
                <w:sz w:val="20"/>
                <w:lang w:val="ro-RO"/>
              </w:rPr>
              <w:t>MEMBRU AL</w:t>
            </w:r>
            <w:r w:rsidR="004B2C8F" w:rsidRPr="004B2C8F">
              <w:rPr>
                <w:sz w:val="20"/>
                <w:lang w:val="ro-RO"/>
              </w:rPr>
              <w:t xml:space="preserve"> </w:t>
            </w:r>
            <w:r w:rsidRPr="004B2C8F">
              <w:rPr>
                <w:sz w:val="20"/>
                <w:lang w:val="ro-RO"/>
              </w:rPr>
              <w:t>ASOCIERII</w:t>
            </w:r>
          </w:p>
        </w:tc>
      </w:tr>
      <w:tr w:rsidR="00DB336C" w:rsidRPr="004B2C8F" w14:paraId="4667FA54" w14:textId="77777777" w:rsidTr="00100561">
        <w:trPr>
          <w:trHeight w:val="107"/>
        </w:trPr>
        <w:tc>
          <w:tcPr>
            <w:tcW w:w="1047" w:type="pct"/>
            <w:gridSpan w:val="2"/>
          </w:tcPr>
          <w:p w14:paraId="1F610A22" w14:textId="77777777" w:rsidR="00DB336C" w:rsidRPr="00A107C5" w:rsidRDefault="00DB336C" w:rsidP="004E00CB">
            <w:pPr>
              <w:pStyle w:val="ListParagraph"/>
              <w:tabs>
                <w:tab w:val="left" w:pos="972"/>
                <w:tab w:val="left" w:pos="1152"/>
                <w:tab w:val="left" w:pos="2322"/>
                <w:tab w:val="left" w:pos="2502"/>
              </w:tabs>
              <w:ind w:left="0"/>
              <w:rPr>
                <w:rFonts w:cs="Times New Roman"/>
                <w:b/>
                <w:sz w:val="20"/>
                <w:szCs w:val="20"/>
                <w:lang w:val="ro-RO"/>
              </w:rPr>
            </w:pPr>
          </w:p>
          <w:p w14:paraId="68CE831B" w14:textId="77777777" w:rsidR="00DB336C" w:rsidRPr="00A107C5" w:rsidRDefault="00DB336C" w:rsidP="004E00CB">
            <w:pPr>
              <w:pStyle w:val="ListParagraph"/>
              <w:tabs>
                <w:tab w:val="left" w:pos="972"/>
                <w:tab w:val="left" w:pos="1152"/>
                <w:tab w:val="left" w:pos="2322"/>
                <w:tab w:val="left" w:pos="2502"/>
              </w:tabs>
              <w:ind w:left="0"/>
              <w:rPr>
                <w:rFonts w:cs="Times New Roman"/>
                <w:b/>
                <w:sz w:val="20"/>
                <w:szCs w:val="20"/>
                <w:lang w:val="ro-RO"/>
              </w:rPr>
            </w:pPr>
            <w:r w:rsidRPr="00A107C5">
              <w:rPr>
                <w:rFonts w:cs="Times New Roman"/>
                <w:b/>
                <w:sz w:val="20"/>
                <w:szCs w:val="20"/>
                <w:lang w:val="ro-RO"/>
              </w:rPr>
              <w:t xml:space="preserve">Denumire legală </w:t>
            </w:r>
          </w:p>
        </w:tc>
        <w:tc>
          <w:tcPr>
            <w:tcW w:w="3953" w:type="pct"/>
            <w:gridSpan w:val="23"/>
            <w:tcBorders>
              <w:left w:val="nil"/>
              <w:bottom w:val="single" w:sz="4" w:space="0" w:color="auto"/>
            </w:tcBorders>
          </w:tcPr>
          <w:p w14:paraId="55888AF5" w14:textId="77777777" w:rsidR="00DB336C" w:rsidRPr="00A107C5" w:rsidRDefault="00DB336C" w:rsidP="004E00CB">
            <w:pPr>
              <w:pStyle w:val="ListParagraph"/>
              <w:tabs>
                <w:tab w:val="left" w:pos="972"/>
                <w:tab w:val="left" w:pos="1152"/>
                <w:tab w:val="left" w:pos="2322"/>
                <w:tab w:val="left" w:pos="2502"/>
              </w:tabs>
              <w:ind w:left="0"/>
              <w:jc w:val="center"/>
              <w:rPr>
                <w:rFonts w:cs="Times New Roman"/>
                <w:b/>
                <w:sz w:val="20"/>
                <w:szCs w:val="20"/>
                <w:lang w:val="ro-RO"/>
              </w:rPr>
            </w:pPr>
          </w:p>
          <w:p w14:paraId="7247C546" w14:textId="77777777" w:rsidR="00DB336C" w:rsidRPr="00A107C5" w:rsidRDefault="00DB336C" w:rsidP="004E00CB">
            <w:pPr>
              <w:pStyle w:val="ListParagraph"/>
              <w:tabs>
                <w:tab w:val="left" w:pos="972"/>
                <w:tab w:val="left" w:pos="1152"/>
                <w:tab w:val="left" w:pos="2322"/>
                <w:tab w:val="left" w:pos="2502"/>
              </w:tabs>
              <w:ind w:left="0"/>
              <w:jc w:val="center"/>
              <w:rPr>
                <w:rFonts w:cs="Times New Roman"/>
                <w:b/>
                <w:sz w:val="20"/>
                <w:szCs w:val="20"/>
                <w:lang w:val="ro-RO"/>
              </w:rPr>
            </w:pPr>
          </w:p>
        </w:tc>
      </w:tr>
      <w:tr w:rsidR="00DB336C" w:rsidRPr="004B2C8F" w14:paraId="664BA555" w14:textId="77777777" w:rsidTr="00100561">
        <w:trPr>
          <w:trHeight w:val="107"/>
        </w:trPr>
        <w:tc>
          <w:tcPr>
            <w:tcW w:w="1047" w:type="pct"/>
            <w:gridSpan w:val="2"/>
          </w:tcPr>
          <w:p w14:paraId="1DFB3193" w14:textId="77777777" w:rsidR="00DB336C" w:rsidRPr="00A107C5" w:rsidRDefault="00DB336C" w:rsidP="004E00CB">
            <w:pPr>
              <w:pStyle w:val="ListParagraph"/>
              <w:tabs>
                <w:tab w:val="left" w:pos="972"/>
                <w:tab w:val="left" w:pos="1152"/>
                <w:tab w:val="left" w:pos="2322"/>
                <w:tab w:val="left" w:pos="2502"/>
              </w:tabs>
              <w:ind w:left="0"/>
              <w:rPr>
                <w:rFonts w:cs="Times New Roman"/>
                <w:b/>
                <w:sz w:val="20"/>
                <w:szCs w:val="20"/>
                <w:lang w:val="ro-RO"/>
              </w:rPr>
            </w:pPr>
          </w:p>
          <w:p w14:paraId="48A98BB3" w14:textId="77777777" w:rsidR="00DB336C" w:rsidRPr="00A107C5" w:rsidRDefault="00DB336C" w:rsidP="004E00CB">
            <w:pPr>
              <w:pStyle w:val="ListParagraph"/>
              <w:tabs>
                <w:tab w:val="left" w:pos="972"/>
                <w:tab w:val="left" w:pos="1152"/>
                <w:tab w:val="left" w:pos="2322"/>
                <w:tab w:val="left" w:pos="2502"/>
              </w:tabs>
              <w:ind w:left="0"/>
              <w:rPr>
                <w:rFonts w:cs="Times New Roman"/>
                <w:b/>
                <w:sz w:val="20"/>
                <w:szCs w:val="20"/>
                <w:lang w:val="ro-RO"/>
              </w:rPr>
            </w:pPr>
            <w:r w:rsidRPr="00A107C5">
              <w:rPr>
                <w:rFonts w:cs="Times New Roman"/>
                <w:b/>
                <w:sz w:val="20"/>
                <w:szCs w:val="20"/>
                <w:lang w:val="ro-RO"/>
              </w:rPr>
              <w:t>Adresă</w:t>
            </w:r>
          </w:p>
        </w:tc>
        <w:tc>
          <w:tcPr>
            <w:tcW w:w="3953" w:type="pct"/>
            <w:gridSpan w:val="23"/>
            <w:tcBorders>
              <w:top w:val="single" w:sz="4" w:space="0" w:color="auto"/>
              <w:bottom w:val="single" w:sz="4" w:space="0" w:color="auto"/>
            </w:tcBorders>
          </w:tcPr>
          <w:p w14:paraId="2B612DD1" w14:textId="77777777" w:rsidR="00DB336C" w:rsidRPr="00A107C5" w:rsidRDefault="00DB336C" w:rsidP="004E00CB">
            <w:pPr>
              <w:pStyle w:val="ListParagraph"/>
              <w:tabs>
                <w:tab w:val="left" w:pos="972"/>
                <w:tab w:val="left" w:pos="1152"/>
                <w:tab w:val="left" w:pos="2322"/>
                <w:tab w:val="left" w:pos="2502"/>
              </w:tabs>
              <w:ind w:left="0"/>
              <w:rPr>
                <w:rFonts w:cs="Times New Roman"/>
                <w:b/>
                <w:sz w:val="20"/>
                <w:szCs w:val="20"/>
                <w:lang w:val="ro-RO"/>
              </w:rPr>
            </w:pPr>
          </w:p>
          <w:p w14:paraId="4A2771F5" w14:textId="77777777" w:rsidR="00DB336C" w:rsidRPr="00A107C5" w:rsidRDefault="00DB336C" w:rsidP="004E00CB">
            <w:pPr>
              <w:pStyle w:val="ListParagraph"/>
              <w:tabs>
                <w:tab w:val="left" w:pos="972"/>
                <w:tab w:val="left" w:pos="1152"/>
                <w:tab w:val="left" w:pos="2322"/>
                <w:tab w:val="left" w:pos="2502"/>
              </w:tabs>
              <w:ind w:left="0"/>
              <w:jc w:val="center"/>
              <w:rPr>
                <w:rFonts w:cs="Times New Roman"/>
                <w:b/>
                <w:sz w:val="20"/>
                <w:szCs w:val="20"/>
                <w:lang w:val="ro-RO"/>
              </w:rPr>
            </w:pPr>
          </w:p>
        </w:tc>
      </w:tr>
      <w:tr w:rsidR="00DB336C" w:rsidRPr="004B2C8F" w14:paraId="0E4F6FDA" w14:textId="77777777" w:rsidTr="00100561">
        <w:trPr>
          <w:trHeight w:val="107"/>
        </w:trPr>
        <w:tc>
          <w:tcPr>
            <w:tcW w:w="1047" w:type="pct"/>
            <w:gridSpan w:val="2"/>
          </w:tcPr>
          <w:p w14:paraId="7F12AC34" w14:textId="77777777" w:rsidR="00DB336C" w:rsidRPr="00A107C5" w:rsidRDefault="00DB336C" w:rsidP="004E00CB">
            <w:pPr>
              <w:pStyle w:val="ListParagraph"/>
              <w:tabs>
                <w:tab w:val="left" w:pos="972"/>
                <w:tab w:val="left" w:pos="1152"/>
                <w:tab w:val="left" w:pos="2322"/>
                <w:tab w:val="left" w:pos="2502"/>
              </w:tabs>
              <w:ind w:left="0"/>
              <w:rPr>
                <w:rFonts w:cs="Times New Roman"/>
                <w:b/>
                <w:sz w:val="20"/>
                <w:szCs w:val="20"/>
                <w:lang w:val="ro-RO"/>
              </w:rPr>
            </w:pPr>
          </w:p>
          <w:p w14:paraId="0A65508A" w14:textId="77777777" w:rsidR="00DB336C" w:rsidRPr="00A107C5" w:rsidRDefault="00DB336C" w:rsidP="004E00CB">
            <w:pPr>
              <w:pStyle w:val="ListParagraph"/>
              <w:tabs>
                <w:tab w:val="left" w:pos="972"/>
                <w:tab w:val="left" w:pos="1152"/>
                <w:tab w:val="left" w:pos="2322"/>
                <w:tab w:val="left" w:pos="2502"/>
              </w:tabs>
              <w:ind w:left="0"/>
              <w:rPr>
                <w:rFonts w:cs="Times New Roman"/>
                <w:b/>
                <w:sz w:val="20"/>
                <w:szCs w:val="20"/>
                <w:lang w:val="ro-RO"/>
              </w:rPr>
            </w:pPr>
            <w:r w:rsidRPr="00A107C5">
              <w:rPr>
                <w:rFonts w:cs="Times New Roman"/>
                <w:b/>
                <w:sz w:val="20"/>
                <w:szCs w:val="20"/>
                <w:lang w:val="ro-RO"/>
              </w:rPr>
              <w:t>Telefon</w:t>
            </w:r>
          </w:p>
        </w:tc>
        <w:tc>
          <w:tcPr>
            <w:tcW w:w="1347" w:type="pct"/>
            <w:gridSpan w:val="12"/>
            <w:tcBorders>
              <w:top w:val="single" w:sz="4" w:space="0" w:color="auto"/>
              <w:bottom w:val="single" w:sz="4" w:space="0" w:color="auto"/>
            </w:tcBorders>
          </w:tcPr>
          <w:p w14:paraId="6BCF652B" w14:textId="77777777" w:rsidR="00DB336C" w:rsidRPr="00A107C5" w:rsidRDefault="00DB336C" w:rsidP="004E00CB">
            <w:pPr>
              <w:pStyle w:val="ListParagraph"/>
              <w:tabs>
                <w:tab w:val="left" w:pos="972"/>
                <w:tab w:val="left" w:pos="1152"/>
                <w:tab w:val="left" w:pos="2322"/>
                <w:tab w:val="left" w:pos="2502"/>
              </w:tabs>
              <w:ind w:left="0"/>
              <w:jc w:val="center"/>
              <w:rPr>
                <w:rFonts w:cs="Times New Roman"/>
                <w:b/>
                <w:sz w:val="20"/>
                <w:szCs w:val="20"/>
                <w:lang w:val="ro-RO"/>
              </w:rPr>
            </w:pPr>
          </w:p>
          <w:p w14:paraId="0E6914D1" w14:textId="77777777" w:rsidR="00DB336C" w:rsidRPr="00A107C5" w:rsidRDefault="00DB336C" w:rsidP="004E00CB">
            <w:pPr>
              <w:pStyle w:val="ListParagraph"/>
              <w:tabs>
                <w:tab w:val="left" w:pos="972"/>
                <w:tab w:val="left" w:pos="1152"/>
                <w:tab w:val="left" w:pos="2322"/>
                <w:tab w:val="left" w:pos="2502"/>
              </w:tabs>
              <w:ind w:left="0"/>
              <w:rPr>
                <w:rFonts w:cs="Times New Roman"/>
                <w:b/>
                <w:sz w:val="20"/>
                <w:szCs w:val="20"/>
                <w:lang w:val="ro-RO"/>
              </w:rPr>
            </w:pPr>
          </w:p>
        </w:tc>
        <w:tc>
          <w:tcPr>
            <w:tcW w:w="346" w:type="pct"/>
            <w:gridSpan w:val="4"/>
            <w:tcBorders>
              <w:top w:val="single" w:sz="4" w:space="0" w:color="auto"/>
            </w:tcBorders>
          </w:tcPr>
          <w:p w14:paraId="70504281" w14:textId="77777777" w:rsidR="00DB336C" w:rsidRPr="00A107C5" w:rsidRDefault="00DB336C" w:rsidP="004E00CB">
            <w:pPr>
              <w:pStyle w:val="ListParagraph"/>
              <w:tabs>
                <w:tab w:val="left" w:pos="972"/>
                <w:tab w:val="left" w:pos="1152"/>
                <w:tab w:val="left" w:pos="2322"/>
                <w:tab w:val="left" w:pos="2502"/>
              </w:tabs>
              <w:ind w:left="0"/>
              <w:jc w:val="center"/>
              <w:rPr>
                <w:rFonts w:cs="Times New Roman"/>
                <w:b/>
                <w:sz w:val="20"/>
                <w:szCs w:val="20"/>
                <w:lang w:val="ro-RO"/>
              </w:rPr>
            </w:pPr>
          </w:p>
          <w:p w14:paraId="521451FD" w14:textId="77777777" w:rsidR="00DB336C" w:rsidRPr="00A107C5" w:rsidRDefault="00DB336C" w:rsidP="004E00CB">
            <w:pPr>
              <w:pStyle w:val="ListParagraph"/>
              <w:tabs>
                <w:tab w:val="left" w:pos="972"/>
                <w:tab w:val="left" w:pos="1152"/>
                <w:tab w:val="left" w:pos="2322"/>
                <w:tab w:val="left" w:pos="2502"/>
              </w:tabs>
              <w:ind w:left="0"/>
              <w:jc w:val="center"/>
              <w:rPr>
                <w:rFonts w:cs="Times New Roman"/>
                <w:b/>
                <w:sz w:val="20"/>
                <w:szCs w:val="20"/>
                <w:lang w:val="ro-RO"/>
              </w:rPr>
            </w:pPr>
            <w:r w:rsidRPr="00A107C5">
              <w:rPr>
                <w:rFonts w:cs="Times New Roman"/>
                <w:b/>
                <w:sz w:val="20"/>
                <w:szCs w:val="20"/>
                <w:lang w:val="ro-RO"/>
              </w:rPr>
              <w:t>Fax</w:t>
            </w:r>
          </w:p>
        </w:tc>
        <w:tc>
          <w:tcPr>
            <w:tcW w:w="961" w:type="pct"/>
            <w:gridSpan w:val="2"/>
            <w:tcBorders>
              <w:top w:val="single" w:sz="4" w:space="0" w:color="auto"/>
              <w:bottom w:val="single" w:sz="4" w:space="0" w:color="auto"/>
            </w:tcBorders>
          </w:tcPr>
          <w:p w14:paraId="709A2BF3" w14:textId="77777777" w:rsidR="00DB336C" w:rsidRPr="00A107C5" w:rsidRDefault="00DB336C" w:rsidP="004E00CB">
            <w:pPr>
              <w:pStyle w:val="ListParagraph"/>
              <w:tabs>
                <w:tab w:val="left" w:pos="972"/>
                <w:tab w:val="left" w:pos="1152"/>
                <w:tab w:val="left" w:pos="2322"/>
                <w:tab w:val="left" w:pos="2502"/>
              </w:tabs>
              <w:ind w:left="0"/>
              <w:jc w:val="center"/>
              <w:rPr>
                <w:rFonts w:cs="Times New Roman"/>
                <w:b/>
                <w:sz w:val="20"/>
                <w:szCs w:val="20"/>
                <w:lang w:val="ro-RO"/>
              </w:rPr>
            </w:pPr>
          </w:p>
          <w:p w14:paraId="65950FB2" w14:textId="77777777" w:rsidR="00DB336C" w:rsidRPr="00A107C5" w:rsidRDefault="00DB336C" w:rsidP="004E00CB">
            <w:pPr>
              <w:pStyle w:val="ListParagraph"/>
              <w:tabs>
                <w:tab w:val="left" w:pos="972"/>
                <w:tab w:val="left" w:pos="1152"/>
                <w:tab w:val="left" w:pos="2322"/>
                <w:tab w:val="left" w:pos="2502"/>
              </w:tabs>
              <w:ind w:left="0"/>
              <w:rPr>
                <w:rFonts w:cs="Times New Roman"/>
                <w:b/>
                <w:sz w:val="20"/>
                <w:szCs w:val="20"/>
                <w:lang w:val="ro-RO"/>
              </w:rPr>
            </w:pPr>
          </w:p>
        </w:tc>
        <w:tc>
          <w:tcPr>
            <w:tcW w:w="447" w:type="pct"/>
            <w:gridSpan w:val="2"/>
          </w:tcPr>
          <w:p w14:paraId="22881AC6" w14:textId="77777777" w:rsidR="00DB336C" w:rsidRPr="00A107C5" w:rsidRDefault="00DB336C" w:rsidP="004E00CB">
            <w:pPr>
              <w:pStyle w:val="ListParagraph"/>
              <w:tabs>
                <w:tab w:val="left" w:pos="972"/>
                <w:tab w:val="left" w:pos="1152"/>
                <w:tab w:val="left" w:pos="2322"/>
                <w:tab w:val="left" w:pos="2502"/>
              </w:tabs>
              <w:ind w:left="0"/>
              <w:rPr>
                <w:rFonts w:cs="Times New Roman"/>
                <w:b/>
                <w:sz w:val="20"/>
                <w:szCs w:val="20"/>
                <w:lang w:val="ro-RO"/>
              </w:rPr>
            </w:pPr>
          </w:p>
          <w:p w14:paraId="5A77E21D" w14:textId="77777777" w:rsidR="00DB336C" w:rsidRPr="00A107C5" w:rsidRDefault="00DB336C" w:rsidP="004E00CB">
            <w:pPr>
              <w:pStyle w:val="ListParagraph"/>
              <w:tabs>
                <w:tab w:val="left" w:pos="972"/>
                <w:tab w:val="left" w:pos="1152"/>
                <w:tab w:val="left" w:pos="2322"/>
                <w:tab w:val="left" w:pos="2502"/>
              </w:tabs>
              <w:ind w:left="0"/>
              <w:rPr>
                <w:rFonts w:cs="Times New Roman"/>
                <w:b/>
                <w:sz w:val="20"/>
                <w:szCs w:val="20"/>
                <w:lang w:val="ro-RO"/>
              </w:rPr>
            </w:pPr>
            <w:r w:rsidRPr="00A107C5">
              <w:rPr>
                <w:rFonts w:cs="Times New Roman"/>
                <w:b/>
                <w:sz w:val="20"/>
                <w:szCs w:val="20"/>
                <w:lang w:val="ro-RO"/>
              </w:rPr>
              <w:t>E-mail</w:t>
            </w:r>
          </w:p>
        </w:tc>
        <w:tc>
          <w:tcPr>
            <w:tcW w:w="851" w:type="pct"/>
            <w:gridSpan w:val="3"/>
            <w:tcBorders>
              <w:top w:val="single" w:sz="4" w:space="0" w:color="auto"/>
              <w:left w:val="nil"/>
              <w:bottom w:val="single" w:sz="4" w:space="0" w:color="auto"/>
            </w:tcBorders>
          </w:tcPr>
          <w:p w14:paraId="442A579D" w14:textId="77777777" w:rsidR="00DB336C" w:rsidRPr="00A107C5" w:rsidRDefault="00DB336C" w:rsidP="004E00CB">
            <w:pPr>
              <w:pStyle w:val="ListParagraph"/>
              <w:tabs>
                <w:tab w:val="left" w:pos="972"/>
                <w:tab w:val="left" w:pos="1152"/>
                <w:tab w:val="left" w:pos="2322"/>
                <w:tab w:val="left" w:pos="2502"/>
              </w:tabs>
              <w:ind w:left="0"/>
              <w:jc w:val="center"/>
              <w:rPr>
                <w:rFonts w:cs="Times New Roman"/>
                <w:b/>
                <w:sz w:val="20"/>
                <w:szCs w:val="20"/>
                <w:lang w:val="ro-RO"/>
              </w:rPr>
            </w:pPr>
          </w:p>
          <w:p w14:paraId="276FFD26" w14:textId="77777777" w:rsidR="00DB336C" w:rsidRPr="00A107C5" w:rsidRDefault="00DB336C" w:rsidP="004E00CB">
            <w:pPr>
              <w:pStyle w:val="ListParagraph"/>
              <w:tabs>
                <w:tab w:val="left" w:pos="972"/>
                <w:tab w:val="left" w:pos="1152"/>
                <w:tab w:val="left" w:pos="2322"/>
                <w:tab w:val="left" w:pos="2502"/>
              </w:tabs>
              <w:ind w:left="0"/>
              <w:rPr>
                <w:rFonts w:cs="Times New Roman"/>
                <w:b/>
                <w:sz w:val="20"/>
                <w:szCs w:val="20"/>
                <w:lang w:val="ro-RO"/>
              </w:rPr>
            </w:pPr>
          </w:p>
        </w:tc>
      </w:tr>
      <w:tr w:rsidR="00DB336C" w:rsidRPr="004B2C8F" w14:paraId="461EB910" w14:textId="77777777" w:rsidTr="00100561">
        <w:trPr>
          <w:trHeight w:val="107"/>
        </w:trPr>
        <w:tc>
          <w:tcPr>
            <w:tcW w:w="1047" w:type="pct"/>
            <w:gridSpan w:val="2"/>
          </w:tcPr>
          <w:p w14:paraId="1882B7E5" w14:textId="77777777" w:rsidR="00DB336C" w:rsidRPr="00A107C5" w:rsidRDefault="00DB336C" w:rsidP="004E00CB">
            <w:pPr>
              <w:pStyle w:val="ListParagraph"/>
              <w:tabs>
                <w:tab w:val="left" w:pos="972"/>
                <w:tab w:val="left" w:pos="1152"/>
                <w:tab w:val="left" w:pos="2322"/>
                <w:tab w:val="left" w:pos="2502"/>
              </w:tabs>
              <w:ind w:left="0"/>
              <w:rPr>
                <w:rFonts w:cs="Times New Roman"/>
                <w:b/>
                <w:sz w:val="20"/>
                <w:szCs w:val="20"/>
                <w:lang w:val="ro-RO"/>
              </w:rPr>
            </w:pPr>
          </w:p>
          <w:p w14:paraId="69D57A6C" w14:textId="77777777" w:rsidR="00DB336C" w:rsidRPr="00A107C5" w:rsidRDefault="00DB336C" w:rsidP="004E00CB">
            <w:pPr>
              <w:pStyle w:val="ListParagraph"/>
              <w:tabs>
                <w:tab w:val="left" w:pos="972"/>
                <w:tab w:val="left" w:pos="1152"/>
                <w:tab w:val="left" w:pos="2322"/>
                <w:tab w:val="left" w:pos="2502"/>
              </w:tabs>
              <w:ind w:left="0"/>
              <w:rPr>
                <w:rFonts w:cs="Times New Roman"/>
                <w:b/>
                <w:sz w:val="20"/>
                <w:szCs w:val="20"/>
                <w:lang w:val="ro-RO"/>
              </w:rPr>
            </w:pPr>
          </w:p>
        </w:tc>
        <w:tc>
          <w:tcPr>
            <w:tcW w:w="1347" w:type="pct"/>
            <w:gridSpan w:val="12"/>
            <w:tcBorders>
              <w:top w:val="single" w:sz="4" w:space="0" w:color="auto"/>
            </w:tcBorders>
          </w:tcPr>
          <w:p w14:paraId="3DC65DD9" w14:textId="77777777" w:rsidR="00DB336C" w:rsidRPr="00A107C5" w:rsidRDefault="00DB336C" w:rsidP="004E00CB">
            <w:pPr>
              <w:pStyle w:val="ListParagraph"/>
              <w:tabs>
                <w:tab w:val="left" w:pos="972"/>
                <w:tab w:val="left" w:pos="1152"/>
                <w:tab w:val="left" w:pos="2322"/>
                <w:tab w:val="left" w:pos="2502"/>
              </w:tabs>
              <w:ind w:left="0"/>
              <w:jc w:val="center"/>
              <w:rPr>
                <w:rFonts w:cs="Times New Roman"/>
                <w:b/>
                <w:sz w:val="20"/>
                <w:szCs w:val="20"/>
                <w:lang w:val="ro-RO"/>
              </w:rPr>
            </w:pPr>
            <w:r w:rsidRPr="00A107C5">
              <w:rPr>
                <w:rFonts w:cs="Times New Roman"/>
                <w:b/>
                <w:sz w:val="20"/>
                <w:szCs w:val="20"/>
                <w:lang w:val="ro-RO"/>
              </w:rPr>
              <w:t>`</w:t>
            </w:r>
          </w:p>
        </w:tc>
        <w:tc>
          <w:tcPr>
            <w:tcW w:w="346" w:type="pct"/>
            <w:gridSpan w:val="4"/>
          </w:tcPr>
          <w:p w14:paraId="7E0B14C9" w14:textId="77777777" w:rsidR="00DB336C" w:rsidRPr="00A107C5" w:rsidRDefault="00DB336C" w:rsidP="004E00CB">
            <w:pPr>
              <w:pStyle w:val="ListParagraph"/>
              <w:tabs>
                <w:tab w:val="left" w:pos="972"/>
                <w:tab w:val="left" w:pos="1152"/>
                <w:tab w:val="left" w:pos="2322"/>
                <w:tab w:val="left" w:pos="2502"/>
              </w:tabs>
              <w:ind w:left="0"/>
              <w:jc w:val="center"/>
              <w:rPr>
                <w:rFonts w:cs="Times New Roman"/>
                <w:b/>
                <w:sz w:val="20"/>
                <w:szCs w:val="20"/>
                <w:lang w:val="ro-RO"/>
              </w:rPr>
            </w:pPr>
          </w:p>
        </w:tc>
        <w:tc>
          <w:tcPr>
            <w:tcW w:w="961" w:type="pct"/>
            <w:gridSpan w:val="2"/>
          </w:tcPr>
          <w:p w14:paraId="0A2963C0" w14:textId="77777777" w:rsidR="00DB336C" w:rsidRPr="00A107C5" w:rsidRDefault="00DB336C" w:rsidP="004E00CB">
            <w:pPr>
              <w:pStyle w:val="ListParagraph"/>
              <w:tabs>
                <w:tab w:val="left" w:pos="972"/>
                <w:tab w:val="left" w:pos="1152"/>
                <w:tab w:val="left" w:pos="2322"/>
                <w:tab w:val="left" w:pos="2502"/>
              </w:tabs>
              <w:ind w:left="0"/>
              <w:jc w:val="center"/>
              <w:rPr>
                <w:rFonts w:cs="Times New Roman"/>
                <w:b/>
                <w:sz w:val="20"/>
                <w:szCs w:val="20"/>
                <w:lang w:val="ro-RO"/>
              </w:rPr>
            </w:pPr>
          </w:p>
        </w:tc>
        <w:tc>
          <w:tcPr>
            <w:tcW w:w="447" w:type="pct"/>
            <w:gridSpan w:val="2"/>
          </w:tcPr>
          <w:p w14:paraId="70E4729F" w14:textId="77777777" w:rsidR="00DB336C" w:rsidRPr="00A107C5" w:rsidRDefault="00DB336C" w:rsidP="004E00CB">
            <w:pPr>
              <w:pStyle w:val="ListParagraph"/>
              <w:tabs>
                <w:tab w:val="left" w:pos="972"/>
                <w:tab w:val="left" w:pos="1152"/>
                <w:tab w:val="left" w:pos="2322"/>
                <w:tab w:val="left" w:pos="2502"/>
              </w:tabs>
              <w:ind w:left="0"/>
              <w:rPr>
                <w:rFonts w:cs="Times New Roman"/>
                <w:b/>
                <w:sz w:val="20"/>
                <w:szCs w:val="20"/>
                <w:lang w:val="ro-RO"/>
              </w:rPr>
            </w:pPr>
          </w:p>
        </w:tc>
        <w:tc>
          <w:tcPr>
            <w:tcW w:w="851" w:type="pct"/>
            <w:gridSpan w:val="3"/>
          </w:tcPr>
          <w:p w14:paraId="070E2E9C" w14:textId="77777777" w:rsidR="00DB336C" w:rsidRPr="00A107C5" w:rsidRDefault="00DB336C" w:rsidP="004E00CB">
            <w:pPr>
              <w:pStyle w:val="ListParagraph"/>
              <w:tabs>
                <w:tab w:val="left" w:pos="972"/>
                <w:tab w:val="left" w:pos="1152"/>
                <w:tab w:val="left" w:pos="2322"/>
                <w:tab w:val="left" w:pos="2502"/>
              </w:tabs>
              <w:ind w:left="0"/>
              <w:jc w:val="center"/>
              <w:rPr>
                <w:rFonts w:cs="Times New Roman"/>
                <w:b/>
                <w:sz w:val="20"/>
                <w:szCs w:val="20"/>
                <w:lang w:val="ro-RO"/>
              </w:rPr>
            </w:pPr>
          </w:p>
        </w:tc>
      </w:tr>
      <w:tr w:rsidR="00DB336C" w:rsidRPr="004B2C8F" w14:paraId="78E303A3" w14:textId="77777777" w:rsidTr="00100561">
        <w:trPr>
          <w:trHeight w:val="107"/>
        </w:trPr>
        <w:tc>
          <w:tcPr>
            <w:tcW w:w="5000" w:type="pct"/>
            <w:gridSpan w:val="25"/>
            <w:shd w:val="clear" w:color="auto" w:fill="F2F2F2" w:themeFill="background1" w:themeFillShade="F2"/>
          </w:tcPr>
          <w:p w14:paraId="23AE82F7" w14:textId="77777777" w:rsidR="00DB336C" w:rsidRPr="00A107C5" w:rsidRDefault="00DB336C" w:rsidP="004E00CB">
            <w:pPr>
              <w:pStyle w:val="Tableconceptnote"/>
              <w:ind w:left="342" w:hanging="342"/>
              <w:rPr>
                <w:lang w:val="ro-RO"/>
              </w:rPr>
            </w:pPr>
            <w:r w:rsidRPr="00A107C5">
              <w:rPr>
                <w:lang w:val="ro-RO"/>
              </w:rPr>
              <w:t xml:space="preserve"> CONT TREZORERIE</w:t>
            </w:r>
          </w:p>
        </w:tc>
      </w:tr>
      <w:tr w:rsidR="00DB336C" w:rsidRPr="004B2C8F" w14:paraId="75116B83" w14:textId="77777777" w:rsidTr="00100561">
        <w:trPr>
          <w:trHeight w:val="107"/>
        </w:trPr>
        <w:tc>
          <w:tcPr>
            <w:tcW w:w="1185" w:type="pct"/>
            <w:gridSpan w:val="5"/>
            <w:shd w:val="clear" w:color="auto" w:fill="FFFFFF" w:themeFill="background1"/>
          </w:tcPr>
          <w:p w14:paraId="380F701D" w14:textId="77777777" w:rsidR="00DB336C" w:rsidRPr="00A107C5" w:rsidRDefault="00DB336C" w:rsidP="004E00CB">
            <w:pPr>
              <w:pStyle w:val="ListParagraph"/>
              <w:tabs>
                <w:tab w:val="left" w:pos="972"/>
                <w:tab w:val="left" w:pos="1152"/>
                <w:tab w:val="left" w:pos="2322"/>
                <w:tab w:val="left" w:pos="2502"/>
              </w:tabs>
              <w:ind w:left="0"/>
              <w:rPr>
                <w:b/>
                <w:lang w:val="ro-RO"/>
              </w:rPr>
            </w:pPr>
            <w:r w:rsidRPr="00A107C5">
              <w:rPr>
                <w:rFonts w:cs="Times New Roman"/>
                <w:b/>
                <w:sz w:val="20"/>
                <w:szCs w:val="20"/>
                <w:lang w:val="ro-RO"/>
              </w:rPr>
              <w:t>Trezorerie/Sucursală</w:t>
            </w:r>
          </w:p>
        </w:tc>
        <w:tc>
          <w:tcPr>
            <w:tcW w:w="3815" w:type="pct"/>
            <w:gridSpan w:val="20"/>
            <w:tcBorders>
              <w:left w:val="nil"/>
              <w:bottom w:val="single" w:sz="4" w:space="0" w:color="auto"/>
            </w:tcBorders>
            <w:shd w:val="clear" w:color="auto" w:fill="FFFFFF" w:themeFill="background1"/>
          </w:tcPr>
          <w:p w14:paraId="434CD197" w14:textId="77777777" w:rsidR="00DB336C" w:rsidRPr="004B2C8F" w:rsidRDefault="00DB336C" w:rsidP="004E00CB">
            <w:pPr>
              <w:pStyle w:val="Tableconceptnote"/>
              <w:numPr>
                <w:ilvl w:val="0"/>
                <w:numId w:val="0"/>
              </w:numPr>
              <w:rPr>
                <w:lang w:val="ro-RO"/>
              </w:rPr>
            </w:pPr>
          </w:p>
        </w:tc>
      </w:tr>
      <w:tr w:rsidR="00DB336C" w:rsidRPr="004B2C8F" w14:paraId="30742C4A" w14:textId="77777777" w:rsidTr="00100561">
        <w:trPr>
          <w:trHeight w:val="107"/>
        </w:trPr>
        <w:tc>
          <w:tcPr>
            <w:tcW w:w="1185" w:type="pct"/>
            <w:gridSpan w:val="5"/>
            <w:shd w:val="clear" w:color="auto" w:fill="FFFFFF" w:themeFill="background1"/>
          </w:tcPr>
          <w:p w14:paraId="385682BE" w14:textId="77777777" w:rsidR="00DB336C" w:rsidRPr="00A107C5" w:rsidRDefault="00DB336C" w:rsidP="004E00CB">
            <w:pPr>
              <w:pStyle w:val="ListParagraph"/>
              <w:tabs>
                <w:tab w:val="left" w:pos="972"/>
                <w:tab w:val="left" w:pos="1152"/>
                <w:tab w:val="left" w:pos="2322"/>
                <w:tab w:val="left" w:pos="2502"/>
              </w:tabs>
              <w:ind w:left="0"/>
              <w:rPr>
                <w:b/>
                <w:lang w:val="ro-RO"/>
              </w:rPr>
            </w:pPr>
            <w:r w:rsidRPr="00A107C5">
              <w:rPr>
                <w:rFonts w:cs="Times New Roman"/>
                <w:b/>
                <w:sz w:val="20"/>
                <w:szCs w:val="20"/>
                <w:lang w:val="ro-RO"/>
              </w:rPr>
              <w:t xml:space="preserve">Adresă </w:t>
            </w:r>
          </w:p>
        </w:tc>
        <w:tc>
          <w:tcPr>
            <w:tcW w:w="3815" w:type="pct"/>
            <w:gridSpan w:val="20"/>
            <w:tcBorders>
              <w:top w:val="single" w:sz="4" w:space="0" w:color="auto"/>
              <w:left w:val="nil"/>
              <w:bottom w:val="single" w:sz="4" w:space="0" w:color="auto"/>
            </w:tcBorders>
            <w:shd w:val="clear" w:color="auto" w:fill="FFFFFF" w:themeFill="background1"/>
          </w:tcPr>
          <w:p w14:paraId="69E27A21" w14:textId="77777777" w:rsidR="00DB336C" w:rsidRPr="00A107C5" w:rsidRDefault="00DB336C" w:rsidP="004E00CB">
            <w:pPr>
              <w:pStyle w:val="Tableconceptnote"/>
              <w:numPr>
                <w:ilvl w:val="0"/>
                <w:numId w:val="0"/>
              </w:numPr>
              <w:rPr>
                <w:lang w:val="ro-RO"/>
              </w:rPr>
            </w:pPr>
          </w:p>
        </w:tc>
      </w:tr>
      <w:tr w:rsidR="00DB336C" w:rsidRPr="004B2C8F" w14:paraId="0203E807" w14:textId="77777777" w:rsidTr="00100561">
        <w:trPr>
          <w:trHeight w:val="107"/>
        </w:trPr>
        <w:tc>
          <w:tcPr>
            <w:tcW w:w="1185" w:type="pct"/>
            <w:gridSpan w:val="5"/>
            <w:shd w:val="clear" w:color="auto" w:fill="FFFFFF" w:themeFill="background1"/>
          </w:tcPr>
          <w:p w14:paraId="73D3E6BA" w14:textId="77777777" w:rsidR="00DB336C" w:rsidRPr="00A107C5" w:rsidRDefault="00DB336C" w:rsidP="004E00CB">
            <w:pPr>
              <w:pStyle w:val="ListParagraph"/>
              <w:tabs>
                <w:tab w:val="left" w:pos="972"/>
                <w:tab w:val="left" w:pos="1152"/>
                <w:tab w:val="left" w:pos="2322"/>
                <w:tab w:val="left" w:pos="2502"/>
              </w:tabs>
              <w:ind w:left="0"/>
              <w:rPr>
                <w:b/>
                <w:lang w:val="ro-RO"/>
              </w:rPr>
            </w:pPr>
            <w:r w:rsidRPr="00A107C5">
              <w:rPr>
                <w:rFonts w:cs="Times New Roman"/>
                <w:b/>
                <w:sz w:val="20"/>
                <w:szCs w:val="20"/>
                <w:lang w:val="ro-RO"/>
              </w:rPr>
              <w:t>Cont trezorerie</w:t>
            </w:r>
          </w:p>
        </w:tc>
        <w:tc>
          <w:tcPr>
            <w:tcW w:w="3815" w:type="pct"/>
            <w:gridSpan w:val="20"/>
            <w:tcBorders>
              <w:top w:val="single" w:sz="4" w:space="0" w:color="auto"/>
              <w:left w:val="nil"/>
              <w:bottom w:val="single" w:sz="4" w:space="0" w:color="auto"/>
            </w:tcBorders>
            <w:shd w:val="clear" w:color="auto" w:fill="FFFFFF" w:themeFill="background1"/>
          </w:tcPr>
          <w:p w14:paraId="2347513A" w14:textId="77777777" w:rsidR="00DB336C" w:rsidRPr="00A107C5" w:rsidRDefault="00DB336C" w:rsidP="004E00CB">
            <w:pPr>
              <w:pStyle w:val="Tableconceptnote"/>
              <w:numPr>
                <w:ilvl w:val="0"/>
                <w:numId w:val="0"/>
              </w:numPr>
              <w:rPr>
                <w:lang w:val="ro-RO"/>
              </w:rPr>
            </w:pPr>
          </w:p>
        </w:tc>
      </w:tr>
      <w:tr w:rsidR="00DB336C" w:rsidRPr="004B2C8F" w14:paraId="7FC7C72A" w14:textId="77777777" w:rsidTr="00100561">
        <w:trPr>
          <w:trHeight w:val="107"/>
        </w:trPr>
        <w:tc>
          <w:tcPr>
            <w:tcW w:w="1185" w:type="pct"/>
            <w:gridSpan w:val="5"/>
            <w:shd w:val="clear" w:color="auto" w:fill="FFFFFF" w:themeFill="background1"/>
          </w:tcPr>
          <w:p w14:paraId="6AE912BB" w14:textId="77777777" w:rsidR="00DB336C" w:rsidRPr="00A107C5" w:rsidRDefault="00DB336C" w:rsidP="004E00CB">
            <w:pPr>
              <w:pStyle w:val="ListParagraph"/>
              <w:tabs>
                <w:tab w:val="left" w:pos="972"/>
                <w:tab w:val="left" w:pos="1152"/>
                <w:tab w:val="left" w:pos="2322"/>
                <w:tab w:val="left" w:pos="2502"/>
              </w:tabs>
              <w:ind w:left="0"/>
              <w:rPr>
                <w:b/>
                <w:lang w:val="ro-RO"/>
              </w:rPr>
            </w:pPr>
          </w:p>
        </w:tc>
        <w:tc>
          <w:tcPr>
            <w:tcW w:w="3815" w:type="pct"/>
            <w:gridSpan w:val="20"/>
            <w:tcBorders>
              <w:top w:val="single" w:sz="4" w:space="0" w:color="auto"/>
              <w:left w:val="nil"/>
            </w:tcBorders>
            <w:shd w:val="clear" w:color="auto" w:fill="FFFFFF" w:themeFill="background1"/>
          </w:tcPr>
          <w:p w14:paraId="0A808700" w14:textId="77777777" w:rsidR="00DB336C" w:rsidRPr="00A107C5" w:rsidRDefault="00DB336C" w:rsidP="004E00CB">
            <w:pPr>
              <w:pStyle w:val="Tableconceptnote"/>
              <w:numPr>
                <w:ilvl w:val="0"/>
                <w:numId w:val="0"/>
              </w:numPr>
              <w:rPr>
                <w:lang w:val="ro-RO"/>
              </w:rPr>
            </w:pPr>
          </w:p>
        </w:tc>
      </w:tr>
      <w:tr w:rsidR="00DB336C" w:rsidRPr="004B2C8F" w14:paraId="18372822" w14:textId="77777777" w:rsidTr="00100561">
        <w:trPr>
          <w:trHeight w:val="107"/>
        </w:trPr>
        <w:tc>
          <w:tcPr>
            <w:tcW w:w="5000" w:type="pct"/>
            <w:gridSpan w:val="25"/>
            <w:shd w:val="clear" w:color="auto" w:fill="F2F2F2" w:themeFill="background1" w:themeFillShade="F2"/>
          </w:tcPr>
          <w:p w14:paraId="2E3090FE" w14:textId="77777777" w:rsidR="00DB336C" w:rsidRPr="00A107C5" w:rsidRDefault="004B2C8F" w:rsidP="004E00CB">
            <w:pPr>
              <w:pStyle w:val="Tableconceptnote"/>
              <w:ind w:left="342" w:hanging="342"/>
              <w:rPr>
                <w:lang w:val="ro-RO"/>
              </w:rPr>
            </w:pPr>
            <w:r w:rsidRPr="00A107C5">
              <w:rPr>
                <w:lang w:val="ro-RO"/>
              </w:rPr>
              <w:t xml:space="preserve"> </w:t>
            </w:r>
            <w:r w:rsidR="00DB336C" w:rsidRPr="00A107C5">
              <w:rPr>
                <w:lang w:val="ro-RO"/>
              </w:rPr>
              <w:t>FINANŢARE ANTERIOARĂ</w:t>
            </w:r>
          </w:p>
        </w:tc>
      </w:tr>
      <w:tr w:rsidR="00DB336C" w:rsidRPr="004B2C8F" w14:paraId="1F03D581" w14:textId="77777777" w:rsidTr="00100561">
        <w:trPr>
          <w:trHeight w:val="107"/>
        </w:trPr>
        <w:tc>
          <w:tcPr>
            <w:tcW w:w="5000" w:type="pct"/>
            <w:gridSpan w:val="25"/>
            <w:shd w:val="clear" w:color="auto" w:fill="auto"/>
          </w:tcPr>
          <w:p w14:paraId="170B5B3F" w14:textId="77777777" w:rsidR="00DB336C" w:rsidRPr="009E61DE" w:rsidRDefault="00DB336C" w:rsidP="004E00CB">
            <w:pPr>
              <w:pStyle w:val="Tableconceptnote"/>
              <w:numPr>
                <w:ilvl w:val="0"/>
                <w:numId w:val="0"/>
              </w:numPr>
              <w:jc w:val="both"/>
              <w:rPr>
                <w:i/>
                <w:lang w:val="ro-RO"/>
              </w:rPr>
            </w:pPr>
            <w:r w:rsidRPr="00A107C5">
              <w:rPr>
                <w:i/>
                <w:lang w:val="ro-RO"/>
              </w:rPr>
              <w:t xml:space="preserve">Completaţi Anexa A – </w:t>
            </w:r>
            <w:r w:rsidRPr="00A107C5">
              <w:rPr>
                <w:b/>
                <w:i/>
                <w:lang w:val="ro-RO"/>
              </w:rPr>
              <w:t>Finanţare primită în ultimii 5 ani pentru acelea</w:t>
            </w:r>
            <w:r w:rsidRPr="004B2C8F">
              <w:rPr>
                <w:b/>
                <w:i/>
                <w:lang w:val="ro-RO"/>
              </w:rPr>
              <w:t>şi</w:t>
            </w:r>
            <w:r w:rsidR="004B2C8F" w:rsidRPr="004B2C8F">
              <w:rPr>
                <w:b/>
                <w:i/>
                <w:lang w:val="ro-RO"/>
              </w:rPr>
              <w:t xml:space="preserve"> </w:t>
            </w:r>
            <w:r w:rsidRPr="00A107C5">
              <w:rPr>
                <w:b/>
                <w:i/>
                <w:lang w:val="ro-RO"/>
              </w:rPr>
              <w:t>investiţii/ investiţii similare/investi</w:t>
            </w:r>
            <w:r w:rsidRPr="004B2C8F">
              <w:rPr>
                <w:b/>
                <w:i/>
                <w:lang w:val="ro-RO"/>
              </w:rPr>
              <w:t>ţii complementare</w:t>
            </w:r>
            <w:r w:rsidRPr="004B2C8F">
              <w:rPr>
                <w:i/>
                <w:lang w:val="ro-RO"/>
              </w:rPr>
              <w:t xml:space="preserve"> atât pentru finanţarea primită în cadrul proiectului INPCP desfăşurat în perioada 2008-2017, cât şi pentru fondurile primite din alte surse de finanţare (dacă este cazul).</w:t>
            </w:r>
          </w:p>
          <w:p w14:paraId="29B850E3" w14:textId="77777777" w:rsidR="00DB336C" w:rsidRPr="00A107C5" w:rsidRDefault="00DB336C" w:rsidP="004E00CB">
            <w:pPr>
              <w:pStyle w:val="Tableconceptnote"/>
              <w:numPr>
                <w:ilvl w:val="0"/>
                <w:numId w:val="0"/>
              </w:numPr>
              <w:rPr>
                <w:lang w:val="ro-RO"/>
              </w:rPr>
            </w:pPr>
          </w:p>
        </w:tc>
      </w:tr>
      <w:tr w:rsidR="00DB336C" w:rsidRPr="004B2C8F" w14:paraId="5401544E" w14:textId="77777777" w:rsidTr="00100561">
        <w:trPr>
          <w:trHeight w:val="107"/>
        </w:trPr>
        <w:tc>
          <w:tcPr>
            <w:tcW w:w="5000" w:type="pct"/>
            <w:gridSpan w:val="25"/>
            <w:shd w:val="clear" w:color="auto" w:fill="FFE600"/>
          </w:tcPr>
          <w:p w14:paraId="712282D0" w14:textId="77777777" w:rsidR="00DB336C" w:rsidRPr="004B2C8F" w:rsidRDefault="00DB336C" w:rsidP="004E00CB">
            <w:r w:rsidRPr="004B2C8F">
              <w:t>DESCRIEREA SUBPROIECTULUI</w:t>
            </w:r>
          </w:p>
        </w:tc>
      </w:tr>
      <w:tr w:rsidR="00DB336C" w:rsidRPr="004B2C8F" w14:paraId="363A86FB" w14:textId="77777777" w:rsidTr="00100561">
        <w:trPr>
          <w:trHeight w:val="107"/>
        </w:trPr>
        <w:tc>
          <w:tcPr>
            <w:tcW w:w="5000" w:type="pct"/>
            <w:gridSpan w:val="25"/>
            <w:shd w:val="clear" w:color="auto" w:fill="F2F2F2" w:themeFill="background1" w:themeFillShade="F2"/>
          </w:tcPr>
          <w:p w14:paraId="520C2028" w14:textId="77777777" w:rsidR="00DB336C" w:rsidRPr="00A107C5" w:rsidRDefault="00DB336C" w:rsidP="004E00CB">
            <w:pPr>
              <w:pStyle w:val="Tableconceptnote"/>
              <w:ind w:left="0" w:hanging="18"/>
              <w:rPr>
                <w:lang w:val="ro-RO"/>
              </w:rPr>
            </w:pPr>
            <w:r w:rsidRPr="00A107C5">
              <w:rPr>
                <w:lang w:val="ro-RO"/>
              </w:rPr>
              <w:t>CONTEXTUL ŞI OBIECTIVELE SUBPROIECTULUI</w:t>
            </w:r>
          </w:p>
        </w:tc>
      </w:tr>
      <w:tr w:rsidR="00DB336C" w:rsidRPr="004B2C8F" w14:paraId="777F57A4" w14:textId="77777777" w:rsidTr="00100561">
        <w:trPr>
          <w:trHeight w:val="107"/>
        </w:trPr>
        <w:tc>
          <w:tcPr>
            <w:tcW w:w="5000" w:type="pct"/>
            <w:gridSpan w:val="25"/>
            <w:shd w:val="clear" w:color="auto" w:fill="auto"/>
          </w:tcPr>
          <w:p w14:paraId="7E592CF6" w14:textId="0684486A" w:rsidR="00AF0DD8" w:rsidRDefault="00AF0DD8" w:rsidP="00AF0DD8">
            <w:pPr>
              <w:pStyle w:val="Indications"/>
              <w:rPr>
                <w:lang w:val="ro-RO"/>
              </w:rPr>
            </w:pPr>
            <w:r>
              <w:rPr>
                <w:lang w:val="ro-RO"/>
              </w:rPr>
              <w:t>Descrieți investiția deja existentă (platforme</w:t>
            </w:r>
            <w:r w:rsidRPr="009E61DE">
              <w:rPr>
                <w:lang w:val="ro-RO"/>
              </w:rPr>
              <w:t xml:space="preserve"> de depozitare şi gospodărire a gunoiului de grajd şi</w:t>
            </w:r>
            <w:r>
              <w:rPr>
                <w:lang w:val="ro-RO"/>
              </w:rPr>
              <w:t>/sau</w:t>
            </w:r>
            <w:r w:rsidRPr="009E61DE">
              <w:rPr>
                <w:lang w:val="ro-RO"/>
              </w:rPr>
              <w:t xml:space="preserve"> staţ</w:t>
            </w:r>
            <w:r>
              <w:rPr>
                <w:lang w:val="ro-RO"/>
              </w:rPr>
              <w:t>ii de compostare a gunoiului de grajd) și necesitatea setului de echipamente solicitat, în raport cu investiția deja existentă.</w:t>
            </w:r>
          </w:p>
          <w:p w14:paraId="1BDAB1D9" w14:textId="4EDBFF8C" w:rsidR="00B30972" w:rsidRDefault="00B30972" w:rsidP="00AF0DD8">
            <w:pPr>
              <w:pStyle w:val="Indications"/>
              <w:rPr>
                <w:lang w:val="ro-RO"/>
              </w:rPr>
            </w:pPr>
            <w:r>
              <w:rPr>
                <w:lang w:val="ro-RO"/>
              </w:rPr>
              <w:t>Oferiți informații despre:</w:t>
            </w:r>
          </w:p>
          <w:p w14:paraId="342129EF" w14:textId="48C1A7F1" w:rsidR="00B30972" w:rsidRDefault="00B30972" w:rsidP="00B30972">
            <w:pPr>
              <w:pStyle w:val="Indications"/>
              <w:rPr>
                <w:lang w:val="ro-RO"/>
              </w:rPr>
            </w:pPr>
            <w:r>
              <w:rPr>
                <w:lang w:val="ro-RO"/>
              </w:rPr>
              <w:t xml:space="preserve">a) numărul de UVM de la </w:t>
            </w:r>
            <w:r w:rsidRPr="007A7CF3">
              <w:rPr>
                <w:lang w:val="ro-RO"/>
              </w:rPr>
              <w:t>gospodării individuale</w:t>
            </w:r>
            <w:r>
              <w:rPr>
                <w:lang w:val="ro-RO"/>
              </w:rPr>
              <w:t xml:space="preserve"> și</w:t>
            </w:r>
            <w:r w:rsidRPr="007A7CF3">
              <w:rPr>
                <w:lang w:val="ro-RO"/>
              </w:rPr>
              <w:t xml:space="preserve"> ferme mici şi mijlocii</w:t>
            </w:r>
            <w:r>
              <w:rPr>
                <w:lang w:val="ro-RO"/>
              </w:rPr>
              <w:t xml:space="preserve"> din zona </w:t>
            </w:r>
            <w:r w:rsidRPr="007A7CF3">
              <w:rPr>
                <w:lang w:val="ro-RO"/>
              </w:rPr>
              <w:t>care urmează a fi deservită (în jur de 5 Km distanță rutieră )</w:t>
            </w:r>
            <w:r w:rsidR="00386906">
              <w:rPr>
                <w:lang w:val="ro-RO"/>
              </w:rPr>
              <w:t xml:space="preserve">, fundamentat pe baza datelor inscrise in Registrul Agricol, cerificate de catre primarie. </w:t>
            </w:r>
          </w:p>
          <w:p w14:paraId="26A159FA" w14:textId="4F198673" w:rsidR="00B30972" w:rsidRDefault="00B30972" w:rsidP="00B30972">
            <w:pPr>
              <w:pStyle w:val="Indications"/>
              <w:rPr>
                <w:lang w:val="ro-RO"/>
              </w:rPr>
            </w:pPr>
            <w:r>
              <w:rPr>
                <w:lang w:val="ro-RO"/>
              </w:rPr>
              <w:t xml:space="preserve">b) dacă și măsura în care </w:t>
            </w:r>
            <w:r w:rsidRPr="004C2858">
              <w:rPr>
                <w:lang w:val="ro-RO"/>
              </w:rPr>
              <w:t xml:space="preserve">se va colecta gunoi de grajd de la categorii </w:t>
            </w:r>
            <w:r>
              <w:rPr>
                <w:lang w:val="ro-RO"/>
              </w:rPr>
              <w:t xml:space="preserve">defaforizate </w:t>
            </w:r>
            <w:r w:rsidRPr="004C2858">
              <w:rPr>
                <w:lang w:val="ro-RO"/>
              </w:rPr>
              <w:t xml:space="preserve">de persoane sau </w:t>
            </w:r>
            <w:r>
              <w:rPr>
                <w:lang w:val="ro-RO"/>
              </w:rPr>
              <w:t xml:space="preserve">dacă </w:t>
            </w:r>
            <w:r w:rsidRPr="004C2858">
              <w:rPr>
                <w:lang w:val="ro-RO"/>
              </w:rPr>
              <w:t xml:space="preserve">în perioada operațională a investiției se preconizezează a angaja </w:t>
            </w:r>
            <w:r>
              <w:rPr>
                <w:lang w:val="ro-RO"/>
              </w:rPr>
              <w:t xml:space="preserve">pentru operare </w:t>
            </w:r>
            <w:r w:rsidRPr="004C2858">
              <w:rPr>
                <w:lang w:val="ro-RO"/>
              </w:rPr>
              <w:t>persoane din aceste categorii</w:t>
            </w:r>
          </w:p>
          <w:p w14:paraId="3E1EDB25" w14:textId="77777777" w:rsidR="00DB336C" w:rsidRPr="00A107C5" w:rsidRDefault="00DB336C" w:rsidP="004E00CB">
            <w:pPr>
              <w:pStyle w:val="Indications"/>
              <w:rPr>
                <w:lang w:val="ro-RO"/>
              </w:rPr>
            </w:pPr>
            <w:r w:rsidRPr="00A107C5">
              <w:rPr>
                <w:lang w:val="ro-RO"/>
              </w:rPr>
              <w:t>Prezentaţi clar problema legată de reducerea deversărilor de nutrienţi în ape pe care Subproiectul îşi propune să o re</w:t>
            </w:r>
            <w:r w:rsidR="004B2C8F">
              <w:rPr>
                <w:lang w:val="ro-RO"/>
              </w:rPr>
              <w:t>z</w:t>
            </w:r>
            <w:r w:rsidRPr="00A107C5">
              <w:rPr>
                <w:lang w:val="ro-RO"/>
              </w:rPr>
              <w:t>olve. În sprijinul descrierii contextului local, puteţi ataşa documente, statistici, hărţi, grafice, fotografii.</w:t>
            </w:r>
          </w:p>
          <w:p w14:paraId="40C9E4FF" w14:textId="77777777" w:rsidR="00DB336C" w:rsidRPr="00A107C5" w:rsidRDefault="00DB336C" w:rsidP="004E00CB">
            <w:pPr>
              <w:pStyle w:val="Indications"/>
              <w:rPr>
                <w:lang w:val="ro-RO"/>
              </w:rPr>
            </w:pPr>
            <w:r w:rsidRPr="00A107C5">
              <w:rPr>
                <w:lang w:val="ro-RO"/>
              </w:rPr>
              <w:t xml:space="preserve">De asemenea, prezentaţi clar obiectivul general (beneficiile pe termen lung la care proiectul va contribui) şi obiectivele specific ale Subproiectului (schimbările pe termen scurt pe care Subproiectul le va produce asupra </w:t>
            </w:r>
            <w:r w:rsidRPr="00A107C5">
              <w:rPr>
                <w:lang w:val="ro-RO"/>
              </w:rPr>
              <w:lastRenderedPageBreak/>
              <w:t>grupului ţintă*), subliniind modul în care acestea vor contribui la reducerea deversărilor de nutrienţi în ape şi modul în care sunt legate de obiectivele INPCP-AF.</w:t>
            </w:r>
          </w:p>
          <w:p w14:paraId="1C62DA37" w14:textId="77777777" w:rsidR="00DB336C" w:rsidRPr="00A107C5" w:rsidRDefault="00DB336C" w:rsidP="004E00CB">
            <w:pPr>
              <w:pStyle w:val="Indications"/>
              <w:rPr>
                <w:lang w:val="ro-RO"/>
              </w:rPr>
            </w:pPr>
            <w:r w:rsidRPr="00A107C5">
              <w:rPr>
                <w:lang w:val="ro-RO"/>
              </w:rPr>
              <w:t>* Populaţia ţintă = grupul de oameni asupra căruia Subproiectul îşi propune să aibă efecte</w:t>
            </w:r>
          </w:p>
          <w:p w14:paraId="175A1FB6" w14:textId="0A0B7443" w:rsidR="00DB336C" w:rsidRPr="00A107C5" w:rsidRDefault="00DB336C" w:rsidP="004E00CB">
            <w:pPr>
              <w:pStyle w:val="Indications"/>
              <w:rPr>
                <w:lang w:val="ro-RO"/>
              </w:rPr>
            </w:pPr>
            <w:r w:rsidRPr="00A107C5">
              <w:rPr>
                <w:lang w:val="ro-RO"/>
              </w:rPr>
              <w:t xml:space="preserve">(Maximum  </w:t>
            </w:r>
            <w:r w:rsidR="00BD412A">
              <w:rPr>
                <w:lang w:val="ro-RO"/>
              </w:rPr>
              <w:t xml:space="preserve">6 </w:t>
            </w:r>
            <w:r w:rsidRPr="00A107C5">
              <w:rPr>
                <w:lang w:val="ro-RO"/>
              </w:rPr>
              <w:t>pagini)</w:t>
            </w:r>
          </w:p>
        </w:tc>
      </w:tr>
      <w:tr w:rsidR="00DB336C" w:rsidRPr="004B2C8F" w14:paraId="472AAAD2" w14:textId="77777777" w:rsidTr="00100561">
        <w:trPr>
          <w:trHeight w:val="107"/>
        </w:trPr>
        <w:tc>
          <w:tcPr>
            <w:tcW w:w="5000" w:type="pct"/>
            <w:gridSpan w:val="25"/>
            <w:tcBorders>
              <w:top w:val="nil"/>
              <w:left w:val="nil"/>
              <w:bottom w:val="nil"/>
              <w:right w:val="nil"/>
            </w:tcBorders>
            <w:shd w:val="clear" w:color="auto" w:fill="F2F2F2" w:themeFill="background1" w:themeFillShade="F2"/>
          </w:tcPr>
          <w:p w14:paraId="6B521634" w14:textId="77777777" w:rsidR="00DB336C" w:rsidRPr="00A107C5" w:rsidRDefault="00DB336C" w:rsidP="004E00CB">
            <w:pPr>
              <w:pStyle w:val="Tableconceptnote"/>
              <w:ind w:left="0" w:hanging="18"/>
              <w:rPr>
                <w:lang w:val="ro-RO"/>
              </w:rPr>
            </w:pPr>
            <w:r w:rsidRPr="00A107C5">
              <w:rPr>
                <w:lang w:val="ro-RO"/>
              </w:rPr>
              <w:lastRenderedPageBreak/>
              <w:t>REZULTATELE AŞTEPTATE</w:t>
            </w:r>
          </w:p>
        </w:tc>
      </w:tr>
      <w:tr w:rsidR="00DB336C" w:rsidRPr="004B2C8F" w14:paraId="3FBDC10B" w14:textId="77777777" w:rsidTr="00100561">
        <w:trPr>
          <w:trHeight w:val="107"/>
        </w:trPr>
        <w:tc>
          <w:tcPr>
            <w:tcW w:w="5000" w:type="pct"/>
            <w:gridSpan w:val="25"/>
            <w:tcBorders>
              <w:top w:val="nil"/>
              <w:left w:val="nil"/>
              <w:bottom w:val="nil"/>
              <w:right w:val="nil"/>
            </w:tcBorders>
          </w:tcPr>
          <w:p w14:paraId="4AE823B6" w14:textId="77777777" w:rsidR="00DB336C" w:rsidRPr="00A107C5" w:rsidRDefault="00DB336C" w:rsidP="004E00CB">
            <w:pPr>
              <w:pStyle w:val="Indications"/>
              <w:rPr>
                <w:lang w:val="ro-RO"/>
              </w:rPr>
            </w:pPr>
            <w:r w:rsidRPr="00A107C5">
              <w:rPr>
                <w:lang w:val="ro-RO"/>
              </w:rPr>
              <w:t>Descrieţi modul în care Subproiectul va ameliora situaţia curentă, precum şi modul în care unităţile administrativ-teritoriale şi populaţia ţintă vor beneficia direct sau indirect de rezultatele Subproiectului.</w:t>
            </w:r>
            <w:r w:rsidR="004B2C8F" w:rsidRPr="00A107C5">
              <w:rPr>
                <w:lang w:val="ro-RO"/>
              </w:rPr>
              <w:t xml:space="preserve"> </w:t>
            </w:r>
            <w:r w:rsidRPr="00A107C5">
              <w:rPr>
                <w:lang w:val="ro-RO"/>
              </w:rPr>
              <w:t xml:space="preserve">Cuantificaţi rezultatele aşteptate ale Subproiectului în ceea ce priveşte reducerea deversărilor de nutrienţi în ape şi identificaţi numărul de persoane care vor beneficia (direct şi indirect) de rezultatele Subproiectului. </w:t>
            </w:r>
          </w:p>
          <w:p w14:paraId="46AEECC3" w14:textId="77777777" w:rsidR="00DB336C" w:rsidRPr="00A107C5" w:rsidRDefault="00DB336C" w:rsidP="004E00CB">
            <w:pPr>
              <w:pStyle w:val="Indications"/>
              <w:rPr>
                <w:lang w:val="ro-RO"/>
              </w:rPr>
            </w:pPr>
            <w:r w:rsidRPr="00A107C5">
              <w:rPr>
                <w:lang w:val="ro-RO"/>
              </w:rPr>
              <w:t>(Maximum o pagină)</w:t>
            </w:r>
          </w:p>
        </w:tc>
      </w:tr>
      <w:tr w:rsidR="00DB336C" w:rsidRPr="004B2C8F" w14:paraId="37350164" w14:textId="77777777" w:rsidTr="00100561">
        <w:trPr>
          <w:trHeight w:val="107"/>
        </w:trPr>
        <w:tc>
          <w:tcPr>
            <w:tcW w:w="5000" w:type="pct"/>
            <w:gridSpan w:val="25"/>
            <w:tcBorders>
              <w:top w:val="nil"/>
              <w:left w:val="nil"/>
              <w:bottom w:val="nil"/>
              <w:right w:val="nil"/>
            </w:tcBorders>
            <w:shd w:val="clear" w:color="auto" w:fill="F2F2F2" w:themeFill="background1" w:themeFillShade="F2"/>
          </w:tcPr>
          <w:p w14:paraId="6DA3926B" w14:textId="77777777" w:rsidR="00DB336C" w:rsidRPr="00A107C5" w:rsidRDefault="00DB336C" w:rsidP="004E00CB">
            <w:pPr>
              <w:pStyle w:val="Tableconceptnote"/>
              <w:ind w:left="0" w:hanging="18"/>
              <w:rPr>
                <w:lang w:val="ro-RO"/>
              </w:rPr>
            </w:pPr>
            <w:r w:rsidRPr="00A107C5">
              <w:rPr>
                <w:lang w:val="ro-RO"/>
              </w:rPr>
              <w:t>DURATA SUBPROIECTULUI</w:t>
            </w:r>
          </w:p>
        </w:tc>
      </w:tr>
      <w:tr w:rsidR="00DB336C" w:rsidRPr="004B2C8F" w14:paraId="61B2ED02" w14:textId="77777777" w:rsidTr="00100561">
        <w:trPr>
          <w:trHeight w:val="107"/>
        </w:trPr>
        <w:tc>
          <w:tcPr>
            <w:tcW w:w="5000" w:type="pct"/>
            <w:gridSpan w:val="25"/>
            <w:tcBorders>
              <w:top w:val="nil"/>
              <w:left w:val="nil"/>
              <w:bottom w:val="nil"/>
              <w:right w:val="nil"/>
            </w:tcBorders>
          </w:tcPr>
          <w:p w14:paraId="0783302C" w14:textId="77777777" w:rsidR="00DB336C" w:rsidRPr="00A107C5" w:rsidRDefault="00DB336C" w:rsidP="004E00CB">
            <w:pPr>
              <w:pStyle w:val="Indications"/>
              <w:rPr>
                <w:lang w:val="ro-RO"/>
              </w:rPr>
            </w:pPr>
            <w:r w:rsidRPr="00A107C5">
              <w:rPr>
                <w:lang w:val="ro-RO"/>
              </w:rPr>
              <w:t>Durata Subproiectului (în luni) va fi menţionată – incluzând doar perioada implementării (începând din momentul semnării contractului).</w:t>
            </w:r>
          </w:p>
          <w:p w14:paraId="4EDBCF77" w14:textId="77777777" w:rsidR="00DB336C" w:rsidRPr="00A107C5" w:rsidRDefault="00DB336C" w:rsidP="004E00CB">
            <w:pPr>
              <w:pStyle w:val="Indications"/>
              <w:rPr>
                <w:lang w:val="ro-RO"/>
              </w:rPr>
            </w:pPr>
            <w:r w:rsidRPr="00A107C5">
              <w:rPr>
                <w:lang w:val="ro-RO"/>
              </w:rPr>
              <w:t>(Maximum o pagină)</w:t>
            </w:r>
          </w:p>
        </w:tc>
      </w:tr>
      <w:tr w:rsidR="00DB336C" w:rsidRPr="004B2C8F" w14:paraId="05C5BB0C" w14:textId="77777777" w:rsidTr="00100561">
        <w:trPr>
          <w:trHeight w:val="107"/>
        </w:trPr>
        <w:tc>
          <w:tcPr>
            <w:tcW w:w="5000" w:type="pct"/>
            <w:gridSpan w:val="25"/>
            <w:tcBorders>
              <w:top w:val="nil"/>
              <w:left w:val="nil"/>
              <w:bottom w:val="nil"/>
              <w:right w:val="nil"/>
            </w:tcBorders>
            <w:shd w:val="clear" w:color="auto" w:fill="F2F2F2" w:themeFill="background1" w:themeFillShade="F2"/>
          </w:tcPr>
          <w:p w14:paraId="283B4B55" w14:textId="77777777" w:rsidR="00DB336C" w:rsidRPr="00A107C5" w:rsidRDefault="00DB336C" w:rsidP="004E00CB">
            <w:pPr>
              <w:pStyle w:val="Tableconceptnote"/>
              <w:ind w:left="0" w:hanging="18"/>
              <w:rPr>
                <w:lang w:val="ro-RO"/>
              </w:rPr>
            </w:pPr>
            <w:r w:rsidRPr="00A107C5">
              <w:rPr>
                <w:lang w:val="ro-RO"/>
              </w:rPr>
              <w:t>GRUPUL ŢINTĂ AL SUBPROIECTULUI</w:t>
            </w:r>
          </w:p>
        </w:tc>
      </w:tr>
      <w:tr w:rsidR="00DB336C" w:rsidRPr="004B2C8F" w14:paraId="328AA003" w14:textId="77777777" w:rsidTr="00100561">
        <w:trPr>
          <w:trHeight w:val="107"/>
        </w:trPr>
        <w:tc>
          <w:tcPr>
            <w:tcW w:w="5000" w:type="pct"/>
            <w:gridSpan w:val="25"/>
            <w:tcBorders>
              <w:top w:val="nil"/>
              <w:left w:val="nil"/>
              <w:bottom w:val="nil"/>
              <w:right w:val="nil"/>
            </w:tcBorders>
          </w:tcPr>
          <w:p w14:paraId="0DA5738F" w14:textId="77777777" w:rsidR="00DB336C" w:rsidRPr="00A107C5" w:rsidRDefault="004B2C8F" w:rsidP="004E00CB">
            <w:pPr>
              <w:pStyle w:val="Indications"/>
              <w:rPr>
                <w:lang w:val="ro-RO"/>
              </w:rPr>
            </w:pPr>
            <w:r>
              <w:rPr>
                <w:lang w:val="ro-RO"/>
              </w:rPr>
              <w:t>Solicitantul</w:t>
            </w:r>
            <w:r w:rsidRPr="00A107C5">
              <w:rPr>
                <w:lang w:val="ro-RO"/>
              </w:rPr>
              <w:t xml:space="preserve"> </w:t>
            </w:r>
            <w:r w:rsidR="00DB336C" w:rsidRPr="00A107C5">
              <w:rPr>
                <w:lang w:val="ro-RO"/>
              </w:rPr>
              <w:t>va indica unităţile administrative-teritoriale şi populaţia care va beneficia direct sau indir</w:t>
            </w:r>
            <w:r>
              <w:rPr>
                <w:lang w:val="ro-RO"/>
              </w:rPr>
              <w:t>e</w:t>
            </w:r>
            <w:r w:rsidR="00DB336C" w:rsidRPr="00A107C5">
              <w:rPr>
                <w:lang w:val="ro-RO"/>
              </w:rPr>
              <w:t xml:space="preserve">ct de rezultatele Subproiectului. </w:t>
            </w:r>
          </w:p>
          <w:p w14:paraId="1F4EF145" w14:textId="77777777" w:rsidR="00DB336C" w:rsidRPr="00A107C5" w:rsidRDefault="00DB336C" w:rsidP="004E00CB">
            <w:pPr>
              <w:pStyle w:val="Indications"/>
              <w:rPr>
                <w:lang w:val="ro-RO"/>
              </w:rPr>
            </w:pPr>
            <w:r w:rsidRPr="00A107C5">
              <w:rPr>
                <w:lang w:val="ro-RO"/>
              </w:rPr>
              <w:t xml:space="preserve"> (Maximum o pagină)</w:t>
            </w:r>
          </w:p>
        </w:tc>
      </w:tr>
      <w:tr w:rsidR="00DB336C" w:rsidRPr="004B2C8F" w14:paraId="4B50E5A8" w14:textId="77777777" w:rsidTr="00100561">
        <w:trPr>
          <w:trHeight w:val="107"/>
        </w:trPr>
        <w:tc>
          <w:tcPr>
            <w:tcW w:w="5000" w:type="pct"/>
            <w:gridSpan w:val="25"/>
            <w:tcBorders>
              <w:top w:val="nil"/>
              <w:left w:val="nil"/>
              <w:bottom w:val="nil"/>
              <w:right w:val="nil"/>
            </w:tcBorders>
            <w:shd w:val="clear" w:color="auto" w:fill="F2F2F2" w:themeFill="background1" w:themeFillShade="F2"/>
          </w:tcPr>
          <w:p w14:paraId="0B29528F" w14:textId="77777777" w:rsidR="00DB336C" w:rsidRPr="00A107C5" w:rsidRDefault="00DB336C" w:rsidP="004E00CB">
            <w:pPr>
              <w:pStyle w:val="Tableconceptnote"/>
              <w:ind w:left="0" w:hanging="18"/>
              <w:rPr>
                <w:lang w:val="ro-RO"/>
              </w:rPr>
            </w:pPr>
            <w:r w:rsidRPr="00A107C5">
              <w:rPr>
                <w:lang w:val="ro-RO"/>
              </w:rPr>
              <w:t>SUSTENABILITATEA SUBPROIECTULUI</w:t>
            </w:r>
          </w:p>
        </w:tc>
      </w:tr>
      <w:tr w:rsidR="00DB336C" w:rsidRPr="004B2C8F" w14:paraId="2F91DD1E" w14:textId="77777777" w:rsidTr="00100561">
        <w:trPr>
          <w:trHeight w:val="107"/>
        </w:trPr>
        <w:tc>
          <w:tcPr>
            <w:tcW w:w="5000" w:type="pct"/>
            <w:gridSpan w:val="25"/>
            <w:tcBorders>
              <w:top w:val="nil"/>
              <w:left w:val="nil"/>
              <w:bottom w:val="nil"/>
              <w:right w:val="nil"/>
            </w:tcBorders>
          </w:tcPr>
          <w:p w14:paraId="79873039" w14:textId="77777777" w:rsidR="00DB336C" w:rsidRPr="00A107C5" w:rsidRDefault="00DB336C" w:rsidP="004E00CB">
            <w:pPr>
              <w:pStyle w:val="Indications"/>
              <w:rPr>
                <w:lang w:val="ro-RO"/>
              </w:rPr>
            </w:pPr>
            <w:r w:rsidRPr="00A107C5">
              <w:rPr>
                <w:lang w:val="ro-RO"/>
              </w:rPr>
              <w:t xml:space="preserve">În această secţiune vor fi menţionate sursele se finanţare din care vor fi asigurate resursele pentru funcţionarea şi mentenanţa obiectului de investiţii al Subproiectului după perioada de implementare, entităţile responsabile, activităţile şi resursele umane. </w:t>
            </w:r>
          </w:p>
          <w:p w14:paraId="525204E0" w14:textId="77777777" w:rsidR="00DB336C" w:rsidRPr="00A107C5" w:rsidRDefault="00DB336C" w:rsidP="004E00CB">
            <w:pPr>
              <w:pStyle w:val="Indications"/>
              <w:rPr>
                <w:lang w:val="ro-RO"/>
              </w:rPr>
            </w:pPr>
            <w:r w:rsidRPr="00A107C5">
              <w:rPr>
                <w:lang w:val="ro-RO"/>
              </w:rPr>
              <w:t xml:space="preserve"> (Maximum o pagină)</w:t>
            </w:r>
          </w:p>
        </w:tc>
      </w:tr>
      <w:tr w:rsidR="00DB336C" w:rsidRPr="004B2C8F" w14:paraId="6E7DD51E" w14:textId="77777777" w:rsidTr="00100561">
        <w:trPr>
          <w:trHeight w:val="107"/>
        </w:trPr>
        <w:tc>
          <w:tcPr>
            <w:tcW w:w="5000" w:type="pct"/>
            <w:gridSpan w:val="25"/>
            <w:tcBorders>
              <w:top w:val="nil"/>
              <w:left w:val="nil"/>
              <w:bottom w:val="nil"/>
              <w:right w:val="nil"/>
            </w:tcBorders>
            <w:shd w:val="clear" w:color="auto" w:fill="FFE600"/>
          </w:tcPr>
          <w:p w14:paraId="09DC9647" w14:textId="77777777" w:rsidR="00DB336C" w:rsidRPr="004B2C8F" w:rsidRDefault="00DB336C" w:rsidP="004E00CB">
            <w:r w:rsidRPr="004B2C8F">
              <w:t>INFORMAŢII FINANCIARE</w:t>
            </w:r>
          </w:p>
        </w:tc>
      </w:tr>
      <w:tr w:rsidR="00DB336C" w:rsidRPr="004B2C8F" w14:paraId="18031D45" w14:textId="77777777" w:rsidTr="00100561">
        <w:trPr>
          <w:trHeight w:val="107"/>
        </w:trPr>
        <w:tc>
          <w:tcPr>
            <w:tcW w:w="5000" w:type="pct"/>
            <w:gridSpan w:val="25"/>
            <w:tcBorders>
              <w:top w:val="nil"/>
              <w:left w:val="nil"/>
              <w:bottom w:val="nil"/>
              <w:right w:val="nil"/>
            </w:tcBorders>
            <w:shd w:val="clear" w:color="auto" w:fill="F2F2F2" w:themeFill="background1" w:themeFillShade="F2"/>
          </w:tcPr>
          <w:p w14:paraId="6C65C9FF" w14:textId="77777777" w:rsidR="00DB336C" w:rsidRPr="00A107C5" w:rsidRDefault="00DB336C" w:rsidP="004E00CB">
            <w:pPr>
              <w:pStyle w:val="Tableconceptnote"/>
              <w:ind w:left="0" w:hanging="18"/>
              <w:rPr>
                <w:lang w:val="ro-RO"/>
              </w:rPr>
            </w:pPr>
            <w:r w:rsidRPr="00A107C5">
              <w:rPr>
                <w:lang w:val="ro-RO"/>
              </w:rPr>
              <w:t>VALOAREA TOTALĂ ESTIMATIVĂ A SUBPROIECTULUI</w:t>
            </w:r>
          </w:p>
        </w:tc>
      </w:tr>
      <w:tr w:rsidR="00DB336C" w:rsidRPr="004B2C8F" w14:paraId="71C75F9C" w14:textId="77777777" w:rsidTr="00100561">
        <w:trPr>
          <w:trHeight w:val="107"/>
        </w:trPr>
        <w:tc>
          <w:tcPr>
            <w:tcW w:w="5000" w:type="pct"/>
            <w:gridSpan w:val="25"/>
            <w:tcBorders>
              <w:top w:val="nil"/>
              <w:left w:val="nil"/>
              <w:bottom w:val="nil"/>
              <w:right w:val="nil"/>
            </w:tcBorders>
          </w:tcPr>
          <w:p w14:paraId="4A86AD9E" w14:textId="77777777" w:rsidR="00DB336C" w:rsidRPr="004B2C8F" w:rsidRDefault="004B2C8F" w:rsidP="004E00CB">
            <w:pPr>
              <w:rPr>
                <w:rFonts w:cstheme="minorHAnsi"/>
                <w:i/>
                <w:sz w:val="20"/>
                <w:szCs w:val="20"/>
              </w:rPr>
            </w:pPr>
            <w:r>
              <w:rPr>
                <w:rFonts w:cstheme="minorHAnsi"/>
                <w:i/>
                <w:sz w:val="20"/>
                <w:szCs w:val="20"/>
              </w:rPr>
              <w:t>Solicitantul</w:t>
            </w:r>
            <w:r w:rsidR="00DB336C" w:rsidRPr="004B2C8F">
              <w:rPr>
                <w:rFonts w:cstheme="minorHAnsi"/>
                <w:i/>
                <w:sz w:val="20"/>
                <w:szCs w:val="20"/>
              </w:rPr>
              <w:t xml:space="preserve"> va completa tabelul de mai jos cu informaţii referitoare la tipul echipamentului, numărul echipamentelor pentru achiziţionarea cărora se solicită finanţare, specificaţii tehnice, costuri unitare şi totale.</w:t>
            </w:r>
            <w:r w:rsidRPr="004B2C8F">
              <w:rPr>
                <w:rFonts w:cstheme="minorHAnsi"/>
                <w:i/>
                <w:sz w:val="20"/>
                <w:szCs w:val="20"/>
              </w:rPr>
              <w:t xml:space="preserve"> </w:t>
            </w:r>
          </w:p>
          <w:tbl>
            <w:tblPr>
              <w:tblStyle w:val="TableGrid"/>
              <w:tblW w:w="9067" w:type="dxa"/>
              <w:shd w:val="clear" w:color="auto" w:fill="FFE600"/>
              <w:tblLayout w:type="fixed"/>
              <w:tblLook w:val="04A0" w:firstRow="1" w:lastRow="0" w:firstColumn="1" w:lastColumn="0" w:noHBand="0" w:noVBand="1"/>
            </w:tblPr>
            <w:tblGrid>
              <w:gridCol w:w="1687"/>
              <w:gridCol w:w="1440"/>
              <w:gridCol w:w="2148"/>
              <w:gridCol w:w="2118"/>
              <w:gridCol w:w="1674"/>
            </w:tblGrid>
            <w:tr w:rsidR="00DB336C" w:rsidRPr="004B2C8F" w14:paraId="06449693" w14:textId="77777777" w:rsidTr="00100561">
              <w:tc>
                <w:tcPr>
                  <w:tcW w:w="1687" w:type="dxa"/>
                  <w:shd w:val="clear" w:color="auto" w:fill="FFE600"/>
                </w:tcPr>
                <w:p w14:paraId="2BBF602A" w14:textId="77777777" w:rsidR="00DB336C" w:rsidRPr="009E61DE" w:rsidRDefault="00DB336C" w:rsidP="004E00CB">
                  <w:pPr>
                    <w:jc w:val="center"/>
                    <w:rPr>
                      <w:rFonts w:cstheme="minorHAnsi"/>
                      <w:b/>
                      <w:sz w:val="20"/>
                      <w:szCs w:val="20"/>
                    </w:rPr>
                  </w:pPr>
                  <w:r w:rsidRPr="009E61DE">
                    <w:rPr>
                      <w:rFonts w:cstheme="minorHAnsi"/>
                      <w:b/>
                      <w:sz w:val="20"/>
                      <w:szCs w:val="20"/>
                    </w:rPr>
                    <w:t>Tipul echipamentului</w:t>
                  </w:r>
                </w:p>
              </w:tc>
              <w:tc>
                <w:tcPr>
                  <w:tcW w:w="1440" w:type="dxa"/>
                  <w:shd w:val="clear" w:color="auto" w:fill="FFE600"/>
                </w:tcPr>
                <w:p w14:paraId="67D8F5F6" w14:textId="77777777" w:rsidR="00DB336C" w:rsidRPr="009E61DE" w:rsidRDefault="00DB336C" w:rsidP="004E00CB">
                  <w:pPr>
                    <w:jc w:val="center"/>
                    <w:rPr>
                      <w:rFonts w:cstheme="minorHAnsi"/>
                      <w:b/>
                      <w:sz w:val="20"/>
                      <w:szCs w:val="20"/>
                    </w:rPr>
                  </w:pPr>
                  <w:r w:rsidRPr="009E61DE">
                    <w:rPr>
                      <w:rFonts w:cstheme="minorHAnsi"/>
                      <w:b/>
                      <w:sz w:val="20"/>
                      <w:szCs w:val="20"/>
                    </w:rPr>
                    <w:t>Numărul de echipamente</w:t>
                  </w:r>
                </w:p>
              </w:tc>
              <w:tc>
                <w:tcPr>
                  <w:tcW w:w="2148" w:type="dxa"/>
                  <w:shd w:val="clear" w:color="auto" w:fill="FFE600"/>
                </w:tcPr>
                <w:p w14:paraId="0960BBE2" w14:textId="77777777" w:rsidR="00DB336C" w:rsidRPr="009E61DE" w:rsidRDefault="00DB336C" w:rsidP="004E00CB">
                  <w:pPr>
                    <w:jc w:val="center"/>
                    <w:rPr>
                      <w:rFonts w:cstheme="minorHAnsi"/>
                      <w:b/>
                      <w:sz w:val="20"/>
                      <w:szCs w:val="20"/>
                    </w:rPr>
                  </w:pPr>
                  <w:r w:rsidRPr="009E61DE">
                    <w:rPr>
                      <w:rFonts w:cstheme="minorHAnsi"/>
                      <w:b/>
                      <w:sz w:val="20"/>
                      <w:szCs w:val="20"/>
                    </w:rPr>
                    <w:t>Specificaţii tehnice</w:t>
                  </w:r>
                </w:p>
              </w:tc>
              <w:tc>
                <w:tcPr>
                  <w:tcW w:w="2118" w:type="dxa"/>
                  <w:shd w:val="clear" w:color="auto" w:fill="FFE600"/>
                </w:tcPr>
                <w:p w14:paraId="5F147496" w14:textId="77777777" w:rsidR="00DB336C" w:rsidRPr="009E61DE" w:rsidRDefault="00DB336C" w:rsidP="004E00CB">
                  <w:pPr>
                    <w:jc w:val="center"/>
                    <w:rPr>
                      <w:rFonts w:cstheme="minorHAnsi"/>
                      <w:b/>
                      <w:sz w:val="20"/>
                      <w:szCs w:val="20"/>
                    </w:rPr>
                  </w:pPr>
                  <w:r w:rsidRPr="009E61DE">
                    <w:rPr>
                      <w:rFonts w:cstheme="minorHAnsi"/>
                      <w:b/>
                      <w:sz w:val="20"/>
                      <w:szCs w:val="20"/>
                    </w:rPr>
                    <w:t>Costuri unitare</w:t>
                  </w:r>
                </w:p>
              </w:tc>
              <w:tc>
                <w:tcPr>
                  <w:tcW w:w="1674" w:type="dxa"/>
                  <w:shd w:val="clear" w:color="auto" w:fill="FFE600"/>
                </w:tcPr>
                <w:p w14:paraId="2EC99422" w14:textId="77777777" w:rsidR="00DB336C" w:rsidRPr="009E61DE" w:rsidRDefault="00DB336C" w:rsidP="004E00CB">
                  <w:pPr>
                    <w:ind w:right="175"/>
                    <w:jc w:val="center"/>
                    <w:rPr>
                      <w:rFonts w:cstheme="minorHAnsi"/>
                      <w:b/>
                      <w:sz w:val="20"/>
                      <w:szCs w:val="20"/>
                    </w:rPr>
                  </w:pPr>
                  <w:r w:rsidRPr="009E61DE">
                    <w:rPr>
                      <w:rFonts w:cstheme="minorHAnsi"/>
                      <w:b/>
                      <w:sz w:val="20"/>
                      <w:szCs w:val="20"/>
                    </w:rPr>
                    <w:t>Costuri totale</w:t>
                  </w:r>
                </w:p>
              </w:tc>
            </w:tr>
            <w:tr w:rsidR="00DB336C" w:rsidRPr="004B2C8F" w14:paraId="6BD0E1D9" w14:textId="77777777" w:rsidTr="00100561">
              <w:tc>
                <w:tcPr>
                  <w:tcW w:w="1687" w:type="dxa"/>
                  <w:shd w:val="clear" w:color="auto" w:fill="auto"/>
                </w:tcPr>
                <w:p w14:paraId="10513E0D" w14:textId="77777777" w:rsidR="00DB336C" w:rsidRPr="004B2C8F" w:rsidRDefault="00DB336C" w:rsidP="004E00CB">
                  <w:pPr>
                    <w:rPr>
                      <w:rFonts w:cstheme="minorHAnsi"/>
                      <w:sz w:val="20"/>
                      <w:szCs w:val="20"/>
                    </w:rPr>
                  </w:pPr>
                </w:p>
              </w:tc>
              <w:tc>
                <w:tcPr>
                  <w:tcW w:w="1440" w:type="dxa"/>
                  <w:shd w:val="clear" w:color="auto" w:fill="auto"/>
                </w:tcPr>
                <w:p w14:paraId="17C6387D" w14:textId="77777777" w:rsidR="00DB336C" w:rsidRPr="009E61DE" w:rsidRDefault="00DB336C" w:rsidP="004E00CB">
                  <w:pPr>
                    <w:rPr>
                      <w:rFonts w:cstheme="minorHAnsi"/>
                      <w:sz w:val="20"/>
                      <w:szCs w:val="20"/>
                    </w:rPr>
                  </w:pPr>
                </w:p>
              </w:tc>
              <w:tc>
                <w:tcPr>
                  <w:tcW w:w="2148" w:type="dxa"/>
                  <w:shd w:val="clear" w:color="auto" w:fill="auto"/>
                </w:tcPr>
                <w:p w14:paraId="2A71DCFE" w14:textId="77777777" w:rsidR="00DB336C" w:rsidRPr="009E61DE" w:rsidRDefault="00DB336C" w:rsidP="004E00CB">
                  <w:pPr>
                    <w:rPr>
                      <w:rFonts w:cstheme="minorHAnsi"/>
                      <w:sz w:val="20"/>
                      <w:szCs w:val="20"/>
                    </w:rPr>
                  </w:pPr>
                </w:p>
              </w:tc>
              <w:tc>
                <w:tcPr>
                  <w:tcW w:w="2118" w:type="dxa"/>
                  <w:shd w:val="clear" w:color="auto" w:fill="auto"/>
                </w:tcPr>
                <w:p w14:paraId="6D37BDFC" w14:textId="77777777" w:rsidR="00DB336C" w:rsidRPr="009E61DE" w:rsidRDefault="00DB336C" w:rsidP="004E00CB">
                  <w:pPr>
                    <w:rPr>
                      <w:rFonts w:cstheme="minorHAnsi"/>
                      <w:sz w:val="20"/>
                      <w:szCs w:val="20"/>
                    </w:rPr>
                  </w:pPr>
                </w:p>
              </w:tc>
              <w:tc>
                <w:tcPr>
                  <w:tcW w:w="1674" w:type="dxa"/>
                  <w:vMerge w:val="restart"/>
                  <w:shd w:val="clear" w:color="auto" w:fill="auto"/>
                </w:tcPr>
                <w:p w14:paraId="0E8051DA" w14:textId="77777777" w:rsidR="00DB336C" w:rsidRPr="009E61DE" w:rsidRDefault="00DB336C" w:rsidP="004E00CB">
                  <w:pPr>
                    <w:rPr>
                      <w:rFonts w:cstheme="minorHAnsi"/>
                      <w:sz w:val="20"/>
                      <w:szCs w:val="20"/>
                    </w:rPr>
                  </w:pPr>
                </w:p>
              </w:tc>
            </w:tr>
            <w:tr w:rsidR="00DB336C" w:rsidRPr="004B2C8F" w14:paraId="72DB5C47" w14:textId="77777777" w:rsidTr="00100561">
              <w:tc>
                <w:tcPr>
                  <w:tcW w:w="1687" w:type="dxa"/>
                  <w:shd w:val="clear" w:color="auto" w:fill="auto"/>
                </w:tcPr>
                <w:p w14:paraId="477530E0" w14:textId="77777777" w:rsidR="00DB336C" w:rsidRPr="004B2C8F" w:rsidRDefault="00DB336C" w:rsidP="004E00CB">
                  <w:pPr>
                    <w:rPr>
                      <w:rFonts w:cstheme="minorHAnsi"/>
                      <w:sz w:val="20"/>
                      <w:szCs w:val="20"/>
                    </w:rPr>
                  </w:pPr>
                </w:p>
              </w:tc>
              <w:tc>
                <w:tcPr>
                  <w:tcW w:w="1440" w:type="dxa"/>
                  <w:shd w:val="clear" w:color="auto" w:fill="auto"/>
                </w:tcPr>
                <w:p w14:paraId="75E0E2B4" w14:textId="77777777" w:rsidR="00DB336C" w:rsidRPr="009E61DE" w:rsidRDefault="00DB336C" w:rsidP="004E00CB">
                  <w:pPr>
                    <w:rPr>
                      <w:rFonts w:cstheme="minorHAnsi"/>
                      <w:sz w:val="20"/>
                      <w:szCs w:val="20"/>
                    </w:rPr>
                  </w:pPr>
                </w:p>
              </w:tc>
              <w:tc>
                <w:tcPr>
                  <w:tcW w:w="2148" w:type="dxa"/>
                  <w:shd w:val="clear" w:color="auto" w:fill="auto"/>
                </w:tcPr>
                <w:p w14:paraId="4F6611B8" w14:textId="77777777" w:rsidR="00DB336C" w:rsidRPr="009E61DE" w:rsidRDefault="00DB336C" w:rsidP="004E00CB">
                  <w:pPr>
                    <w:rPr>
                      <w:rFonts w:cstheme="minorHAnsi"/>
                      <w:sz w:val="20"/>
                      <w:szCs w:val="20"/>
                    </w:rPr>
                  </w:pPr>
                </w:p>
              </w:tc>
              <w:tc>
                <w:tcPr>
                  <w:tcW w:w="2118" w:type="dxa"/>
                  <w:shd w:val="clear" w:color="auto" w:fill="auto"/>
                </w:tcPr>
                <w:p w14:paraId="19C2A347" w14:textId="77777777" w:rsidR="00DB336C" w:rsidRPr="009E61DE" w:rsidRDefault="00DB336C" w:rsidP="004E00CB">
                  <w:pPr>
                    <w:rPr>
                      <w:rFonts w:cstheme="minorHAnsi"/>
                      <w:sz w:val="20"/>
                      <w:szCs w:val="20"/>
                    </w:rPr>
                  </w:pPr>
                </w:p>
              </w:tc>
              <w:tc>
                <w:tcPr>
                  <w:tcW w:w="1674" w:type="dxa"/>
                  <w:vMerge/>
                  <w:shd w:val="clear" w:color="auto" w:fill="auto"/>
                </w:tcPr>
                <w:p w14:paraId="5AFE8FB1" w14:textId="77777777" w:rsidR="00DB336C" w:rsidRPr="009E61DE" w:rsidRDefault="00DB336C" w:rsidP="004E00CB">
                  <w:pPr>
                    <w:rPr>
                      <w:rFonts w:cstheme="minorHAnsi"/>
                      <w:sz w:val="20"/>
                      <w:szCs w:val="20"/>
                    </w:rPr>
                  </w:pPr>
                </w:p>
              </w:tc>
            </w:tr>
            <w:tr w:rsidR="00DB336C" w:rsidRPr="004B2C8F" w14:paraId="2062F99B" w14:textId="77777777" w:rsidTr="00100561">
              <w:tc>
                <w:tcPr>
                  <w:tcW w:w="1687" w:type="dxa"/>
                  <w:shd w:val="clear" w:color="auto" w:fill="auto"/>
                </w:tcPr>
                <w:p w14:paraId="64700DF8" w14:textId="77777777" w:rsidR="00DB336C" w:rsidRPr="004B2C8F" w:rsidRDefault="00DB336C" w:rsidP="004E00CB">
                  <w:pPr>
                    <w:rPr>
                      <w:rFonts w:cstheme="minorHAnsi"/>
                      <w:sz w:val="20"/>
                      <w:szCs w:val="20"/>
                    </w:rPr>
                  </w:pPr>
                </w:p>
              </w:tc>
              <w:tc>
                <w:tcPr>
                  <w:tcW w:w="1440" w:type="dxa"/>
                  <w:shd w:val="clear" w:color="auto" w:fill="auto"/>
                </w:tcPr>
                <w:p w14:paraId="39D4DECD" w14:textId="77777777" w:rsidR="00DB336C" w:rsidRPr="009E61DE" w:rsidRDefault="00DB336C" w:rsidP="004E00CB">
                  <w:pPr>
                    <w:rPr>
                      <w:rFonts w:cstheme="minorHAnsi"/>
                      <w:sz w:val="20"/>
                      <w:szCs w:val="20"/>
                    </w:rPr>
                  </w:pPr>
                </w:p>
              </w:tc>
              <w:tc>
                <w:tcPr>
                  <w:tcW w:w="2148" w:type="dxa"/>
                  <w:shd w:val="clear" w:color="auto" w:fill="auto"/>
                </w:tcPr>
                <w:p w14:paraId="3674340B" w14:textId="77777777" w:rsidR="00DB336C" w:rsidRPr="009E61DE" w:rsidRDefault="00DB336C" w:rsidP="004E00CB">
                  <w:pPr>
                    <w:rPr>
                      <w:rFonts w:cstheme="minorHAnsi"/>
                      <w:sz w:val="20"/>
                      <w:szCs w:val="20"/>
                    </w:rPr>
                  </w:pPr>
                </w:p>
              </w:tc>
              <w:tc>
                <w:tcPr>
                  <w:tcW w:w="2118" w:type="dxa"/>
                  <w:shd w:val="clear" w:color="auto" w:fill="auto"/>
                </w:tcPr>
                <w:p w14:paraId="22FD4E1C" w14:textId="77777777" w:rsidR="00DB336C" w:rsidRPr="009E61DE" w:rsidRDefault="00DB336C" w:rsidP="004E00CB">
                  <w:pPr>
                    <w:rPr>
                      <w:rFonts w:cstheme="minorHAnsi"/>
                      <w:sz w:val="20"/>
                      <w:szCs w:val="20"/>
                    </w:rPr>
                  </w:pPr>
                </w:p>
              </w:tc>
              <w:tc>
                <w:tcPr>
                  <w:tcW w:w="1674" w:type="dxa"/>
                  <w:vMerge/>
                  <w:shd w:val="clear" w:color="auto" w:fill="auto"/>
                </w:tcPr>
                <w:p w14:paraId="6AAA3FEB" w14:textId="77777777" w:rsidR="00DB336C" w:rsidRPr="009E61DE" w:rsidRDefault="00DB336C" w:rsidP="004E00CB">
                  <w:pPr>
                    <w:rPr>
                      <w:rFonts w:cstheme="minorHAnsi"/>
                      <w:sz w:val="20"/>
                      <w:szCs w:val="20"/>
                    </w:rPr>
                  </w:pPr>
                </w:p>
              </w:tc>
            </w:tr>
            <w:tr w:rsidR="00DB336C" w:rsidRPr="004B2C8F" w14:paraId="41CCCCCA" w14:textId="77777777" w:rsidTr="00100561">
              <w:tc>
                <w:tcPr>
                  <w:tcW w:w="1687" w:type="dxa"/>
                  <w:shd w:val="clear" w:color="auto" w:fill="auto"/>
                </w:tcPr>
                <w:p w14:paraId="100E83FB" w14:textId="77777777" w:rsidR="00DB336C" w:rsidRPr="004B2C8F" w:rsidRDefault="00DB336C" w:rsidP="004E00CB">
                  <w:pPr>
                    <w:rPr>
                      <w:rFonts w:cstheme="minorHAnsi"/>
                      <w:sz w:val="20"/>
                      <w:szCs w:val="20"/>
                    </w:rPr>
                  </w:pPr>
                </w:p>
              </w:tc>
              <w:tc>
                <w:tcPr>
                  <w:tcW w:w="1440" w:type="dxa"/>
                  <w:shd w:val="clear" w:color="auto" w:fill="auto"/>
                </w:tcPr>
                <w:p w14:paraId="17E9F167" w14:textId="77777777" w:rsidR="00DB336C" w:rsidRPr="009E61DE" w:rsidRDefault="00DB336C" w:rsidP="004E00CB">
                  <w:pPr>
                    <w:rPr>
                      <w:rFonts w:cstheme="minorHAnsi"/>
                      <w:sz w:val="20"/>
                      <w:szCs w:val="20"/>
                    </w:rPr>
                  </w:pPr>
                </w:p>
              </w:tc>
              <w:tc>
                <w:tcPr>
                  <w:tcW w:w="2148" w:type="dxa"/>
                  <w:shd w:val="clear" w:color="auto" w:fill="auto"/>
                </w:tcPr>
                <w:p w14:paraId="04DEBF42" w14:textId="77777777" w:rsidR="00DB336C" w:rsidRPr="009E61DE" w:rsidRDefault="00DB336C" w:rsidP="004E00CB">
                  <w:pPr>
                    <w:rPr>
                      <w:rFonts w:cstheme="minorHAnsi"/>
                      <w:sz w:val="20"/>
                      <w:szCs w:val="20"/>
                    </w:rPr>
                  </w:pPr>
                </w:p>
              </w:tc>
              <w:tc>
                <w:tcPr>
                  <w:tcW w:w="2118" w:type="dxa"/>
                  <w:shd w:val="clear" w:color="auto" w:fill="auto"/>
                </w:tcPr>
                <w:p w14:paraId="705BFB59" w14:textId="77777777" w:rsidR="00DB336C" w:rsidRPr="009E61DE" w:rsidRDefault="00DB336C" w:rsidP="004E00CB">
                  <w:pPr>
                    <w:rPr>
                      <w:rFonts w:cstheme="minorHAnsi"/>
                      <w:sz w:val="20"/>
                      <w:szCs w:val="20"/>
                    </w:rPr>
                  </w:pPr>
                </w:p>
              </w:tc>
              <w:tc>
                <w:tcPr>
                  <w:tcW w:w="1674" w:type="dxa"/>
                  <w:shd w:val="clear" w:color="auto" w:fill="auto"/>
                </w:tcPr>
                <w:p w14:paraId="13C68443" w14:textId="77777777" w:rsidR="00DB336C" w:rsidRPr="009E61DE" w:rsidRDefault="00DB336C" w:rsidP="004E00CB">
                  <w:pPr>
                    <w:rPr>
                      <w:rFonts w:cstheme="minorHAnsi"/>
                      <w:sz w:val="20"/>
                      <w:szCs w:val="20"/>
                    </w:rPr>
                  </w:pPr>
                </w:p>
              </w:tc>
            </w:tr>
          </w:tbl>
          <w:p w14:paraId="68D9420A" w14:textId="77777777" w:rsidR="00DB336C" w:rsidRPr="00A107C5" w:rsidRDefault="00DB336C" w:rsidP="004E00CB">
            <w:pPr>
              <w:pStyle w:val="Indications"/>
              <w:rPr>
                <w:lang w:val="ro-RO"/>
              </w:rPr>
            </w:pPr>
          </w:p>
        </w:tc>
      </w:tr>
      <w:tr w:rsidR="00DB336C" w:rsidRPr="004B2C8F" w14:paraId="40CB6E2A" w14:textId="77777777" w:rsidTr="00100561">
        <w:trPr>
          <w:trHeight w:val="107"/>
        </w:trPr>
        <w:tc>
          <w:tcPr>
            <w:tcW w:w="5000" w:type="pct"/>
            <w:gridSpan w:val="25"/>
            <w:tcBorders>
              <w:top w:val="nil"/>
              <w:left w:val="nil"/>
              <w:bottom w:val="nil"/>
              <w:right w:val="nil"/>
            </w:tcBorders>
            <w:shd w:val="clear" w:color="auto" w:fill="FFFFFF" w:themeFill="background1"/>
          </w:tcPr>
          <w:p w14:paraId="08ABC5AF" w14:textId="77777777" w:rsidR="00DB336C" w:rsidRPr="00A107C5" w:rsidRDefault="00DB336C" w:rsidP="004E00CB">
            <w:pPr>
              <w:pStyle w:val="Tableconceptnote"/>
              <w:numPr>
                <w:ilvl w:val="0"/>
                <w:numId w:val="0"/>
              </w:numPr>
              <w:ind w:left="342"/>
              <w:rPr>
                <w:lang w:val="ro-RO"/>
              </w:rPr>
            </w:pPr>
          </w:p>
        </w:tc>
      </w:tr>
      <w:tr w:rsidR="00DB336C" w:rsidRPr="004B2C8F" w14:paraId="6C0D6D42" w14:textId="77777777" w:rsidTr="00100561">
        <w:trPr>
          <w:trHeight w:val="107"/>
        </w:trPr>
        <w:tc>
          <w:tcPr>
            <w:tcW w:w="5000" w:type="pct"/>
            <w:gridSpan w:val="25"/>
            <w:tcBorders>
              <w:top w:val="nil"/>
              <w:left w:val="nil"/>
              <w:bottom w:val="nil"/>
              <w:right w:val="nil"/>
            </w:tcBorders>
            <w:shd w:val="clear" w:color="auto" w:fill="F2F2F2" w:themeFill="background1" w:themeFillShade="F2"/>
          </w:tcPr>
          <w:p w14:paraId="574E25CF" w14:textId="77777777" w:rsidR="00DB336C" w:rsidRPr="00A107C5" w:rsidRDefault="00DB336C" w:rsidP="004E00CB">
            <w:pPr>
              <w:pStyle w:val="Tableconceptnote"/>
              <w:ind w:left="342"/>
              <w:rPr>
                <w:lang w:val="ro-RO"/>
              </w:rPr>
            </w:pPr>
            <w:r w:rsidRPr="00A107C5">
              <w:rPr>
                <w:lang w:val="ro-RO"/>
              </w:rPr>
              <w:t>DOCUMENTE SOLICITATE</w:t>
            </w:r>
          </w:p>
        </w:tc>
      </w:tr>
      <w:tr w:rsidR="00DB336C" w:rsidRPr="001B33D2" w14:paraId="353C3556" w14:textId="77777777" w:rsidTr="00A015E2">
        <w:trPr>
          <w:trHeight w:val="2156"/>
        </w:trPr>
        <w:tc>
          <w:tcPr>
            <w:tcW w:w="5000" w:type="pct"/>
            <w:gridSpan w:val="25"/>
            <w:tcBorders>
              <w:top w:val="nil"/>
              <w:left w:val="nil"/>
              <w:bottom w:val="nil"/>
              <w:right w:val="nil"/>
            </w:tcBorders>
          </w:tcPr>
          <w:p w14:paraId="5A256EDE" w14:textId="77777777" w:rsidR="00DB336C" w:rsidRPr="004B2C8F" w:rsidRDefault="00DB336C" w:rsidP="004E00CB">
            <w:pPr>
              <w:rPr>
                <w:rFonts w:cstheme="minorHAnsi"/>
                <w:sz w:val="20"/>
                <w:szCs w:val="20"/>
              </w:rPr>
            </w:pPr>
            <w:r w:rsidRPr="004B2C8F">
              <w:rPr>
                <w:rFonts w:cstheme="minorHAnsi"/>
                <w:sz w:val="20"/>
                <w:szCs w:val="20"/>
              </w:rPr>
              <w:t xml:space="preserve">Următoarele documente vor trebui trimise împreună cu </w:t>
            </w:r>
            <w:r w:rsidR="00A916BB">
              <w:rPr>
                <w:rFonts w:cstheme="minorHAnsi"/>
                <w:sz w:val="20"/>
                <w:szCs w:val="20"/>
              </w:rPr>
              <w:t>Formularul de Aplicare</w:t>
            </w:r>
            <w:r w:rsidRPr="004B2C8F">
              <w:rPr>
                <w:rFonts w:cstheme="minorHAnsi"/>
                <w:sz w:val="20"/>
                <w:szCs w:val="20"/>
              </w:rPr>
              <w:t>:</w:t>
            </w:r>
          </w:p>
          <w:p w14:paraId="691B1815" w14:textId="77777777" w:rsidR="00AF0DD8" w:rsidRPr="00AF0DD8" w:rsidRDefault="00AF0DD8" w:rsidP="00AF0DD8">
            <w:pPr>
              <w:numPr>
                <w:ilvl w:val="1"/>
                <w:numId w:val="9"/>
              </w:numPr>
              <w:spacing w:after="120" w:line="276" w:lineRule="auto"/>
              <w:ind w:left="825" w:hanging="425"/>
              <w:contextualSpacing/>
              <w:rPr>
                <w:rFonts w:cstheme="minorHAnsi"/>
                <w:i/>
                <w:sz w:val="20"/>
                <w:szCs w:val="20"/>
              </w:rPr>
            </w:pPr>
            <w:r w:rsidRPr="00AF0DD8">
              <w:rPr>
                <w:rFonts w:cstheme="minorHAnsi"/>
                <w:i/>
                <w:sz w:val="20"/>
                <w:szCs w:val="20"/>
              </w:rPr>
              <w:t>Anexa NC1:</w:t>
            </w:r>
            <w:r w:rsidRPr="00AF0DD8">
              <w:rPr>
                <w:rFonts w:cstheme="minorHAnsi" w:hint="eastAsia"/>
                <w:i/>
                <w:sz w:val="20"/>
                <w:szCs w:val="20"/>
              </w:rPr>
              <w:t>Contract</w:t>
            </w:r>
            <w:r w:rsidRPr="00AF0DD8">
              <w:rPr>
                <w:rFonts w:cstheme="minorHAnsi"/>
                <w:i/>
                <w:sz w:val="20"/>
                <w:szCs w:val="20"/>
              </w:rPr>
              <w:t xml:space="preserve"> de finanţare; </w:t>
            </w:r>
          </w:p>
          <w:p w14:paraId="690C53C6" w14:textId="77777777" w:rsidR="00E95F8C" w:rsidRPr="00AE0C8D" w:rsidRDefault="00E95F8C" w:rsidP="004E00CB">
            <w:pPr>
              <w:pStyle w:val="Bullet1"/>
              <w:ind w:left="825" w:hanging="425"/>
              <w:rPr>
                <w:rFonts w:cstheme="minorHAnsi"/>
                <w:i/>
                <w:sz w:val="20"/>
                <w:szCs w:val="20"/>
                <w:lang w:val="ro-RO"/>
              </w:rPr>
            </w:pPr>
            <w:r w:rsidRPr="00AE0C8D">
              <w:rPr>
                <w:rFonts w:cstheme="minorHAnsi"/>
                <w:i/>
                <w:sz w:val="20"/>
                <w:szCs w:val="20"/>
                <w:lang w:val="ro-RO"/>
              </w:rPr>
              <w:t>Anexa NC2: Acordul de finanţare a cheltuielilor operaţionale;</w:t>
            </w:r>
          </w:p>
          <w:p w14:paraId="18F6B577" w14:textId="77777777" w:rsidR="00E95F8C" w:rsidRPr="00AE0C8D" w:rsidRDefault="00E95F8C" w:rsidP="004E00CB">
            <w:pPr>
              <w:pStyle w:val="Bullet1"/>
              <w:ind w:left="825" w:hanging="425"/>
              <w:rPr>
                <w:rFonts w:cstheme="minorHAnsi"/>
                <w:i/>
                <w:sz w:val="20"/>
                <w:szCs w:val="20"/>
                <w:lang w:val="ro-RO"/>
              </w:rPr>
            </w:pPr>
            <w:r w:rsidRPr="00AE0C8D">
              <w:rPr>
                <w:rFonts w:cstheme="minorHAnsi"/>
                <w:i/>
                <w:sz w:val="20"/>
                <w:szCs w:val="20"/>
                <w:lang w:val="ro-RO"/>
              </w:rPr>
              <w:t xml:space="preserve">Anexa NC3: Acordul de asociere – dacă este cazul; </w:t>
            </w:r>
          </w:p>
          <w:p w14:paraId="4B9C443C" w14:textId="77777777" w:rsidR="00DB336C" w:rsidRPr="00E95F8C" w:rsidRDefault="00DB336C" w:rsidP="004E00CB">
            <w:pPr>
              <w:pStyle w:val="Bullet1"/>
              <w:ind w:left="825" w:hanging="425"/>
              <w:rPr>
                <w:rFonts w:cstheme="minorHAnsi"/>
                <w:i/>
                <w:sz w:val="20"/>
                <w:szCs w:val="20"/>
                <w:lang w:val="ro-RO"/>
              </w:rPr>
            </w:pPr>
            <w:r w:rsidRPr="00E95F8C">
              <w:rPr>
                <w:rFonts w:cstheme="minorHAnsi"/>
                <w:i/>
                <w:sz w:val="20"/>
                <w:szCs w:val="20"/>
                <w:lang w:val="ro-RO"/>
              </w:rPr>
              <w:t xml:space="preserve">Anexa </w:t>
            </w:r>
            <w:r w:rsidR="00E95F8C" w:rsidRPr="00E95F8C">
              <w:rPr>
                <w:rFonts w:cstheme="minorHAnsi"/>
                <w:i/>
                <w:sz w:val="20"/>
                <w:szCs w:val="20"/>
                <w:lang w:val="ro-RO"/>
              </w:rPr>
              <w:t>4</w:t>
            </w:r>
            <w:r w:rsidRPr="00E95F8C">
              <w:rPr>
                <w:rFonts w:cstheme="minorHAnsi"/>
                <w:i/>
                <w:sz w:val="20"/>
                <w:szCs w:val="20"/>
                <w:lang w:val="ro-RO"/>
              </w:rPr>
              <w:t>: Sinteza consultării publice</w:t>
            </w:r>
            <w:r w:rsidR="00235BDD">
              <w:rPr>
                <w:rFonts w:cstheme="minorHAnsi"/>
                <w:i/>
                <w:sz w:val="20"/>
                <w:szCs w:val="20"/>
                <w:lang w:val="ro-RO"/>
              </w:rPr>
              <w:t xml:space="preserve"> </w:t>
            </w:r>
            <w:r w:rsidR="00235BDD" w:rsidRPr="007E1C11">
              <w:rPr>
                <w:rFonts w:cstheme="minorHAnsi"/>
                <w:i/>
                <w:sz w:val="20"/>
                <w:szCs w:val="20"/>
                <w:lang w:val="ro-RO"/>
              </w:rPr>
              <w:t>( care să se bazeze pe date actualizate)</w:t>
            </w:r>
            <w:r w:rsidR="0099132C" w:rsidRPr="00775240">
              <w:rPr>
                <w:rFonts w:cstheme="minorHAnsi"/>
                <w:i/>
                <w:sz w:val="20"/>
                <w:szCs w:val="20"/>
                <w:lang w:val="ro-RO"/>
              </w:rPr>
              <w:t>;</w:t>
            </w:r>
          </w:p>
          <w:p w14:paraId="44F29FDE" w14:textId="77777777" w:rsidR="00A015E2" w:rsidRPr="00E95F8C" w:rsidRDefault="005A78AE" w:rsidP="004E00CB">
            <w:pPr>
              <w:pStyle w:val="Bullet1"/>
              <w:ind w:left="825" w:hanging="425"/>
              <w:rPr>
                <w:rFonts w:cstheme="minorHAnsi"/>
                <w:i/>
                <w:sz w:val="20"/>
                <w:szCs w:val="20"/>
                <w:lang w:val="ro-RO"/>
              </w:rPr>
            </w:pPr>
            <w:r w:rsidRPr="00E95F8C">
              <w:rPr>
                <w:rFonts w:cstheme="minorHAnsi"/>
                <w:i/>
                <w:sz w:val="20"/>
                <w:szCs w:val="20"/>
                <w:lang w:val="ro-RO"/>
              </w:rPr>
              <w:t>Anexa A - Finanţare primită în ultimii 5 ani pentru aceleaşi investiţii/ investiţii similare/ investiţii complementare - va fi completată doar de către Solicitanţii care au primit finanţare în ultimii 5 ani</w:t>
            </w:r>
            <w:r w:rsidR="0099132C" w:rsidRPr="00E95F8C">
              <w:rPr>
                <w:rFonts w:cstheme="minorHAnsi"/>
                <w:i/>
                <w:sz w:val="20"/>
                <w:szCs w:val="20"/>
                <w:lang w:val="ro-RO"/>
              </w:rPr>
              <w:t>.</w:t>
            </w:r>
          </w:p>
          <w:p w14:paraId="2AEBDAF8" w14:textId="77777777" w:rsidR="00DB336C" w:rsidRPr="009E61DE" w:rsidRDefault="00DB336C" w:rsidP="004E00CB"/>
        </w:tc>
      </w:tr>
    </w:tbl>
    <w:p w14:paraId="61D6E487" w14:textId="77777777" w:rsidR="00DB336C" w:rsidRPr="004B2C8F" w:rsidRDefault="00DB336C" w:rsidP="004E00CB">
      <w:pPr>
        <w:pStyle w:val="ListParagraph"/>
        <w:numPr>
          <w:ilvl w:val="0"/>
          <w:numId w:val="17"/>
        </w:numPr>
        <w:tabs>
          <w:tab w:val="left" w:pos="312"/>
        </w:tabs>
        <w:spacing w:line="240" w:lineRule="auto"/>
        <w:ind w:left="0" w:hanging="18"/>
        <w:jc w:val="left"/>
        <w:rPr>
          <w:sz w:val="20"/>
          <w:lang w:val="ro-RO"/>
        </w:rPr>
      </w:pPr>
      <w:r w:rsidRPr="004B2C8F">
        <w:rPr>
          <w:sz w:val="20"/>
          <w:lang w:val="ro-RO"/>
        </w:rPr>
        <w:lastRenderedPageBreak/>
        <w:t>DECLARAŢII</w:t>
      </w:r>
    </w:p>
    <w:p w14:paraId="0C0A0968" w14:textId="77777777" w:rsidR="00DB336C" w:rsidRPr="009E61DE" w:rsidRDefault="00DB336C" w:rsidP="004E00CB">
      <w:pPr>
        <w:pStyle w:val="ListParagraph"/>
        <w:tabs>
          <w:tab w:val="left" w:pos="312"/>
        </w:tabs>
        <w:spacing w:line="240" w:lineRule="auto"/>
        <w:ind w:left="0"/>
        <w:jc w:val="left"/>
        <w:rPr>
          <w:sz w:val="20"/>
          <w:lang w:val="ro-RO"/>
        </w:rPr>
      </w:pPr>
    </w:p>
    <w:p w14:paraId="78177FA5" w14:textId="77777777" w:rsidR="00DB336C" w:rsidRPr="00A107C5" w:rsidRDefault="00DB336C" w:rsidP="004E00CB">
      <w:pPr>
        <w:pStyle w:val="ListParagraph"/>
        <w:ind w:left="540"/>
        <w:rPr>
          <w:rFonts w:ascii="Times New Roman" w:hAnsi="Times New Roman" w:cs="Times New Roman"/>
          <w:b/>
          <w:sz w:val="20"/>
          <w:szCs w:val="20"/>
          <w:lang w:val="ro-RO"/>
        </w:rPr>
      </w:pPr>
    </w:p>
    <w:tbl>
      <w:tblPr>
        <w:tblStyle w:val="TableGrid"/>
        <w:tblW w:w="4878" w:type="pct"/>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5"/>
        <w:gridCol w:w="2369"/>
        <w:gridCol w:w="1326"/>
        <w:gridCol w:w="60"/>
        <w:gridCol w:w="19"/>
        <w:gridCol w:w="703"/>
        <w:gridCol w:w="2471"/>
      </w:tblGrid>
      <w:tr w:rsidR="00DB336C" w:rsidRPr="0099132C" w14:paraId="6B0E5B38" w14:textId="77777777" w:rsidTr="00100561">
        <w:trPr>
          <w:trHeight w:val="278"/>
        </w:trPr>
        <w:tc>
          <w:tcPr>
            <w:tcW w:w="1049" w:type="pct"/>
            <w:tcBorders>
              <w:bottom w:val="single" w:sz="4" w:space="0" w:color="auto"/>
            </w:tcBorders>
            <w:vAlign w:val="center"/>
          </w:tcPr>
          <w:p w14:paraId="3888C4DE" w14:textId="77777777" w:rsidR="00DB336C" w:rsidRPr="0099132C" w:rsidRDefault="00160C83" w:rsidP="004E00CB">
            <w:pPr>
              <w:spacing w:line="276" w:lineRule="auto"/>
              <w:rPr>
                <w:sz w:val="20"/>
                <w:szCs w:val="20"/>
              </w:rPr>
            </w:pPr>
            <w:r w:rsidRPr="00160C83">
              <w:rPr>
                <w:sz w:val="20"/>
                <w:szCs w:val="20"/>
              </w:rPr>
              <w:t>Subsemnatul,</w:t>
            </w:r>
          </w:p>
        </w:tc>
        <w:tc>
          <w:tcPr>
            <w:tcW w:w="3951" w:type="pct"/>
            <w:gridSpan w:val="6"/>
            <w:tcBorders>
              <w:bottom w:val="single" w:sz="4" w:space="0" w:color="auto"/>
            </w:tcBorders>
            <w:vAlign w:val="center"/>
          </w:tcPr>
          <w:p w14:paraId="71F55016" w14:textId="77777777" w:rsidR="00DB336C" w:rsidRPr="0099132C" w:rsidRDefault="00DB336C" w:rsidP="004E00CB">
            <w:pPr>
              <w:spacing w:line="276" w:lineRule="auto"/>
              <w:rPr>
                <w:sz w:val="20"/>
                <w:szCs w:val="20"/>
              </w:rPr>
            </w:pPr>
          </w:p>
        </w:tc>
      </w:tr>
      <w:tr w:rsidR="00DB336C" w:rsidRPr="0099132C" w14:paraId="27EC395F" w14:textId="77777777" w:rsidTr="00100561">
        <w:trPr>
          <w:trHeight w:val="728"/>
        </w:trPr>
        <w:tc>
          <w:tcPr>
            <w:tcW w:w="5000" w:type="pct"/>
            <w:gridSpan w:val="7"/>
            <w:tcBorders>
              <w:top w:val="single" w:sz="4" w:space="0" w:color="auto"/>
            </w:tcBorders>
            <w:vAlign w:val="center"/>
          </w:tcPr>
          <w:p w14:paraId="20CE5DAB" w14:textId="77777777" w:rsidR="00DB336C" w:rsidRPr="0099132C" w:rsidRDefault="00160C83" w:rsidP="004E00CB">
            <w:pPr>
              <w:spacing w:line="276" w:lineRule="auto"/>
              <w:rPr>
                <w:sz w:val="20"/>
                <w:szCs w:val="20"/>
              </w:rPr>
            </w:pPr>
            <w:r w:rsidRPr="00160C83">
              <w:rPr>
                <w:sz w:val="20"/>
                <w:szCs w:val="20"/>
              </w:rPr>
              <w:t>în calitate de reprezentant legal al solicitantului unic/al asocierii, confirm că informaţiile prezentate în această aplicaţie sunt complete şi corecte. Am luat la cunoştinţă că orice denaturare intenţionată a informaţiilor sau activităţilor poate constitui obiectul unei sancţiuni civile, administrative sau juridice îndreptate asupra mea.</w:t>
            </w:r>
          </w:p>
        </w:tc>
      </w:tr>
      <w:tr w:rsidR="00DB336C" w:rsidRPr="0099132C" w14:paraId="3C19CC05" w14:textId="77777777" w:rsidTr="00100561">
        <w:trPr>
          <w:trHeight w:val="260"/>
        </w:trPr>
        <w:tc>
          <w:tcPr>
            <w:tcW w:w="5000" w:type="pct"/>
            <w:gridSpan w:val="7"/>
            <w:vAlign w:val="center"/>
          </w:tcPr>
          <w:p w14:paraId="2C61B998" w14:textId="77777777" w:rsidR="00DB336C" w:rsidRPr="0099132C" w:rsidRDefault="00DB336C" w:rsidP="004E00CB">
            <w:pPr>
              <w:pStyle w:val="ListParagraph"/>
              <w:tabs>
                <w:tab w:val="left" w:pos="972"/>
                <w:tab w:val="left" w:pos="1152"/>
                <w:tab w:val="left" w:pos="2322"/>
                <w:tab w:val="left" w:pos="2502"/>
              </w:tabs>
              <w:ind w:left="0" w:firstLine="14"/>
              <w:rPr>
                <w:rFonts w:ascii="Times New Roman" w:hAnsi="Times New Roman" w:cs="Times New Roman"/>
                <w:sz w:val="20"/>
                <w:szCs w:val="20"/>
                <w:lang w:val="ro-RO"/>
              </w:rPr>
            </w:pPr>
          </w:p>
        </w:tc>
      </w:tr>
      <w:tr w:rsidR="00DB336C" w:rsidRPr="0099132C" w14:paraId="62251F6D" w14:textId="77777777" w:rsidTr="00100561">
        <w:trPr>
          <w:trHeight w:val="260"/>
        </w:trPr>
        <w:tc>
          <w:tcPr>
            <w:tcW w:w="1049" w:type="pct"/>
            <w:vAlign w:val="bottom"/>
          </w:tcPr>
          <w:p w14:paraId="44B4A073" w14:textId="77777777" w:rsidR="00DB336C" w:rsidRPr="0099132C" w:rsidRDefault="00160C83" w:rsidP="004E00CB">
            <w:pPr>
              <w:spacing w:line="276" w:lineRule="auto"/>
              <w:rPr>
                <w:sz w:val="20"/>
                <w:szCs w:val="20"/>
              </w:rPr>
            </w:pPr>
            <w:r w:rsidRPr="00160C83">
              <w:rPr>
                <w:sz w:val="20"/>
                <w:szCs w:val="20"/>
              </w:rPr>
              <w:t>Semnătură</w:t>
            </w:r>
          </w:p>
        </w:tc>
        <w:tc>
          <w:tcPr>
            <w:tcW w:w="2135" w:type="pct"/>
            <w:gridSpan w:val="3"/>
            <w:vAlign w:val="bottom"/>
          </w:tcPr>
          <w:p w14:paraId="607C444D" w14:textId="77777777" w:rsidR="00DB336C" w:rsidRPr="0099132C" w:rsidRDefault="00DB336C" w:rsidP="004E00CB">
            <w:pPr>
              <w:spacing w:line="276" w:lineRule="auto"/>
              <w:rPr>
                <w:sz w:val="20"/>
                <w:szCs w:val="20"/>
              </w:rPr>
            </w:pPr>
          </w:p>
        </w:tc>
        <w:tc>
          <w:tcPr>
            <w:tcW w:w="411" w:type="pct"/>
            <w:gridSpan w:val="2"/>
            <w:vAlign w:val="bottom"/>
          </w:tcPr>
          <w:p w14:paraId="1A5526BA" w14:textId="77777777" w:rsidR="00DB336C" w:rsidRPr="0099132C" w:rsidRDefault="00160C83" w:rsidP="004E00CB">
            <w:pPr>
              <w:spacing w:line="276" w:lineRule="auto"/>
              <w:rPr>
                <w:sz w:val="20"/>
                <w:szCs w:val="20"/>
              </w:rPr>
            </w:pPr>
            <w:r w:rsidRPr="00160C83">
              <w:rPr>
                <w:sz w:val="20"/>
                <w:szCs w:val="20"/>
              </w:rPr>
              <w:t>Data</w:t>
            </w:r>
          </w:p>
        </w:tc>
        <w:tc>
          <w:tcPr>
            <w:tcW w:w="1405" w:type="pct"/>
            <w:vAlign w:val="bottom"/>
          </w:tcPr>
          <w:p w14:paraId="4FBB5E7F" w14:textId="77777777" w:rsidR="00DB336C" w:rsidRPr="0099132C" w:rsidRDefault="00DB336C" w:rsidP="004E00CB">
            <w:pPr>
              <w:tabs>
                <w:tab w:val="left" w:pos="972"/>
                <w:tab w:val="left" w:pos="1152"/>
                <w:tab w:val="left" w:pos="2322"/>
                <w:tab w:val="left" w:pos="2502"/>
              </w:tabs>
              <w:contextualSpacing/>
              <w:rPr>
                <w:rFonts w:ascii="Times New Roman" w:hAnsi="Times New Roman" w:cs="Times New Roman"/>
                <w:sz w:val="20"/>
                <w:szCs w:val="20"/>
              </w:rPr>
            </w:pPr>
          </w:p>
        </w:tc>
      </w:tr>
      <w:tr w:rsidR="00DB336C" w:rsidRPr="0099132C" w14:paraId="6568D9F0" w14:textId="77777777" w:rsidTr="00100561">
        <w:trPr>
          <w:trHeight w:val="260"/>
        </w:trPr>
        <w:tc>
          <w:tcPr>
            <w:tcW w:w="5000" w:type="pct"/>
            <w:gridSpan w:val="7"/>
            <w:vAlign w:val="center"/>
          </w:tcPr>
          <w:p w14:paraId="45338B03" w14:textId="77777777" w:rsidR="00DB336C" w:rsidRPr="0099132C" w:rsidRDefault="00DB336C" w:rsidP="004E00CB">
            <w:pPr>
              <w:tabs>
                <w:tab w:val="left" w:pos="972"/>
                <w:tab w:val="left" w:pos="1152"/>
                <w:tab w:val="left" w:pos="2322"/>
                <w:tab w:val="left" w:pos="2502"/>
              </w:tabs>
              <w:rPr>
                <w:rFonts w:ascii="Times New Roman" w:hAnsi="Times New Roman" w:cs="Times New Roman"/>
                <w:sz w:val="20"/>
                <w:szCs w:val="20"/>
              </w:rPr>
            </w:pPr>
          </w:p>
        </w:tc>
      </w:tr>
      <w:tr w:rsidR="00DB336C" w:rsidRPr="0099132C" w14:paraId="5673BD2B" w14:textId="77777777" w:rsidTr="00100561">
        <w:trPr>
          <w:trHeight w:val="222"/>
        </w:trPr>
        <w:tc>
          <w:tcPr>
            <w:tcW w:w="1049" w:type="pct"/>
            <w:tcBorders>
              <w:bottom w:val="single" w:sz="4" w:space="0" w:color="auto"/>
            </w:tcBorders>
            <w:vAlign w:val="center"/>
          </w:tcPr>
          <w:p w14:paraId="027DC2F4" w14:textId="77777777" w:rsidR="00DB336C" w:rsidRPr="0099132C" w:rsidRDefault="00160C83" w:rsidP="004E00CB">
            <w:pPr>
              <w:spacing w:line="276" w:lineRule="auto"/>
              <w:rPr>
                <w:sz w:val="20"/>
                <w:szCs w:val="20"/>
              </w:rPr>
            </w:pPr>
            <w:r w:rsidRPr="00160C83">
              <w:rPr>
                <w:sz w:val="20"/>
                <w:szCs w:val="20"/>
              </w:rPr>
              <w:t>Subsemnatul,</w:t>
            </w:r>
          </w:p>
        </w:tc>
        <w:tc>
          <w:tcPr>
            <w:tcW w:w="3951" w:type="pct"/>
            <w:gridSpan w:val="6"/>
            <w:tcBorders>
              <w:bottom w:val="single" w:sz="4" w:space="0" w:color="auto"/>
            </w:tcBorders>
            <w:vAlign w:val="center"/>
          </w:tcPr>
          <w:p w14:paraId="2DACBA4C" w14:textId="77777777" w:rsidR="00DB336C" w:rsidRPr="0099132C" w:rsidRDefault="00DB336C" w:rsidP="004E00CB">
            <w:pPr>
              <w:pStyle w:val="ListParagraph"/>
              <w:tabs>
                <w:tab w:val="left" w:pos="972"/>
                <w:tab w:val="left" w:pos="1152"/>
                <w:tab w:val="left" w:pos="2322"/>
                <w:tab w:val="left" w:pos="2502"/>
              </w:tabs>
              <w:ind w:left="0" w:firstLine="14"/>
              <w:rPr>
                <w:rFonts w:ascii="Times New Roman" w:hAnsi="Times New Roman" w:cs="Times New Roman"/>
                <w:sz w:val="20"/>
                <w:szCs w:val="20"/>
                <w:lang w:val="ro-RO"/>
              </w:rPr>
            </w:pPr>
          </w:p>
        </w:tc>
      </w:tr>
      <w:tr w:rsidR="00DB336C" w:rsidRPr="0099132C" w14:paraId="250CE025" w14:textId="77777777" w:rsidTr="00100561">
        <w:trPr>
          <w:trHeight w:val="260"/>
        </w:trPr>
        <w:tc>
          <w:tcPr>
            <w:tcW w:w="5000" w:type="pct"/>
            <w:gridSpan w:val="7"/>
            <w:tcBorders>
              <w:top w:val="single" w:sz="4" w:space="0" w:color="auto"/>
            </w:tcBorders>
            <w:vAlign w:val="center"/>
          </w:tcPr>
          <w:p w14:paraId="312CF702" w14:textId="77777777" w:rsidR="00DB336C" w:rsidRPr="0099132C" w:rsidRDefault="00160C83" w:rsidP="004E00CB">
            <w:pPr>
              <w:spacing w:line="276" w:lineRule="auto"/>
              <w:rPr>
                <w:sz w:val="20"/>
                <w:szCs w:val="20"/>
              </w:rPr>
            </w:pPr>
            <w:r w:rsidRPr="00160C83">
              <w:rPr>
                <w:sz w:val="20"/>
                <w:szCs w:val="20"/>
              </w:rPr>
              <w:t xml:space="preserve">în calitate de reprezentant legal al solicitantului unic/al asocierii, confirm că aplicaţia este pregătită şi depusă cu acordul meu. </w:t>
            </w:r>
          </w:p>
        </w:tc>
      </w:tr>
      <w:tr w:rsidR="00DB336C" w:rsidRPr="0099132C" w14:paraId="606ED8CC" w14:textId="77777777" w:rsidTr="00100561">
        <w:trPr>
          <w:trHeight w:val="260"/>
        </w:trPr>
        <w:tc>
          <w:tcPr>
            <w:tcW w:w="5000" w:type="pct"/>
            <w:gridSpan w:val="7"/>
            <w:vAlign w:val="center"/>
          </w:tcPr>
          <w:p w14:paraId="79FFABCD" w14:textId="77777777" w:rsidR="00DB336C" w:rsidRPr="0099132C" w:rsidRDefault="00DB336C" w:rsidP="004E00CB">
            <w:pPr>
              <w:tabs>
                <w:tab w:val="left" w:pos="972"/>
                <w:tab w:val="left" w:pos="1152"/>
                <w:tab w:val="left" w:pos="2322"/>
                <w:tab w:val="left" w:pos="2502"/>
              </w:tabs>
              <w:contextualSpacing/>
              <w:rPr>
                <w:rFonts w:ascii="Times New Roman" w:hAnsi="Times New Roman" w:cs="Times New Roman"/>
                <w:sz w:val="20"/>
                <w:szCs w:val="20"/>
              </w:rPr>
            </w:pPr>
          </w:p>
        </w:tc>
      </w:tr>
      <w:tr w:rsidR="00DB336C" w:rsidRPr="0099132C" w14:paraId="5A324680" w14:textId="77777777" w:rsidTr="00100561">
        <w:trPr>
          <w:trHeight w:val="260"/>
        </w:trPr>
        <w:tc>
          <w:tcPr>
            <w:tcW w:w="1049" w:type="pct"/>
            <w:vAlign w:val="center"/>
          </w:tcPr>
          <w:p w14:paraId="177FF7BB" w14:textId="77777777" w:rsidR="00DB336C" w:rsidRPr="0099132C" w:rsidRDefault="00160C83" w:rsidP="004E00CB">
            <w:pPr>
              <w:spacing w:line="276" w:lineRule="auto"/>
              <w:rPr>
                <w:sz w:val="20"/>
                <w:szCs w:val="20"/>
              </w:rPr>
            </w:pPr>
            <w:r w:rsidRPr="00160C83">
              <w:rPr>
                <w:sz w:val="20"/>
                <w:szCs w:val="20"/>
              </w:rPr>
              <w:t>Semnătură</w:t>
            </w:r>
          </w:p>
        </w:tc>
        <w:tc>
          <w:tcPr>
            <w:tcW w:w="2146" w:type="pct"/>
            <w:gridSpan w:val="4"/>
            <w:vAlign w:val="center"/>
          </w:tcPr>
          <w:p w14:paraId="234F90CF" w14:textId="77777777" w:rsidR="00DB336C" w:rsidRPr="0099132C" w:rsidRDefault="00DB336C" w:rsidP="004E00CB">
            <w:pPr>
              <w:spacing w:line="276" w:lineRule="auto"/>
              <w:rPr>
                <w:sz w:val="20"/>
                <w:szCs w:val="20"/>
              </w:rPr>
            </w:pPr>
          </w:p>
        </w:tc>
        <w:tc>
          <w:tcPr>
            <w:tcW w:w="400" w:type="pct"/>
            <w:vAlign w:val="center"/>
          </w:tcPr>
          <w:p w14:paraId="3E7320CD" w14:textId="77777777" w:rsidR="00DB336C" w:rsidRPr="0099132C" w:rsidRDefault="00160C83" w:rsidP="004E00CB">
            <w:pPr>
              <w:spacing w:line="276" w:lineRule="auto"/>
              <w:rPr>
                <w:sz w:val="20"/>
                <w:szCs w:val="20"/>
              </w:rPr>
            </w:pPr>
            <w:r w:rsidRPr="00160C83">
              <w:rPr>
                <w:sz w:val="20"/>
                <w:szCs w:val="20"/>
              </w:rPr>
              <w:t>Data</w:t>
            </w:r>
          </w:p>
        </w:tc>
        <w:tc>
          <w:tcPr>
            <w:tcW w:w="1405" w:type="pct"/>
            <w:vAlign w:val="center"/>
          </w:tcPr>
          <w:p w14:paraId="61BE3CE0" w14:textId="77777777" w:rsidR="00DB336C" w:rsidRPr="0099132C" w:rsidRDefault="00DB336C" w:rsidP="004E00CB">
            <w:pPr>
              <w:spacing w:line="276" w:lineRule="auto"/>
              <w:rPr>
                <w:sz w:val="20"/>
                <w:szCs w:val="20"/>
              </w:rPr>
            </w:pPr>
          </w:p>
        </w:tc>
      </w:tr>
      <w:tr w:rsidR="00DB336C" w:rsidRPr="0099132C" w14:paraId="5F2AE3C0" w14:textId="77777777" w:rsidTr="00100561">
        <w:trPr>
          <w:trHeight w:val="260"/>
        </w:trPr>
        <w:tc>
          <w:tcPr>
            <w:tcW w:w="5000" w:type="pct"/>
            <w:gridSpan w:val="7"/>
            <w:vAlign w:val="center"/>
          </w:tcPr>
          <w:p w14:paraId="55C77045" w14:textId="77777777" w:rsidR="00DB336C" w:rsidRPr="0099132C" w:rsidRDefault="00DB336C" w:rsidP="004E00CB">
            <w:pPr>
              <w:spacing w:line="276" w:lineRule="auto"/>
              <w:rPr>
                <w:sz w:val="20"/>
                <w:szCs w:val="20"/>
              </w:rPr>
            </w:pPr>
          </w:p>
        </w:tc>
      </w:tr>
      <w:tr w:rsidR="00DB336C" w:rsidRPr="0099132C" w14:paraId="5FB33C20" w14:textId="77777777" w:rsidTr="00100561">
        <w:trPr>
          <w:trHeight w:val="260"/>
        </w:trPr>
        <w:tc>
          <w:tcPr>
            <w:tcW w:w="2396" w:type="pct"/>
            <w:gridSpan w:val="2"/>
            <w:vAlign w:val="center"/>
          </w:tcPr>
          <w:p w14:paraId="0B70310B" w14:textId="77777777" w:rsidR="00DB336C" w:rsidRPr="0099132C" w:rsidRDefault="00160C83" w:rsidP="004E00CB">
            <w:pPr>
              <w:spacing w:line="276" w:lineRule="auto"/>
              <w:rPr>
                <w:sz w:val="20"/>
                <w:szCs w:val="20"/>
              </w:rPr>
            </w:pPr>
            <w:r w:rsidRPr="00160C83">
              <w:rPr>
                <w:sz w:val="20"/>
                <w:szCs w:val="20"/>
              </w:rPr>
              <w:t>Denumire a instituţiei partenere</w:t>
            </w:r>
          </w:p>
          <w:p w14:paraId="6A1622DF" w14:textId="77777777" w:rsidR="00DB336C" w:rsidRPr="0099132C" w:rsidRDefault="00DB336C" w:rsidP="004E00CB">
            <w:pPr>
              <w:spacing w:line="276" w:lineRule="auto"/>
              <w:rPr>
                <w:sz w:val="20"/>
                <w:szCs w:val="20"/>
              </w:rPr>
            </w:pPr>
          </w:p>
        </w:tc>
        <w:tc>
          <w:tcPr>
            <w:tcW w:w="2604" w:type="pct"/>
            <w:gridSpan w:val="5"/>
            <w:tcBorders>
              <w:left w:val="nil"/>
            </w:tcBorders>
            <w:vAlign w:val="center"/>
          </w:tcPr>
          <w:p w14:paraId="6E44C7D6" w14:textId="77777777" w:rsidR="00DB336C" w:rsidRPr="0099132C" w:rsidRDefault="00DB336C" w:rsidP="004E00CB">
            <w:pPr>
              <w:spacing w:line="276" w:lineRule="auto"/>
              <w:rPr>
                <w:sz w:val="20"/>
                <w:szCs w:val="20"/>
              </w:rPr>
            </w:pPr>
          </w:p>
        </w:tc>
      </w:tr>
      <w:tr w:rsidR="00DB336C" w:rsidRPr="0099132C" w14:paraId="5F8462D9" w14:textId="77777777" w:rsidTr="0001676F">
        <w:trPr>
          <w:trHeight w:val="260"/>
        </w:trPr>
        <w:tc>
          <w:tcPr>
            <w:tcW w:w="1049" w:type="pct"/>
            <w:tcBorders>
              <w:bottom w:val="single" w:sz="4" w:space="0" w:color="auto"/>
            </w:tcBorders>
            <w:vAlign w:val="center"/>
          </w:tcPr>
          <w:p w14:paraId="7A167A4D" w14:textId="77777777" w:rsidR="00DB336C" w:rsidRPr="0099132C" w:rsidRDefault="00160C83" w:rsidP="004E00CB">
            <w:pPr>
              <w:spacing w:line="276" w:lineRule="auto"/>
              <w:rPr>
                <w:sz w:val="20"/>
                <w:szCs w:val="20"/>
              </w:rPr>
            </w:pPr>
            <w:r w:rsidRPr="00160C83">
              <w:rPr>
                <w:sz w:val="20"/>
                <w:szCs w:val="20"/>
              </w:rPr>
              <w:t>Subsemnatul,</w:t>
            </w:r>
          </w:p>
        </w:tc>
        <w:tc>
          <w:tcPr>
            <w:tcW w:w="2101" w:type="pct"/>
            <w:gridSpan w:val="2"/>
            <w:tcBorders>
              <w:bottom w:val="single" w:sz="4" w:space="0" w:color="auto"/>
            </w:tcBorders>
            <w:vAlign w:val="center"/>
          </w:tcPr>
          <w:p w14:paraId="4B5EE4A4" w14:textId="77777777" w:rsidR="00DB336C" w:rsidRPr="0099132C" w:rsidRDefault="00DB336C" w:rsidP="004E00CB">
            <w:pPr>
              <w:spacing w:line="276" w:lineRule="auto"/>
              <w:rPr>
                <w:sz w:val="20"/>
                <w:szCs w:val="20"/>
              </w:rPr>
            </w:pPr>
          </w:p>
        </w:tc>
        <w:tc>
          <w:tcPr>
            <w:tcW w:w="1850" w:type="pct"/>
            <w:gridSpan w:val="4"/>
            <w:tcBorders>
              <w:bottom w:val="single" w:sz="4" w:space="0" w:color="auto"/>
            </w:tcBorders>
            <w:vAlign w:val="center"/>
          </w:tcPr>
          <w:p w14:paraId="12764D69" w14:textId="77777777" w:rsidR="00DB336C" w:rsidRPr="0099132C" w:rsidRDefault="00DB336C" w:rsidP="004E00CB">
            <w:pPr>
              <w:spacing w:line="276" w:lineRule="auto"/>
              <w:rPr>
                <w:sz w:val="20"/>
                <w:szCs w:val="20"/>
              </w:rPr>
            </w:pPr>
          </w:p>
        </w:tc>
      </w:tr>
      <w:tr w:rsidR="00DB336C" w:rsidRPr="0099132C" w14:paraId="147B3B23" w14:textId="77777777" w:rsidTr="00100561">
        <w:trPr>
          <w:trHeight w:val="260"/>
        </w:trPr>
        <w:tc>
          <w:tcPr>
            <w:tcW w:w="5000" w:type="pct"/>
            <w:gridSpan w:val="7"/>
            <w:tcBorders>
              <w:top w:val="single" w:sz="4" w:space="0" w:color="auto"/>
            </w:tcBorders>
            <w:vAlign w:val="center"/>
          </w:tcPr>
          <w:p w14:paraId="74D11764" w14:textId="77777777" w:rsidR="00DB336C" w:rsidRPr="0099132C" w:rsidRDefault="00160C83" w:rsidP="004E00CB">
            <w:pPr>
              <w:spacing w:line="276" w:lineRule="auto"/>
              <w:rPr>
                <w:sz w:val="20"/>
                <w:szCs w:val="20"/>
              </w:rPr>
            </w:pPr>
            <w:r w:rsidRPr="00160C83">
              <w:rPr>
                <w:sz w:val="20"/>
                <w:szCs w:val="20"/>
              </w:rPr>
              <w:t>în calitate de reprezentant legal al instituţiei partenere, confirm că aplicaţia este pregătită şi depusă cu acordul meu.</w:t>
            </w:r>
          </w:p>
        </w:tc>
      </w:tr>
      <w:tr w:rsidR="00DB336C" w:rsidRPr="0099132C" w14:paraId="2E84EA18" w14:textId="77777777" w:rsidTr="00100561">
        <w:trPr>
          <w:trHeight w:val="260"/>
        </w:trPr>
        <w:tc>
          <w:tcPr>
            <w:tcW w:w="5000" w:type="pct"/>
            <w:gridSpan w:val="7"/>
            <w:vAlign w:val="center"/>
          </w:tcPr>
          <w:p w14:paraId="56985F17" w14:textId="77777777" w:rsidR="00DB336C" w:rsidRPr="0099132C" w:rsidRDefault="00DB336C" w:rsidP="004E00CB">
            <w:pPr>
              <w:rPr>
                <w:rFonts w:ascii="Times New Roman" w:hAnsi="Times New Roman" w:cs="Times New Roman"/>
                <w:sz w:val="20"/>
                <w:szCs w:val="20"/>
              </w:rPr>
            </w:pPr>
          </w:p>
        </w:tc>
      </w:tr>
      <w:tr w:rsidR="00DB336C" w:rsidRPr="0099132C" w14:paraId="03DC51B6" w14:textId="77777777" w:rsidTr="00100561">
        <w:trPr>
          <w:trHeight w:val="260"/>
        </w:trPr>
        <w:tc>
          <w:tcPr>
            <w:tcW w:w="1049" w:type="pct"/>
            <w:vAlign w:val="center"/>
          </w:tcPr>
          <w:p w14:paraId="3C157469" w14:textId="77777777" w:rsidR="00DB336C" w:rsidRPr="0099132C" w:rsidRDefault="00160C83" w:rsidP="004E00CB">
            <w:pPr>
              <w:spacing w:line="276" w:lineRule="auto"/>
              <w:rPr>
                <w:sz w:val="20"/>
                <w:szCs w:val="20"/>
              </w:rPr>
            </w:pPr>
            <w:r w:rsidRPr="00160C83">
              <w:rPr>
                <w:sz w:val="20"/>
                <w:szCs w:val="20"/>
              </w:rPr>
              <w:t>Semnătură</w:t>
            </w:r>
          </w:p>
        </w:tc>
        <w:tc>
          <w:tcPr>
            <w:tcW w:w="2146" w:type="pct"/>
            <w:gridSpan w:val="4"/>
            <w:vAlign w:val="center"/>
          </w:tcPr>
          <w:p w14:paraId="1E1FA3E2" w14:textId="77777777" w:rsidR="00DB336C" w:rsidRPr="0099132C" w:rsidRDefault="00DB336C" w:rsidP="004E00CB">
            <w:pPr>
              <w:rPr>
                <w:rFonts w:ascii="Times New Roman" w:hAnsi="Times New Roman" w:cs="Times New Roman"/>
                <w:sz w:val="20"/>
                <w:szCs w:val="20"/>
              </w:rPr>
            </w:pPr>
            <w:r w:rsidRPr="0099132C">
              <w:rPr>
                <w:rFonts w:ascii="Times New Roman" w:hAnsi="Times New Roman" w:cs="Times New Roman"/>
                <w:sz w:val="20"/>
                <w:szCs w:val="20"/>
              </w:rPr>
              <w:tab/>
            </w:r>
          </w:p>
        </w:tc>
        <w:tc>
          <w:tcPr>
            <w:tcW w:w="400" w:type="pct"/>
            <w:vAlign w:val="center"/>
          </w:tcPr>
          <w:p w14:paraId="3EDED05F" w14:textId="77777777" w:rsidR="00DB336C" w:rsidRPr="0099132C" w:rsidRDefault="00160C83" w:rsidP="004E00CB">
            <w:pPr>
              <w:spacing w:line="276" w:lineRule="auto"/>
              <w:rPr>
                <w:sz w:val="20"/>
                <w:szCs w:val="20"/>
              </w:rPr>
            </w:pPr>
            <w:r w:rsidRPr="00160C83">
              <w:rPr>
                <w:sz w:val="20"/>
                <w:szCs w:val="20"/>
              </w:rPr>
              <w:t>Data</w:t>
            </w:r>
          </w:p>
        </w:tc>
        <w:tc>
          <w:tcPr>
            <w:tcW w:w="1405" w:type="pct"/>
            <w:vAlign w:val="center"/>
          </w:tcPr>
          <w:p w14:paraId="04EC99FE" w14:textId="77777777" w:rsidR="00DB336C" w:rsidRPr="0099132C" w:rsidRDefault="00DB336C" w:rsidP="004E00CB">
            <w:pPr>
              <w:rPr>
                <w:rFonts w:ascii="Times New Roman" w:hAnsi="Times New Roman" w:cs="Times New Roman"/>
                <w:sz w:val="20"/>
                <w:szCs w:val="20"/>
              </w:rPr>
            </w:pPr>
          </w:p>
        </w:tc>
      </w:tr>
    </w:tbl>
    <w:p w14:paraId="36375B94" w14:textId="77777777" w:rsidR="00DB336C" w:rsidRPr="0099132C" w:rsidRDefault="00DB336C" w:rsidP="004E00CB">
      <w:pPr>
        <w:pStyle w:val="ListParagraph"/>
        <w:ind w:left="540"/>
        <w:rPr>
          <w:rFonts w:ascii="Times New Roman" w:hAnsi="Times New Roman" w:cs="Times New Roman"/>
          <w:b/>
          <w:sz w:val="20"/>
          <w:szCs w:val="20"/>
          <w:lang w:val="ro-RO"/>
        </w:rPr>
      </w:pPr>
    </w:p>
    <w:p w14:paraId="49B1C820" w14:textId="3C7F721A" w:rsidR="00B37B3C" w:rsidRDefault="00DB336C" w:rsidP="00F74D18">
      <w:pPr>
        <w:pStyle w:val="Eligibleexpenses1"/>
        <w:rPr>
          <w:lang w:val="ro-RO"/>
        </w:rPr>
      </w:pPr>
      <w:r w:rsidRPr="00A107C5">
        <w:rPr>
          <w:sz w:val="44"/>
          <w:lang w:val="ro-RO"/>
        </w:rPr>
        <w:br w:type="page"/>
      </w:r>
      <w:bookmarkStart w:id="14" w:name="_Toc447575945"/>
      <w:bookmarkStart w:id="15" w:name="_Toc447611449"/>
      <w:bookmarkStart w:id="16" w:name="_Toc447612013"/>
      <w:bookmarkStart w:id="17" w:name="_Toc447612095"/>
      <w:bookmarkStart w:id="18" w:name="_Toc447613520"/>
      <w:bookmarkStart w:id="19" w:name="_Toc447613662"/>
      <w:bookmarkStart w:id="20" w:name="_Toc455994457"/>
      <w:bookmarkStart w:id="21" w:name="_Toc455994550"/>
      <w:bookmarkStart w:id="22" w:name="_Toc455994609"/>
      <w:bookmarkStart w:id="23" w:name="_Toc455994668"/>
      <w:bookmarkEnd w:id="14"/>
      <w:bookmarkEnd w:id="15"/>
      <w:bookmarkEnd w:id="16"/>
      <w:bookmarkEnd w:id="17"/>
      <w:bookmarkEnd w:id="18"/>
      <w:bookmarkEnd w:id="19"/>
      <w:bookmarkEnd w:id="20"/>
      <w:bookmarkEnd w:id="21"/>
      <w:bookmarkEnd w:id="22"/>
      <w:bookmarkEnd w:id="23"/>
    </w:p>
    <w:p w14:paraId="445743F3" w14:textId="77777777" w:rsidR="0014257A" w:rsidRDefault="0014257A" w:rsidP="004E00CB">
      <w:pPr>
        <w:pStyle w:val="Annex"/>
        <w:numPr>
          <w:ilvl w:val="0"/>
          <w:numId w:val="0"/>
        </w:numPr>
        <w:rPr>
          <w:lang w:val="ro-RO"/>
        </w:rPr>
        <w:sectPr w:rsidR="0014257A" w:rsidSect="00AD344D">
          <w:headerReference w:type="first" r:id="rId14"/>
          <w:footerReference w:type="first" r:id="rId15"/>
          <w:pgSz w:w="11907" w:h="16839" w:orient="landscape" w:code="9"/>
          <w:pgMar w:top="1440" w:right="1454" w:bottom="1440" w:left="1440" w:header="720" w:footer="720" w:gutter="0"/>
          <w:cols w:space="720"/>
          <w:docGrid w:linePitch="360"/>
        </w:sectPr>
      </w:pPr>
    </w:p>
    <w:p w14:paraId="322692E2" w14:textId="74C47869" w:rsidR="002005CA" w:rsidRPr="00520180" w:rsidRDefault="002005CA" w:rsidP="002005CA">
      <w:pPr>
        <w:ind w:firstLine="720"/>
        <w:jc w:val="center"/>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PLANUL</w:t>
      </w:r>
      <w:r w:rsidRPr="00520180">
        <w:rPr>
          <w:rFonts w:ascii="Times New Roman" w:hAnsi="Times New Roman" w:cs="Times New Roman"/>
          <w:b/>
          <w:sz w:val="24"/>
          <w:szCs w:val="24"/>
          <w:lang w:val="ro-RO"/>
        </w:rPr>
        <w:t xml:space="preserve"> DE MANAGEMENT SOCIAL ŞI DE MEDIU PENTRU SUB-PROIECTE </w:t>
      </w:r>
    </w:p>
    <w:p w14:paraId="0CDDC457" w14:textId="7AB732CD" w:rsidR="002005CA" w:rsidRPr="002005CA" w:rsidRDefault="002005CA" w:rsidP="002005CA">
      <w:pPr>
        <w:rPr>
          <w:rFonts w:ascii="Times New Roman" w:hAnsi="Times New Roman" w:cs="Times New Roman"/>
          <w:i/>
          <w:sz w:val="18"/>
          <w:szCs w:val="18"/>
          <w:lang w:val="ro-RO"/>
        </w:rPr>
      </w:pPr>
      <w:r w:rsidRPr="002005CA">
        <w:rPr>
          <w:rFonts w:ascii="Times New Roman" w:hAnsi="Times New Roman" w:cs="Times New Roman"/>
          <w:i/>
          <w:sz w:val="18"/>
          <w:szCs w:val="18"/>
          <w:lang w:val="ro-RO"/>
        </w:rPr>
        <w:t>(</w:t>
      </w:r>
      <w:r w:rsidRPr="002005CA">
        <w:rPr>
          <w:rFonts w:ascii="Times New Roman" w:hAnsi="Times New Roman" w:cs="Times New Roman"/>
          <w:i/>
          <w:sz w:val="18"/>
          <w:szCs w:val="18"/>
          <w:lang w:val="ro-RO"/>
        </w:rPr>
        <w:t>Planul de management social şi de mediu va fi scurt, concis şi clar.</w:t>
      </w:r>
      <w:r w:rsidRPr="002005CA">
        <w:rPr>
          <w:rFonts w:ascii="Times New Roman" w:hAnsi="Times New Roman" w:cs="Times New Roman"/>
          <w:i/>
          <w:sz w:val="18"/>
          <w:szCs w:val="18"/>
          <w:lang w:val="ro-RO"/>
        </w:rPr>
        <w:t>)</w:t>
      </w:r>
      <w:r w:rsidRPr="002005CA">
        <w:rPr>
          <w:rFonts w:ascii="Times New Roman" w:hAnsi="Times New Roman" w:cs="Times New Roman"/>
          <w:i/>
          <w:sz w:val="18"/>
          <w:szCs w:val="18"/>
          <w:lang w:val="ro-RO"/>
        </w:rPr>
        <w:t xml:space="preserve"> </w:t>
      </w:r>
    </w:p>
    <w:p w14:paraId="32C20816" w14:textId="77777777" w:rsidR="002005CA" w:rsidRPr="00520180" w:rsidRDefault="002005CA" w:rsidP="002005CA">
      <w:pPr>
        <w:rPr>
          <w:rFonts w:ascii="Times New Roman" w:hAnsi="Times New Roman" w:cs="Times New Roman"/>
          <w:sz w:val="24"/>
          <w:szCs w:val="24"/>
          <w:lang w:val="ro-RO"/>
        </w:rPr>
      </w:pPr>
      <w:r w:rsidRPr="00520180">
        <w:rPr>
          <w:rFonts w:ascii="Times New Roman" w:hAnsi="Times New Roman" w:cs="Times New Roman"/>
          <w:sz w:val="24"/>
          <w:szCs w:val="24"/>
          <w:lang w:val="ro-RO"/>
        </w:rPr>
        <w:t>CONŢINUTUL PLANULUI:</w:t>
      </w:r>
    </w:p>
    <w:p w14:paraId="58BCFC99" w14:textId="77777777" w:rsidR="002005CA" w:rsidRPr="00520180" w:rsidRDefault="002005CA" w:rsidP="002005CA">
      <w:pPr>
        <w:pStyle w:val="ListParagraph"/>
        <w:numPr>
          <w:ilvl w:val="0"/>
          <w:numId w:val="83"/>
        </w:numPr>
        <w:spacing w:before="0" w:after="160" w:line="259" w:lineRule="auto"/>
        <w:rPr>
          <w:rFonts w:ascii="Times New Roman" w:hAnsi="Times New Roman" w:cs="Times New Roman"/>
          <w:sz w:val="24"/>
          <w:szCs w:val="24"/>
          <w:lang w:val="ro-RO"/>
        </w:rPr>
      </w:pPr>
      <w:r w:rsidRPr="00520180">
        <w:rPr>
          <w:rFonts w:ascii="Times New Roman" w:hAnsi="Times New Roman" w:cs="Times New Roman"/>
          <w:i/>
          <w:sz w:val="24"/>
          <w:szCs w:val="24"/>
          <w:lang w:val="ro-RO"/>
        </w:rPr>
        <w:t>Descrierea proiectului</w:t>
      </w:r>
      <w:r w:rsidRPr="00520180">
        <w:rPr>
          <w:rFonts w:ascii="Times New Roman" w:hAnsi="Times New Roman" w:cs="Times New Roman"/>
          <w:sz w:val="24"/>
          <w:szCs w:val="24"/>
          <w:lang w:val="ro-RO"/>
        </w:rPr>
        <w:t xml:space="preserve"> va include următoarele elemente: </w:t>
      </w:r>
      <w:r>
        <w:rPr>
          <w:rFonts w:ascii="Times New Roman" w:hAnsi="Times New Roman" w:cs="Times New Roman"/>
          <w:sz w:val="24"/>
          <w:szCs w:val="24"/>
          <w:lang w:val="ro-RO"/>
        </w:rPr>
        <w:t>o descriere completă, ce include:</w:t>
      </w:r>
      <w:r w:rsidRPr="00520180">
        <w:rPr>
          <w:rFonts w:ascii="Times New Roman" w:hAnsi="Times New Roman" w:cs="Times New Roman"/>
          <w:sz w:val="24"/>
          <w:szCs w:val="24"/>
          <w:lang w:val="ro-RO"/>
        </w:rPr>
        <w:t xml:space="preserve"> schema platformei, a sistemului de canalizare sau a staţiei de epurare a apelor uzate, tehnologia şi capacitatea; tratarea nămolului (în cazul staţiilor de epurare a apelor uzate), tipul şi </w:t>
      </w:r>
      <w:r>
        <w:rPr>
          <w:rFonts w:ascii="Times New Roman" w:hAnsi="Times New Roman" w:cs="Times New Roman"/>
          <w:sz w:val="24"/>
          <w:szCs w:val="24"/>
        </w:rPr>
        <w:t xml:space="preserve"> </w:t>
      </w:r>
      <w:r w:rsidRPr="00520180">
        <w:rPr>
          <w:rFonts w:ascii="Times New Roman" w:hAnsi="Times New Roman" w:cs="Times New Roman"/>
          <w:sz w:val="24"/>
          <w:szCs w:val="24"/>
          <w:lang w:val="ro-RO"/>
        </w:rPr>
        <w:t>durata lucrărilor de construcţie; tipul, cantităţile şi sursele materialelor de construcţii; calendarul şi descrierea activităţilor de construcţii; amenajări</w:t>
      </w:r>
      <w:r>
        <w:rPr>
          <w:rFonts w:ascii="Times New Roman" w:hAnsi="Times New Roman" w:cs="Times New Roman"/>
          <w:sz w:val="24"/>
          <w:szCs w:val="24"/>
          <w:lang w:val="ro-RO"/>
        </w:rPr>
        <w:t>le</w:t>
      </w:r>
      <w:r w:rsidRPr="00520180">
        <w:rPr>
          <w:rFonts w:ascii="Times New Roman" w:hAnsi="Times New Roman" w:cs="Times New Roman"/>
          <w:sz w:val="24"/>
          <w:szCs w:val="24"/>
          <w:lang w:val="ro-RO"/>
        </w:rPr>
        <w:t>; drumul de acces.</w:t>
      </w:r>
    </w:p>
    <w:p w14:paraId="653353CB" w14:textId="77777777" w:rsidR="002005CA" w:rsidRPr="00520180" w:rsidRDefault="002005CA" w:rsidP="002005CA">
      <w:pPr>
        <w:pStyle w:val="ListParagraph"/>
        <w:numPr>
          <w:ilvl w:val="0"/>
          <w:numId w:val="83"/>
        </w:numPr>
        <w:spacing w:before="0" w:after="160" w:line="259" w:lineRule="auto"/>
        <w:rPr>
          <w:rFonts w:ascii="Times New Roman" w:hAnsi="Times New Roman" w:cs="Times New Roman"/>
          <w:sz w:val="24"/>
          <w:szCs w:val="24"/>
          <w:lang w:val="ro-RO"/>
        </w:rPr>
      </w:pPr>
      <w:r w:rsidRPr="00520180">
        <w:rPr>
          <w:rFonts w:ascii="Times New Roman" w:hAnsi="Times New Roman" w:cs="Times New Roman"/>
          <w:i/>
          <w:sz w:val="24"/>
          <w:szCs w:val="24"/>
          <w:lang w:val="ro-RO"/>
        </w:rPr>
        <w:t>Condiţiile de referinţă</w:t>
      </w:r>
      <w:r w:rsidRPr="00520180">
        <w:rPr>
          <w:rFonts w:ascii="Times New Roman" w:hAnsi="Times New Roman" w:cs="Times New Roman"/>
          <w:sz w:val="24"/>
          <w:szCs w:val="24"/>
          <w:lang w:val="ro-RO"/>
        </w:rPr>
        <w:t xml:space="preserve"> care descriu caracteristicile mediului în care va fi construit proiectul, înainte de a începe construcţia.</w:t>
      </w:r>
    </w:p>
    <w:p w14:paraId="7D228742" w14:textId="77777777" w:rsidR="002005CA" w:rsidRPr="00520180" w:rsidRDefault="002005CA" w:rsidP="002005CA">
      <w:pPr>
        <w:pStyle w:val="ListParagraph"/>
        <w:numPr>
          <w:ilvl w:val="0"/>
          <w:numId w:val="83"/>
        </w:numPr>
        <w:spacing w:before="0" w:after="160" w:line="259" w:lineRule="auto"/>
        <w:rPr>
          <w:rFonts w:ascii="Times New Roman" w:hAnsi="Times New Roman" w:cs="Times New Roman"/>
          <w:sz w:val="24"/>
          <w:szCs w:val="24"/>
          <w:lang w:val="ro-RO"/>
        </w:rPr>
      </w:pPr>
      <w:r w:rsidRPr="00520180">
        <w:rPr>
          <w:rFonts w:ascii="Times New Roman" w:hAnsi="Times New Roman" w:cs="Times New Roman"/>
          <w:i/>
          <w:sz w:val="24"/>
          <w:szCs w:val="24"/>
          <w:lang w:val="ro-RO"/>
        </w:rPr>
        <w:t>Factori fizici</w:t>
      </w:r>
      <w:r w:rsidRPr="00520180">
        <w:rPr>
          <w:rFonts w:ascii="Times New Roman" w:hAnsi="Times New Roman" w:cs="Times New Roman"/>
          <w:sz w:val="24"/>
          <w:szCs w:val="24"/>
          <w:lang w:val="ro-RO"/>
        </w:rPr>
        <w:t>:</w:t>
      </w:r>
    </w:p>
    <w:p w14:paraId="30ABDA20" w14:textId="77777777" w:rsidR="002005CA" w:rsidRPr="00520180" w:rsidRDefault="002005CA" w:rsidP="002005CA">
      <w:pPr>
        <w:pStyle w:val="ListParagraph"/>
        <w:numPr>
          <w:ilvl w:val="0"/>
          <w:numId w:val="84"/>
        </w:numPr>
        <w:spacing w:before="0" w:after="160" w:line="259" w:lineRule="auto"/>
        <w:ind w:left="1418" w:hanging="425"/>
        <w:rPr>
          <w:rFonts w:ascii="Times New Roman" w:hAnsi="Times New Roman" w:cs="Times New Roman"/>
          <w:sz w:val="24"/>
          <w:szCs w:val="24"/>
          <w:lang w:val="ro-RO"/>
        </w:rPr>
      </w:pPr>
      <w:r w:rsidRPr="00520180">
        <w:rPr>
          <w:rFonts w:ascii="Times New Roman" w:hAnsi="Times New Roman" w:cs="Times New Roman"/>
          <w:sz w:val="24"/>
          <w:szCs w:val="24"/>
          <w:lang w:val="ro-RO"/>
        </w:rPr>
        <w:t>Topografie;</w:t>
      </w:r>
    </w:p>
    <w:p w14:paraId="4BDBCDDF" w14:textId="77777777" w:rsidR="002005CA" w:rsidRPr="00520180" w:rsidRDefault="002005CA" w:rsidP="002005CA">
      <w:pPr>
        <w:pStyle w:val="ListParagraph"/>
        <w:numPr>
          <w:ilvl w:val="0"/>
          <w:numId w:val="84"/>
        </w:numPr>
        <w:spacing w:before="0" w:after="160" w:line="259" w:lineRule="auto"/>
        <w:ind w:left="1418" w:hanging="425"/>
        <w:rPr>
          <w:rFonts w:ascii="Times New Roman" w:hAnsi="Times New Roman" w:cs="Times New Roman"/>
          <w:sz w:val="24"/>
          <w:szCs w:val="24"/>
          <w:lang w:val="ro-RO"/>
        </w:rPr>
      </w:pPr>
      <w:r w:rsidRPr="00520180">
        <w:rPr>
          <w:rFonts w:ascii="Times New Roman" w:hAnsi="Times New Roman" w:cs="Times New Roman"/>
          <w:sz w:val="24"/>
          <w:szCs w:val="24"/>
          <w:lang w:val="ro-RO"/>
        </w:rPr>
        <w:t>Geologie şi sol;</w:t>
      </w:r>
    </w:p>
    <w:p w14:paraId="4A75D275" w14:textId="77777777" w:rsidR="002005CA" w:rsidRPr="00520180" w:rsidRDefault="002005CA" w:rsidP="002005CA">
      <w:pPr>
        <w:pStyle w:val="ListParagraph"/>
        <w:numPr>
          <w:ilvl w:val="0"/>
          <w:numId w:val="84"/>
        </w:numPr>
        <w:spacing w:before="0" w:after="160" w:line="259" w:lineRule="auto"/>
        <w:ind w:left="1418" w:hanging="425"/>
        <w:rPr>
          <w:rFonts w:ascii="Times New Roman" w:hAnsi="Times New Roman" w:cs="Times New Roman"/>
          <w:sz w:val="24"/>
          <w:szCs w:val="24"/>
          <w:lang w:val="ro-RO"/>
        </w:rPr>
      </w:pPr>
      <w:r w:rsidRPr="00520180">
        <w:rPr>
          <w:rFonts w:ascii="Times New Roman" w:hAnsi="Times New Roman" w:cs="Times New Roman"/>
          <w:sz w:val="24"/>
          <w:szCs w:val="24"/>
          <w:lang w:val="ro-RO"/>
        </w:rPr>
        <w:t>Clima şi nivelul de precipitaţii;</w:t>
      </w:r>
    </w:p>
    <w:p w14:paraId="2517A24E" w14:textId="77777777" w:rsidR="002005CA" w:rsidRPr="00520180" w:rsidRDefault="002005CA" w:rsidP="002005CA">
      <w:pPr>
        <w:pStyle w:val="ListParagraph"/>
        <w:numPr>
          <w:ilvl w:val="0"/>
          <w:numId w:val="84"/>
        </w:numPr>
        <w:spacing w:before="0" w:after="160" w:line="259" w:lineRule="auto"/>
        <w:ind w:left="1418" w:hanging="425"/>
        <w:rPr>
          <w:rFonts w:ascii="Times New Roman" w:hAnsi="Times New Roman" w:cs="Times New Roman"/>
          <w:sz w:val="24"/>
          <w:szCs w:val="24"/>
          <w:lang w:val="ro-RO"/>
        </w:rPr>
      </w:pPr>
      <w:r w:rsidRPr="00520180">
        <w:rPr>
          <w:rFonts w:ascii="Times New Roman" w:hAnsi="Times New Roman" w:cs="Times New Roman"/>
          <w:sz w:val="24"/>
          <w:szCs w:val="24"/>
          <w:lang w:val="ro-RO"/>
        </w:rPr>
        <w:t>Ape subterane şi de suprafaţă (de ex. adâncimea acviferului, calitatea apei);</w:t>
      </w:r>
    </w:p>
    <w:p w14:paraId="16BA4EF9" w14:textId="77777777" w:rsidR="002005CA" w:rsidRPr="00520180" w:rsidRDefault="002005CA" w:rsidP="002005CA">
      <w:pPr>
        <w:pStyle w:val="ListParagraph"/>
        <w:numPr>
          <w:ilvl w:val="0"/>
          <w:numId w:val="84"/>
        </w:numPr>
        <w:spacing w:before="0" w:after="160" w:line="259" w:lineRule="auto"/>
        <w:ind w:left="1418" w:hanging="425"/>
        <w:rPr>
          <w:rFonts w:ascii="Times New Roman" w:hAnsi="Times New Roman" w:cs="Times New Roman"/>
          <w:sz w:val="24"/>
          <w:szCs w:val="24"/>
          <w:lang w:val="ro-RO"/>
        </w:rPr>
      </w:pPr>
      <w:r w:rsidRPr="00520180">
        <w:rPr>
          <w:rFonts w:ascii="Times New Roman" w:hAnsi="Times New Roman" w:cs="Times New Roman"/>
          <w:sz w:val="24"/>
          <w:szCs w:val="24"/>
          <w:lang w:val="ro-RO"/>
        </w:rPr>
        <w:t>Nivelul de zgomot: în timpul zilei, în timpul nopţii, distanţa faţă de zonele sensibile;</w:t>
      </w:r>
    </w:p>
    <w:p w14:paraId="0474689F" w14:textId="77777777" w:rsidR="002005CA" w:rsidRPr="00520180" w:rsidRDefault="002005CA" w:rsidP="002005CA">
      <w:pPr>
        <w:pStyle w:val="ListParagraph"/>
        <w:numPr>
          <w:ilvl w:val="0"/>
          <w:numId w:val="84"/>
        </w:numPr>
        <w:spacing w:before="0" w:after="160" w:line="259" w:lineRule="auto"/>
        <w:ind w:left="1418" w:hanging="425"/>
        <w:rPr>
          <w:rFonts w:ascii="Times New Roman" w:hAnsi="Times New Roman" w:cs="Times New Roman"/>
          <w:sz w:val="24"/>
          <w:szCs w:val="24"/>
          <w:lang w:val="ro-RO"/>
        </w:rPr>
      </w:pPr>
      <w:r w:rsidRPr="00520180">
        <w:rPr>
          <w:rFonts w:ascii="Times New Roman" w:hAnsi="Times New Roman" w:cs="Times New Roman"/>
          <w:sz w:val="24"/>
          <w:szCs w:val="24"/>
          <w:lang w:val="ro-RO"/>
        </w:rPr>
        <w:t>Calitatea aerului, inclusiv sursele de poluare a aerului;</w:t>
      </w:r>
    </w:p>
    <w:p w14:paraId="00DE5E27" w14:textId="77777777" w:rsidR="002005CA" w:rsidRPr="00520180" w:rsidRDefault="002005CA" w:rsidP="002005CA">
      <w:pPr>
        <w:pStyle w:val="ListParagraph"/>
        <w:numPr>
          <w:ilvl w:val="0"/>
          <w:numId w:val="84"/>
        </w:numPr>
        <w:spacing w:before="0" w:after="160" w:line="259" w:lineRule="auto"/>
        <w:ind w:left="1418" w:hanging="425"/>
        <w:rPr>
          <w:rFonts w:ascii="Times New Roman" w:hAnsi="Times New Roman" w:cs="Times New Roman"/>
          <w:sz w:val="24"/>
          <w:szCs w:val="24"/>
          <w:lang w:val="ro-RO"/>
        </w:rPr>
      </w:pPr>
      <w:r w:rsidRPr="00520180">
        <w:rPr>
          <w:rFonts w:ascii="Times New Roman" w:hAnsi="Times New Roman" w:cs="Times New Roman"/>
          <w:sz w:val="24"/>
          <w:szCs w:val="24"/>
          <w:lang w:val="ro-RO"/>
        </w:rPr>
        <w:t>Managementul deşeurilor, inclusiv depozitele de deşeuri şi cele ilegale; distanţa faţă de acestea.</w:t>
      </w:r>
    </w:p>
    <w:p w14:paraId="6DCEAF18" w14:textId="77777777" w:rsidR="002005CA" w:rsidRPr="00520180" w:rsidRDefault="002005CA" w:rsidP="002005CA">
      <w:pPr>
        <w:pStyle w:val="ListParagraph"/>
        <w:ind w:left="775"/>
        <w:rPr>
          <w:rFonts w:ascii="Times New Roman" w:hAnsi="Times New Roman" w:cs="Times New Roman"/>
          <w:sz w:val="24"/>
          <w:szCs w:val="24"/>
          <w:lang w:val="ro-RO"/>
        </w:rPr>
      </w:pPr>
      <w:r w:rsidRPr="00520180">
        <w:rPr>
          <w:rFonts w:ascii="Times New Roman" w:hAnsi="Times New Roman" w:cs="Times New Roman"/>
          <w:i/>
          <w:sz w:val="24"/>
          <w:szCs w:val="24"/>
          <w:lang w:val="ro-RO"/>
        </w:rPr>
        <w:t>Factori biologici</w:t>
      </w:r>
      <w:r w:rsidRPr="00520180">
        <w:rPr>
          <w:rFonts w:ascii="Times New Roman" w:hAnsi="Times New Roman" w:cs="Times New Roman"/>
          <w:sz w:val="24"/>
          <w:szCs w:val="24"/>
          <w:lang w:val="ro-RO"/>
        </w:rPr>
        <w:t>:</w:t>
      </w:r>
    </w:p>
    <w:p w14:paraId="2D201D03" w14:textId="77777777" w:rsidR="002005CA" w:rsidRPr="00520180" w:rsidRDefault="002005CA" w:rsidP="002005CA">
      <w:pPr>
        <w:pStyle w:val="ListParagraph"/>
        <w:numPr>
          <w:ilvl w:val="0"/>
          <w:numId w:val="84"/>
        </w:numPr>
        <w:spacing w:before="0" w:after="160" w:line="259" w:lineRule="auto"/>
        <w:ind w:left="1418" w:hanging="425"/>
        <w:rPr>
          <w:rFonts w:ascii="Times New Roman" w:hAnsi="Times New Roman" w:cs="Times New Roman"/>
          <w:sz w:val="24"/>
          <w:szCs w:val="24"/>
          <w:lang w:val="ro-RO"/>
        </w:rPr>
      </w:pPr>
      <w:r w:rsidRPr="00520180">
        <w:rPr>
          <w:rFonts w:ascii="Times New Roman" w:hAnsi="Times New Roman" w:cs="Times New Roman"/>
          <w:sz w:val="24"/>
          <w:szCs w:val="24"/>
          <w:lang w:val="ro-RO"/>
        </w:rPr>
        <w:t>Gradul de acoperire cu vegetaţie;</w:t>
      </w:r>
    </w:p>
    <w:p w14:paraId="4405D3AE" w14:textId="77777777" w:rsidR="002005CA" w:rsidRPr="00520180" w:rsidRDefault="002005CA" w:rsidP="002005CA">
      <w:pPr>
        <w:pStyle w:val="ListParagraph"/>
        <w:numPr>
          <w:ilvl w:val="0"/>
          <w:numId w:val="84"/>
        </w:numPr>
        <w:spacing w:before="0" w:after="160" w:line="259" w:lineRule="auto"/>
        <w:ind w:left="1418" w:hanging="425"/>
        <w:rPr>
          <w:rFonts w:ascii="Times New Roman" w:hAnsi="Times New Roman" w:cs="Times New Roman"/>
          <w:sz w:val="24"/>
          <w:szCs w:val="24"/>
          <w:lang w:val="ro-RO"/>
        </w:rPr>
      </w:pPr>
      <w:r w:rsidRPr="00520180">
        <w:rPr>
          <w:rFonts w:ascii="Times New Roman" w:hAnsi="Times New Roman" w:cs="Times New Roman"/>
          <w:sz w:val="24"/>
          <w:szCs w:val="24"/>
          <w:lang w:val="ro-RO"/>
        </w:rPr>
        <w:t>Biodiversitatea şi habitatele sensibile;</w:t>
      </w:r>
    </w:p>
    <w:p w14:paraId="2E96A104" w14:textId="77777777" w:rsidR="002005CA" w:rsidRPr="00520180" w:rsidRDefault="002005CA" w:rsidP="002005CA">
      <w:pPr>
        <w:pStyle w:val="ListParagraph"/>
        <w:numPr>
          <w:ilvl w:val="0"/>
          <w:numId w:val="84"/>
        </w:numPr>
        <w:spacing w:before="0" w:after="160" w:line="259" w:lineRule="auto"/>
        <w:ind w:left="1418" w:hanging="425"/>
        <w:rPr>
          <w:rFonts w:ascii="Times New Roman" w:hAnsi="Times New Roman" w:cs="Times New Roman"/>
          <w:sz w:val="24"/>
          <w:szCs w:val="24"/>
          <w:lang w:val="ro-RO"/>
        </w:rPr>
      </w:pPr>
      <w:r w:rsidRPr="00520180">
        <w:rPr>
          <w:rFonts w:ascii="Times New Roman" w:hAnsi="Times New Roman" w:cs="Times New Roman"/>
          <w:sz w:val="24"/>
          <w:szCs w:val="24"/>
          <w:lang w:val="ro-RO"/>
        </w:rPr>
        <w:t>Specii protejate, în pericol sau rare;</w:t>
      </w:r>
    </w:p>
    <w:p w14:paraId="63ABD205" w14:textId="77777777" w:rsidR="002005CA" w:rsidRPr="00520180" w:rsidRDefault="002005CA" w:rsidP="002005CA">
      <w:pPr>
        <w:pStyle w:val="ListParagraph"/>
        <w:numPr>
          <w:ilvl w:val="0"/>
          <w:numId w:val="84"/>
        </w:numPr>
        <w:spacing w:before="0" w:after="160" w:line="259" w:lineRule="auto"/>
        <w:ind w:left="1418" w:hanging="425"/>
        <w:rPr>
          <w:rFonts w:ascii="Times New Roman" w:hAnsi="Times New Roman" w:cs="Times New Roman"/>
          <w:sz w:val="24"/>
          <w:szCs w:val="24"/>
          <w:lang w:val="ro-RO"/>
        </w:rPr>
      </w:pPr>
      <w:r w:rsidRPr="00520180">
        <w:rPr>
          <w:rFonts w:ascii="Times New Roman" w:hAnsi="Times New Roman" w:cs="Times New Roman"/>
          <w:sz w:val="24"/>
          <w:szCs w:val="24"/>
          <w:lang w:val="ro-RO"/>
        </w:rPr>
        <w:t>Ariile naturale protejate şi distanţa faţă de acestea.</w:t>
      </w:r>
    </w:p>
    <w:p w14:paraId="51A4F32A" w14:textId="77777777" w:rsidR="002005CA" w:rsidRPr="00520180" w:rsidRDefault="002005CA" w:rsidP="002005CA">
      <w:pPr>
        <w:pStyle w:val="ListParagraph"/>
        <w:ind w:left="775"/>
        <w:rPr>
          <w:rFonts w:ascii="Times New Roman" w:hAnsi="Times New Roman" w:cs="Times New Roman"/>
          <w:i/>
          <w:sz w:val="24"/>
          <w:szCs w:val="24"/>
          <w:lang w:val="ro-RO"/>
        </w:rPr>
      </w:pPr>
      <w:r w:rsidRPr="00520180">
        <w:rPr>
          <w:rFonts w:ascii="Times New Roman" w:hAnsi="Times New Roman" w:cs="Times New Roman"/>
          <w:i/>
          <w:sz w:val="24"/>
          <w:szCs w:val="24"/>
          <w:lang w:val="ro-RO"/>
        </w:rPr>
        <w:t>Factori socio-economici:</w:t>
      </w:r>
    </w:p>
    <w:p w14:paraId="40117AEF" w14:textId="77777777" w:rsidR="002005CA" w:rsidRPr="00520180" w:rsidRDefault="002005CA" w:rsidP="002005CA">
      <w:pPr>
        <w:pStyle w:val="ListParagraph"/>
        <w:numPr>
          <w:ilvl w:val="0"/>
          <w:numId w:val="84"/>
        </w:numPr>
        <w:spacing w:before="0" w:after="160" w:line="259" w:lineRule="auto"/>
        <w:ind w:left="1418" w:hanging="425"/>
        <w:rPr>
          <w:rFonts w:ascii="Times New Roman" w:hAnsi="Times New Roman" w:cs="Times New Roman"/>
          <w:sz w:val="24"/>
          <w:szCs w:val="24"/>
          <w:lang w:val="ro-RO"/>
        </w:rPr>
      </w:pPr>
      <w:r w:rsidRPr="00520180">
        <w:rPr>
          <w:rFonts w:ascii="Times New Roman" w:hAnsi="Times New Roman" w:cs="Times New Roman"/>
          <w:sz w:val="24"/>
          <w:szCs w:val="24"/>
          <w:lang w:val="ro-RO"/>
        </w:rPr>
        <w:t>Utilizarea terenurilor;</w:t>
      </w:r>
    </w:p>
    <w:p w14:paraId="79A5F325" w14:textId="77777777" w:rsidR="002005CA" w:rsidRPr="00520180" w:rsidRDefault="002005CA" w:rsidP="002005CA">
      <w:pPr>
        <w:pStyle w:val="ListParagraph"/>
        <w:numPr>
          <w:ilvl w:val="0"/>
          <w:numId w:val="84"/>
        </w:numPr>
        <w:spacing w:before="0" w:after="160" w:line="259" w:lineRule="auto"/>
        <w:ind w:left="1418" w:hanging="425"/>
        <w:rPr>
          <w:rFonts w:ascii="Times New Roman" w:hAnsi="Times New Roman" w:cs="Times New Roman"/>
          <w:sz w:val="24"/>
          <w:szCs w:val="24"/>
          <w:lang w:val="ro-RO"/>
        </w:rPr>
      </w:pPr>
      <w:r w:rsidRPr="00520180">
        <w:rPr>
          <w:rFonts w:ascii="Times New Roman" w:hAnsi="Times New Roman" w:cs="Times New Roman"/>
          <w:sz w:val="24"/>
          <w:szCs w:val="24"/>
          <w:lang w:val="ro-RO"/>
        </w:rPr>
        <w:t>Populaţia afectată;</w:t>
      </w:r>
    </w:p>
    <w:p w14:paraId="6E6DC7DA" w14:textId="77777777" w:rsidR="002005CA" w:rsidRPr="00520180" w:rsidRDefault="002005CA" w:rsidP="002005CA">
      <w:pPr>
        <w:pStyle w:val="ListParagraph"/>
        <w:numPr>
          <w:ilvl w:val="0"/>
          <w:numId w:val="83"/>
        </w:numPr>
        <w:spacing w:before="0" w:after="160" w:line="259" w:lineRule="auto"/>
        <w:rPr>
          <w:rFonts w:ascii="Times New Roman" w:hAnsi="Times New Roman" w:cs="Times New Roman"/>
          <w:sz w:val="24"/>
          <w:szCs w:val="24"/>
          <w:lang w:val="ro-RO"/>
        </w:rPr>
      </w:pPr>
      <w:r w:rsidRPr="00520180">
        <w:rPr>
          <w:rFonts w:ascii="Times New Roman" w:hAnsi="Times New Roman" w:cs="Times New Roman"/>
          <w:i/>
          <w:sz w:val="24"/>
          <w:szCs w:val="24"/>
          <w:lang w:val="ro-RO"/>
        </w:rPr>
        <w:t>Definirea impacturilor</w:t>
      </w:r>
      <w:r w:rsidRPr="00520180">
        <w:rPr>
          <w:rFonts w:ascii="Times New Roman" w:hAnsi="Times New Roman" w:cs="Times New Roman"/>
          <w:sz w:val="24"/>
          <w:szCs w:val="24"/>
          <w:lang w:val="ro-RO"/>
        </w:rPr>
        <w:t xml:space="preserve"> prin care sunt identificate cele mai semnificative potenţiale impacturi şi sunt eliminate cele mai puţin importante</w:t>
      </w:r>
      <w:r>
        <w:rPr>
          <w:rFonts w:ascii="Times New Roman" w:hAnsi="Times New Roman" w:cs="Times New Roman"/>
          <w:sz w:val="24"/>
          <w:szCs w:val="24"/>
          <w:lang w:val="ro-RO"/>
        </w:rPr>
        <w:t>.</w:t>
      </w:r>
    </w:p>
    <w:p w14:paraId="0498E851" w14:textId="77777777" w:rsidR="002005CA" w:rsidRPr="00520180" w:rsidRDefault="002005CA" w:rsidP="002005CA">
      <w:pPr>
        <w:pStyle w:val="ListParagraph"/>
        <w:numPr>
          <w:ilvl w:val="0"/>
          <w:numId w:val="83"/>
        </w:numPr>
        <w:spacing w:before="0" w:after="160" w:line="259" w:lineRule="auto"/>
        <w:rPr>
          <w:rFonts w:ascii="Times New Roman" w:hAnsi="Times New Roman" w:cs="Times New Roman"/>
          <w:sz w:val="24"/>
          <w:szCs w:val="24"/>
          <w:lang w:val="ro-RO"/>
        </w:rPr>
      </w:pPr>
      <w:r w:rsidRPr="00520180">
        <w:rPr>
          <w:rFonts w:ascii="Times New Roman" w:hAnsi="Times New Roman" w:cs="Times New Roman"/>
          <w:i/>
          <w:sz w:val="24"/>
          <w:szCs w:val="24"/>
          <w:lang w:val="ro-RO"/>
        </w:rPr>
        <w:t>Evaluarea impacturilor sociale şi de mediu</w:t>
      </w:r>
      <w:r w:rsidRPr="00520180">
        <w:rPr>
          <w:rFonts w:ascii="Times New Roman" w:hAnsi="Times New Roman" w:cs="Times New Roman"/>
          <w:sz w:val="24"/>
          <w:szCs w:val="24"/>
          <w:lang w:val="ro-RO"/>
        </w:rPr>
        <w:t xml:space="preserve"> </w:t>
      </w:r>
      <w:r w:rsidRPr="00520180">
        <w:rPr>
          <w:rFonts w:ascii="Times New Roman" w:hAnsi="Times New Roman" w:cs="Times New Roman"/>
          <w:i/>
          <w:sz w:val="24"/>
          <w:szCs w:val="24"/>
          <w:lang w:val="ro-RO"/>
        </w:rPr>
        <w:t>în perioadele de construcţie şi de exploatare ale subproiectului.</w:t>
      </w:r>
      <w:r w:rsidRPr="00520180">
        <w:rPr>
          <w:rFonts w:ascii="Times New Roman" w:hAnsi="Times New Roman" w:cs="Times New Roman"/>
          <w:sz w:val="24"/>
          <w:szCs w:val="24"/>
          <w:lang w:val="ro-RO"/>
        </w:rPr>
        <w:t xml:space="preserve"> Impactul proiectului va fi analizat în ceea ce priveşte: calitatea aerului, mirosuri, niveluri de zgomot, calitatea apelor de suprafaţă (dacă este cazul), calitatea apelor subterane, eroziunea sau contaminarea solului, managementul deşeurilor, speciile şi ariile protejate, sănătatea şi securitatea, utilizarea terenurilor, monumente arheologice. Trebuie analizate următoarele tipuri de impact: temporar – permanent, reversibil – ireversibil, direct – indirect, cumulativ.</w:t>
      </w:r>
    </w:p>
    <w:p w14:paraId="7915111D" w14:textId="77777777" w:rsidR="002005CA" w:rsidRPr="00520180" w:rsidRDefault="002005CA" w:rsidP="002005CA">
      <w:pPr>
        <w:pStyle w:val="ListParagraph"/>
        <w:numPr>
          <w:ilvl w:val="0"/>
          <w:numId w:val="83"/>
        </w:numPr>
        <w:spacing w:before="0" w:after="160" w:line="259" w:lineRule="auto"/>
        <w:rPr>
          <w:rFonts w:ascii="Times New Roman" w:hAnsi="Times New Roman" w:cs="Times New Roman"/>
          <w:sz w:val="24"/>
          <w:szCs w:val="24"/>
          <w:lang w:val="ro-RO"/>
        </w:rPr>
      </w:pPr>
      <w:r w:rsidRPr="00520180">
        <w:rPr>
          <w:rFonts w:ascii="Times New Roman" w:hAnsi="Times New Roman" w:cs="Times New Roman"/>
          <w:i/>
          <w:sz w:val="24"/>
          <w:szCs w:val="24"/>
          <w:lang w:val="ro-RO"/>
        </w:rPr>
        <w:t>O analiză succintă a alternativelor proiectului</w:t>
      </w:r>
      <w:r w:rsidRPr="00520180">
        <w:rPr>
          <w:rFonts w:ascii="Times New Roman" w:hAnsi="Times New Roman" w:cs="Times New Roman"/>
          <w:sz w:val="24"/>
          <w:szCs w:val="24"/>
          <w:lang w:val="ro-RO"/>
        </w:rPr>
        <w:t xml:space="preserve">, pentru a demonstra beneficiile sociale şi de mediu ale variantelor de proiect şi tehnologie alese, prezentate în format tabelar (se aplică în cazul sistemelor de canalizare şi a staţiilor de epurare a apelor uzate, precum şi </w:t>
      </w:r>
      <w:r>
        <w:rPr>
          <w:rFonts w:ascii="Times New Roman" w:hAnsi="Times New Roman" w:cs="Times New Roman"/>
          <w:sz w:val="24"/>
          <w:szCs w:val="24"/>
          <w:lang w:val="ro-RO"/>
        </w:rPr>
        <w:t xml:space="preserve">în cazul </w:t>
      </w:r>
      <w:r w:rsidRPr="00520180">
        <w:rPr>
          <w:rFonts w:ascii="Times New Roman" w:hAnsi="Times New Roman" w:cs="Times New Roman"/>
          <w:sz w:val="24"/>
          <w:szCs w:val="24"/>
          <w:lang w:val="ro-RO"/>
        </w:rPr>
        <w:t>platformelor de gunoi de grajd construite în zone sensibile).</w:t>
      </w:r>
    </w:p>
    <w:p w14:paraId="383E6D63" w14:textId="77777777" w:rsidR="002005CA" w:rsidRPr="00520180" w:rsidRDefault="002005CA" w:rsidP="002005CA">
      <w:pPr>
        <w:pStyle w:val="ListParagraph"/>
        <w:numPr>
          <w:ilvl w:val="0"/>
          <w:numId w:val="83"/>
        </w:numPr>
        <w:spacing w:before="0" w:after="160" w:line="259" w:lineRule="auto"/>
        <w:rPr>
          <w:rFonts w:ascii="Times New Roman" w:hAnsi="Times New Roman" w:cs="Times New Roman"/>
          <w:sz w:val="24"/>
          <w:szCs w:val="24"/>
          <w:lang w:val="ro-RO"/>
        </w:rPr>
      </w:pPr>
      <w:r w:rsidRPr="00520180">
        <w:rPr>
          <w:rFonts w:ascii="Times New Roman" w:hAnsi="Times New Roman" w:cs="Times New Roman"/>
          <w:i/>
          <w:sz w:val="24"/>
          <w:szCs w:val="24"/>
          <w:lang w:val="ro-RO"/>
        </w:rPr>
        <w:t>Măsuri de atenuare</w:t>
      </w:r>
      <w:r w:rsidRPr="00520180">
        <w:rPr>
          <w:rFonts w:ascii="Times New Roman" w:hAnsi="Times New Roman" w:cs="Times New Roman"/>
          <w:sz w:val="24"/>
          <w:szCs w:val="24"/>
          <w:lang w:val="ro-RO"/>
        </w:rPr>
        <w:t xml:space="preserve"> care previn, minimizează sau compensează impacturile semnificative prevăzute. Următoarele măsuri de atenuare vor fi luate în considerare: mo</w:t>
      </w:r>
      <w:r>
        <w:rPr>
          <w:rFonts w:ascii="Times New Roman" w:hAnsi="Times New Roman" w:cs="Times New Roman"/>
          <w:sz w:val="24"/>
          <w:szCs w:val="24"/>
          <w:lang w:val="ro-RO"/>
        </w:rPr>
        <w:t>dificarea proiectului (inclusiv</w:t>
      </w:r>
      <w:r w:rsidRPr="00520180">
        <w:rPr>
          <w:rFonts w:ascii="Times New Roman" w:hAnsi="Times New Roman" w:cs="Times New Roman"/>
          <w:sz w:val="24"/>
          <w:szCs w:val="24"/>
          <w:lang w:val="ro-RO"/>
        </w:rPr>
        <w:t xml:space="preserve"> a managementului nămolului în staţiile de epurare a </w:t>
      </w:r>
      <w:r w:rsidRPr="00520180">
        <w:rPr>
          <w:rFonts w:ascii="Times New Roman" w:hAnsi="Times New Roman" w:cs="Times New Roman"/>
          <w:sz w:val="24"/>
          <w:szCs w:val="24"/>
          <w:lang w:val="ro-RO"/>
        </w:rPr>
        <w:lastRenderedPageBreak/>
        <w:t>apelor uzate); întreţinerea drumurilor de acces; limitarea activităţilor pe perioada zilei; abordarea faţă de depozitarea temporară a deşeurilor din construcţii şi a deşeurilor periculoase; întreţinerea echipamentelor,  utilajelor şi vehiculelor de transport; siguranţa şi securitatea angajaţilor şi a populaţiei locale.</w:t>
      </w:r>
    </w:p>
    <w:p w14:paraId="4DF73F83" w14:textId="77777777" w:rsidR="002005CA" w:rsidRPr="00520180" w:rsidRDefault="002005CA" w:rsidP="002005CA">
      <w:pPr>
        <w:pStyle w:val="ListParagraph"/>
        <w:numPr>
          <w:ilvl w:val="0"/>
          <w:numId w:val="83"/>
        </w:numPr>
        <w:spacing w:before="0" w:after="0" w:line="240" w:lineRule="auto"/>
        <w:contextualSpacing w:val="0"/>
        <w:rPr>
          <w:rFonts w:ascii="Times New Roman" w:hAnsi="Times New Roman" w:cs="Times New Roman"/>
          <w:sz w:val="24"/>
          <w:szCs w:val="24"/>
          <w:lang w:val="ro-RO"/>
        </w:rPr>
      </w:pPr>
      <w:r w:rsidRPr="00520180">
        <w:rPr>
          <w:rFonts w:ascii="Times New Roman" w:hAnsi="Times New Roman" w:cs="Times New Roman"/>
          <w:i/>
          <w:sz w:val="24"/>
          <w:szCs w:val="24"/>
          <w:lang w:val="ro-RO"/>
        </w:rPr>
        <w:t>Planul de monitorizare a politicilor asiguratorii sociale şi de mediu</w:t>
      </w:r>
      <w:r w:rsidRPr="00520180">
        <w:rPr>
          <w:rFonts w:ascii="Times New Roman" w:hAnsi="Times New Roman" w:cs="Times New Roman"/>
          <w:sz w:val="24"/>
          <w:szCs w:val="24"/>
          <w:lang w:val="ro-RO"/>
        </w:rPr>
        <w:t xml:space="preserve"> pentru a verifica conformitatea lucrărilor cu măsurile de atenuare pe perioada construcţiei şi a exploatării investiţiei. Planul va include frecvenţa de monitorizare, parametrii de monitorizare, locul monitorizării, echipamentele, responsabilităţile. Planul trebuie corelat cu tabelul sintetic al acestuia.</w:t>
      </w:r>
    </w:p>
    <w:p w14:paraId="214C688C" w14:textId="77777777" w:rsidR="002005CA" w:rsidRPr="00520180" w:rsidRDefault="002005CA" w:rsidP="002005CA">
      <w:pPr>
        <w:pStyle w:val="ListParagraph"/>
        <w:numPr>
          <w:ilvl w:val="0"/>
          <w:numId w:val="83"/>
        </w:numPr>
        <w:spacing w:before="0" w:after="160" w:line="259" w:lineRule="auto"/>
        <w:rPr>
          <w:rFonts w:ascii="Times New Roman" w:hAnsi="Times New Roman" w:cs="Times New Roman"/>
          <w:sz w:val="24"/>
          <w:szCs w:val="24"/>
          <w:lang w:val="ro-RO"/>
        </w:rPr>
      </w:pPr>
      <w:r w:rsidRPr="00520180">
        <w:rPr>
          <w:rFonts w:ascii="Times New Roman" w:hAnsi="Times New Roman" w:cs="Times New Roman"/>
          <w:i/>
          <w:sz w:val="24"/>
          <w:szCs w:val="24"/>
          <w:lang w:val="ro-RO"/>
        </w:rPr>
        <w:t>Sinteza planului de management social şi de mediu</w:t>
      </w:r>
      <w:r w:rsidRPr="00520180">
        <w:rPr>
          <w:rFonts w:ascii="Times New Roman" w:hAnsi="Times New Roman" w:cs="Times New Roman"/>
          <w:sz w:val="24"/>
          <w:szCs w:val="24"/>
          <w:lang w:val="ro-RO"/>
        </w:rPr>
        <w:t xml:space="preserve"> este prezentată în format tabelar şi va include: impacturile proiectului, măsurile de atenuare pentru impacturile definite, monitorizarea conformării, inclusiv parametrii de monitorizare, frecvenţa de monitorizare şi responsabilităţile de monitorizare. Tabelul va fi elaborat separat pentru faza de construcţie şi faza de exploatare.</w:t>
      </w:r>
    </w:p>
    <w:p w14:paraId="0B53822D" w14:textId="77777777" w:rsidR="002005CA" w:rsidRPr="001852BB" w:rsidRDefault="002005CA" w:rsidP="002005CA">
      <w:pPr>
        <w:rPr>
          <w:lang w:val="ro-RO"/>
        </w:rPr>
      </w:pPr>
    </w:p>
    <w:p w14:paraId="1DB5BE7C" w14:textId="77777777" w:rsidR="002005CA" w:rsidRPr="001852BB" w:rsidRDefault="002005CA" w:rsidP="002005CA">
      <w:pPr>
        <w:pStyle w:val="ListParagraph"/>
        <w:rPr>
          <w:lang w:val="ro-RO"/>
        </w:rPr>
        <w:sectPr w:rsidR="002005CA" w:rsidRPr="001852BB" w:rsidSect="002005CA">
          <w:type w:val="continuous"/>
          <w:pgSz w:w="11906" w:h="16838"/>
          <w:pgMar w:top="1440" w:right="1440" w:bottom="1440" w:left="1440" w:header="708" w:footer="708" w:gutter="0"/>
          <w:cols w:space="708"/>
          <w:docGrid w:linePitch="360"/>
        </w:sectPr>
      </w:pPr>
    </w:p>
    <w:p w14:paraId="60594F1F" w14:textId="77777777" w:rsidR="002005CA" w:rsidRPr="001852BB" w:rsidRDefault="002005CA" w:rsidP="002005CA">
      <w:pPr>
        <w:pStyle w:val="ListParagraph"/>
        <w:spacing w:after="0" w:line="240" w:lineRule="auto"/>
        <w:jc w:val="right"/>
        <w:rPr>
          <w:b/>
          <w:lang w:val="ro-RO"/>
        </w:rPr>
      </w:pPr>
      <w:r>
        <w:rPr>
          <w:b/>
          <w:lang w:val="ro-RO"/>
        </w:rPr>
        <w:lastRenderedPageBreak/>
        <w:t>TABELUL</w:t>
      </w:r>
      <w:r w:rsidRPr="001852BB">
        <w:rPr>
          <w:b/>
          <w:lang w:val="ro-RO"/>
        </w:rPr>
        <w:t xml:space="preserve"> 1</w:t>
      </w:r>
    </w:p>
    <w:p w14:paraId="5D3D3B51" w14:textId="1E0847B7" w:rsidR="002005CA" w:rsidRPr="001852BB" w:rsidRDefault="002005CA" w:rsidP="002005CA">
      <w:pPr>
        <w:tabs>
          <w:tab w:val="left" w:pos="3935"/>
        </w:tabs>
        <w:jc w:val="center"/>
        <w:rPr>
          <w:rFonts w:ascii="Times New Roman" w:hAnsi="Times New Roman"/>
          <w:sz w:val="24"/>
          <w:szCs w:val="24"/>
          <w:lang w:val="ro-RO"/>
        </w:rPr>
      </w:pPr>
      <w:r>
        <w:rPr>
          <w:rFonts w:ascii="Times New Roman" w:hAnsi="Times New Roman"/>
          <w:b/>
          <w:sz w:val="24"/>
          <w:szCs w:val="24"/>
          <w:lang w:val="ro-RO"/>
        </w:rPr>
        <w:t>MATRICEA PENTRU DEFINIREA IMPACTULUI</w:t>
      </w:r>
      <w:r w:rsidRPr="001852BB">
        <w:rPr>
          <w:rFonts w:ascii="Times New Roman" w:hAnsi="Times New Roman"/>
          <w:b/>
          <w:sz w:val="24"/>
          <w:szCs w:val="24"/>
          <w:lang w:val="ro-RO"/>
        </w:rPr>
        <w:t xml:space="preserve">. </w:t>
      </w:r>
      <w:r>
        <w:rPr>
          <w:rFonts w:ascii="Times New Roman" w:hAnsi="Times New Roman"/>
          <w:b/>
          <w:sz w:val="24"/>
          <w:szCs w:val="24"/>
          <w:lang w:val="ro-RO"/>
        </w:rPr>
        <w:t>FAZA DE CONSTRUCŢIE</w:t>
      </w:r>
      <w:r w:rsidRPr="001852BB">
        <w:rPr>
          <w:rFonts w:ascii="Times New Roman" w:hAnsi="Times New Roman"/>
          <w:sz w:val="24"/>
          <w:szCs w:val="24"/>
          <w:lang w:val="ro-RO"/>
        </w:rPr>
        <w:t>.</w:t>
      </w:r>
    </w:p>
    <w:tbl>
      <w:tblPr>
        <w:tblW w:w="14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2"/>
        <w:gridCol w:w="1144"/>
        <w:gridCol w:w="709"/>
        <w:gridCol w:w="708"/>
        <w:gridCol w:w="709"/>
        <w:gridCol w:w="709"/>
        <w:gridCol w:w="992"/>
        <w:gridCol w:w="851"/>
        <w:gridCol w:w="992"/>
        <w:gridCol w:w="709"/>
        <w:gridCol w:w="708"/>
        <w:gridCol w:w="1134"/>
        <w:gridCol w:w="993"/>
        <w:gridCol w:w="850"/>
        <w:gridCol w:w="1132"/>
      </w:tblGrid>
      <w:tr w:rsidR="002005CA" w:rsidRPr="001852BB" w14:paraId="109C9492" w14:textId="77777777" w:rsidTr="00B42859">
        <w:trPr>
          <w:gridAfter w:val="1"/>
          <w:wAfter w:w="1132" w:type="dxa"/>
          <w:trHeight w:val="144"/>
          <w:jc w:val="center"/>
        </w:trPr>
        <w:tc>
          <w:tcPr>
            <w:tcW w:w="2542" w:type="dxa"/>
            <w:tcBorders>
              <w:top w:val="nil"/>
              <w:left w:val="nil"/>
              <w:bottom w:val="single" w:sz="12" w:space="0" w:color="auto"/>
              <w:right w:val="single" w:sz="12" w:space="0" w:color="auto"/>
            </w:tcBorders>
            <w:shd w:val="clear" w:color="auto" w:fill="auto"/>
            <w:vAlign w:val="center"/>
          </w:tcPr>
          <w:p w14:paraId="11197137" w14:textId="77777777" w:rsidR="002005CA" w:rsidRPr="001852BB" w:rsidRDefault="002005CA" w:rsidP="00B42859">
            <w:pPr>
              <w:autoSpaceDE w:val="0"/>
              <w:autoSpaceDN w:val="0"/>
              <w:adjustRightInd w:val="0"/>
              <w:spacing w:before="100" w:beforeAutospacing="1" w:after="100" w:afterAutospacing="1"/>
              <w:rPr>
                <w:rFonts w:ascii="Times New Roman" w:hAnsi="Times New Roman" w:cs="Times New Roman"/>
                <w:b/>
                <w:bCs/>
                <w:lang w:val="ro-RO"/>
              </w:rPr>
            </w:pPr>
          </w:p>
        </w:tc>
        <w:tc>
          <w:tcPr>
            <w:tcW w:w="5822" w:type="dxa"/>
            <w:gridSpan w:val="7"/>
            <w:tcBorders>
              <w:top w:val="single" w:sz="12" w:space="0" w:color="auto"/>
              <w:left w:val="single" w:sz="12" w:space="0" w:color="auto"/>
              <w:bottom w:val="single" w:sz="12" w:space="0" w:color="auto"/>
              <w:right w:val="single" w:sz="12" w:space="0" w:color="auto"/>
            </w:tcBorders>
            <w:shd w:val="clear" w:color="auto" w:fill="D6E3BC"/>
          </w:tcPr>
          <w:p w14:paraId="1818F5D8" w14:textId="77777777" w:rsidR="002005CA" w:rsidRPr="001852BB" w:rsidRDefault="002005CA" w:rsidP="00B42859">
            <w:pPr>
              <w:autoSpaceDE w:val="0"/>
              <w:autoSpaceDN w:val="0"/>
              <w:adjustRightInd w:val="0"/>
              <w:spacing w:before="100" w:beforeAutospacing="1" w:after="100" w:afterAutospacing="1" w:line="240" w:lineRule="auto"/>
              <w:jc w:val="center"/>
              <w:rPr>
                <w:rFonts w:ascii="Times New Roman" w:hAnsi="Times New Roman" w:cs="Times New Roman"/>
                <w:b/>
                <w:bCs/>
                <w:color w:val="000000"/>
                <w:lang w:val="ro-RO"/>
              </w:rPr>
            </w:pPr>
            <w:r>
              <w:rPr>
                <w:rFonts w:ascii="Times New Roman" w:hAnsi="Times New Roman" w:cs="Times New Roman"/>
                <w:b/>
                <w:bCs/>
                <w:color w:val="000000"/>
                <w:lang w:val="ro-RO"/>
              </w:rPr>
              <w:t>Aspecte fizice</w:t>
            </w:r>
          </w:p>
        </w:tc>
        <w:tc>
          <w:tcPr>
            <w:tcW w:w="1701" w:type="dxa"/>
            <w:gridSpan w:val="2"/>
            <w:tcBorders>
              <w:top w:val="single" w:sz="12" w:space="0" w:color="auto"/>
              <w:left w:val="single" w:sz="12" w:space="0" w:color="auto"/>
              <w:bottom w:val="single" w:sz="12" w:space="0" w:color="auto"/>
              <w:right w:val="single" w:sz="12" w:space="0" w:color="auto"/>
            </w:tcBorders>
            <w:shd w:val="clear" w:color="auto" w:fill="D6E3BC"/>
          </w:tcPr>
          <w:p w14:paraId="109C0F0D" w14:textId="77777777" w:rsidR="002005CA" w:rsidRPr="001852BB" w:rsidRDefault="002005CA" w:rsidP="00B42859">
            <w:pPr>
              <w:autoSpaceDE w:val="0"/>
              <w:autoSpaceDN w:val="0"/>
              <w:adjustRightInd w:val="0"/>
              <w:spacing w:before="100" w:beforeAutospacing="1" w:after="100" w:afterAutospacing="1" w:line="240" w:lineRule="auto"/>
              <w:jc w:val="center"/>
              <w:rPr>
                <w:rFonts w:ascii="Times New Roman" w:hAnsi="Times New Roman" w:cs="Times New Roman"/>
                <w:b/>
                <w:bCs/>
                <w:color w:val="000000"/>
                <w:lang w:val="ro-RO"/>
              </w:rPr>
            </w:pPr>
            <w:r>
              <w:rPr>
                <w:rFonts w:ascii="Times New Roman" w:hAnsi="Times New Roman" w:cs="Times New Roman"/>
                <w:b/>
                <w:bCs/>
                <w:color w:val="000000"/>
                <w:lang w:val="ro-RO"/>
              </w:rPr>
              <w:t>Aspecte ecologice</w:t>
            </w:r>
          </w:p>
        </w:tc>
        <w:tc>
          <w:tcPr>
            <w:tcW w:w="3685" w:type="dxa"/>
            <w:gridSpan w:val="4"/>
            <w:tcBorders>
              <w:top w:val="single" w:sz="12" w:space="0" w:color="auto"/>
              <w:left w:val="single" w:sz="12" w:space="0" w:color="auto"/>
              <w:bottom w:val="single" w:sz="12" w:space="0" w:color="auto"/>
              <w:right w:val="single" w:sz="12" w:space="0" w:color="auto"/>
            </w:tcBorders>
            <w:shd w:val="clear" w:color="auto" w:fill="D6E3BC"/>
          </w:tcPr>
          <w:p w14:paraId="4DFA264F" w14:textId="77777777" w:rsidR="002005CA" w:rsidRPr="001852BB" w:rsidRDefault="002005CA" w:rsidP="00B42859">
            <w:pPr>
              <w:autoSpaceDE w:val="0"/>
              <w:autoSpaceDN w:val="0"/>
              <w:adjustRightInd w:val="0"/>
              <w:spacing w:before="100" w:beforeAutospacing="1" w:after="100" w:afterAutospacing="1" w:line="240" w:lineRule="auto"/>
              <w:jc w:val="center"/>
              <w:rPr>
                <w:rFonts w:ascii="Times New Roman" w:hAnsi="Times New Roman" w:cs="Times New Roman"/>
                <w:b/>
                <w:bCs/>
                <w:color w:val="000000"/>
                <w:lang w:val="ro-RO"/>
              </w:rPr>
            </w:pPr>
            <w:r>
              <w:rPr>
                <w:rFonts w:ascii="Times New Roman" w:hAnsi="Times New Roman" w:cs="Times New Roman"/>
                <w:b/>
                <w:bCs/>
                <w:color w:val="000000"/>
                <w:lang w:val="ro-RO"/>
              </w:rPr>
              <w:t>Aspecte sociale</w:t>
            </w:r>
          </w:p>
        </w:tc>
      </w:tr>
      <w:tr w:rsidR="002005CA" w:rsidRPr="001852BB" w14:paraId="51C25E78" w14:textId="77777777" w:rsidTr="00B42859">
        <w:trPr>
          <w:cantSplit/>
          <w:trHeight w:val="1961"/>
          <w:jc w:val="center"/>
        </w:trPr>
        <w:tc>
          <w:tcPr>
            <w:tcW w:w="2542" w:type="dxa"/>
            <w:tcBorders>
              <w:top w:val="single" w:sz="12" w:space="0" w:color="auto"/>
              <w:left w:val="single" w:sz="12" w:space="0" w:color="auto"/>
              <w:bottom w:val="single" w:sz="12" w:space="0" w:color="auto"/>
              <w:right w:val="single" w:sz="12" w:space="0" w:color="auto"/>
            </w:tcBorders>
            <w:shd w:val="clear" w:color="auto" w:fill="auto"/>
            <w:vAlign w:val="center"/>
          </w:tcPr>
          <w:p w14:paraId="61FC5FC8" w14:textId="77777777" w:rsidR="002005CA" w:rsidRPr="001852BB" w:rsidRDefault="002005CA" w:rsidP="00B42859">
            <w:pPr>
              <w:autoSpaceDE w:val="0"/>
              <w:autoSpaceDN w:val="0"/>
              <w:adjustRightInd w:val="0"/>
              <w:spacing w:before="100" w:beforeAutospacing="1" w:after="100" w:afterAutospacing="1"/>
              <w:rPr>
                <w:rFonts w:ascii="Times New Roman" w:hAnsi="Times New Roman" w:cs="Times New Roman"/>
                <w:b/>
                <w:bCs/>
                <w:lang w:val="ro-RO"/>
              </w:rPr>
            </w:pPr>
            <w:r>
              <w:rPr>
                <w:rFonts w:ascii="Times New Roman" w:hAnsi="Times New Roman" w:cs="Times New Roman"/>
                <w:b/>
                <w:bCs/>
                <w:color w:val="000000"/>
                <w:lang w:val="ro-RO"/>
              </w:rPr>
              <w:t>Activităţi de construcţie</w:t>
            </w:r>
          </w:p>
        </w:tc>
        <w:tc>
          <w:tcPr>
            <w:tcW w:w="1144" w:type="dxa"/>
            <w:tcBorders>
              <w:top w:val="single" w:sz="12" w:space="0" w:color="auto"/>
              <w:left w:val="single" w:sz="12" w:space="0" w:color="auto"/>
              <w:bottom w:val="single" w:sz="12" w:space="0" w:color="auto"/>
            </w:tcBorders>
            <w:shd w:val="clear" w:color="auto" w:fill="auto"/>
            <w:textDirection w:val="btLr"/>
          </w:tcPr>
          <w:p w14:paraId="29F36515" w14:textId="77777777" w:rsidR="002005CA" w:rsidRPr="001852BB" w:rsidRDefault="002005CA" w:rsidP="00B42859">
            <w:pPr>
              <w:autoSpaceDE w:val="0"/>
              <w:autoSpaceDN w:val="0"/>
              <w:adjustRightInd w:val="0"/>
              <w:spacing w:before="100" w:beforeAutospacing="1" w:after="100" w:afterAutospacing="1"/>
              <w:ind w:left="113" w:right="113"/>
              <w:rPr>
                <w:rFonts w:ascii="Times New Roman" w:hAnsi="Times New Roman" w:cs="Times New Roman"/>
                <w:b/>
                <w:bCs/>
                <w:lang w:val="ro-RO"/>
              </w:rPr>
            </w:pPr>
            <w:r w:rsidRPr="001852BB">
              <w:rPr>
                <w:rFonts w:ascii="Times New Roman" w:hAnsi="Times New Roman" w:cs="Times New Roman"/>
                <w:b/>
                <w:bCs/>
                <w:lang w:val="ro-RO"/>
              </w:rPr>
              <w:t xml:space="preserve">A. </w:t>
            </w:r>
            <w:r>
              <w:rPr>
                <w:rFonts w:ascii="Times New Roman" w:hAnsi="Times New Roman" w:cs="Times New Roman"/>
                <w:b/>
                <w:bCs/>
                <w:lang w:val="ro-RO"/>
              </w:rPr>
              <w:t xml:space="preserve">Eroziune/stabilitatea terenurilor </w:t>
            </w:r>
          </w:p>
        </w:tc>
        <w:tc>
          <w:tcPr>
            <w:tcW w:w="709" w:type="dxa"/>
            <w:tcBorders>
              <w:top w:val="single" w:sz="12" w:space="0" w:color="auto"/>
              <w:bottom w:val="single" w:sz="12" w:space="0" w:color="auto"/>
            </w:tcBorders>
            <w:shd w:val="clear" w:color="auto" w:fill="auto"/>
            <w:textDirection w:val="btLr"/>
          </w:tcPr>
          <w:p w14:paraId="79799FE8" w14:textId="77777777" w:rsidR="002005CA" w:rsidRPr="001852BB" w:rsidRDefault="002005CA" w:rsidP="00B42859">
            <w:pPr>
              <w:autoSpaceDE w:val="0"/>
              <w:autoSpaceDN w:val="0"/>
              <w:adjustRightInd w:val="0"/>
              <w:spacing w:before="100" w:beforeAutospacing="1" w:after="100" w:afterAutospacing="1"/>
              <w:ind w:left="113" w:right="113"/>
              <w:rPr>
                <w:rFonts w:ascii="Times New Roman" w:hAnsi="Times New Roman" w:cs="Times New Roman"/>
                <w:b/>
                <w:bCs/>
                <w:lang w:val="ro-RO"/>
              </w:rPr>
            </w:pPr>
            <w:r w:rsidRPr="001852BB">
              <w:rPr>
                <w:rFonts w:ascii="Times New Roman" w:hAnsi="Times New Roman" w:cs="Times New Roman"/>
                <w:b/>
                <w:bCs/>
                <w:lang w:val="ro-RO"/>
              </w:rPr>
              <w:t xml:space="preserve">B. </w:t>
            </w:r>
            <w:r>
              <w:rPr>
                <w:rFonts w:ascii="Times New Roman" w:hAnsi="Times New Roman" w:cs="Times New Roman"/>
                <w:b/>
                <w:bCs/>
                <w:lang w:val="ro-RO"/>
              </w:rPr>
              <w:t xml:space="preserve">Terenuri agricole </w:t>
            </w:r>
          </w:p>
        </w:tc>
        <w:tc>
          <w:tcPr>
            <w:tcW w:w="708" w:type="dxa"/>
            <w:tcBorders>
              <w:top w:val="single" w:sz="12" w:space="0" w:color="auto"/>
              <w:bottom w:val="single" w:sz="12" w:space="0" w:color="auto"/>
            </w:tcBorders>
            <w:shd w:val="clear" w:color="auto" w:fill="auto"/>
            <w:textDirection w:val="btLr"/>
          </w:tcPr>
          <w:p w14:paraId="49F879D9" w14:textId="77777777" w:rsidR="002005CA" w:rsidRPr="001852BB" w:rsidRDefault="002005CA" w:rsidP="00B42859">
            <w:pPr>
              <w:autoSpaceDE w:val="0"/>
              <w:autoSpaceDN w:val="0"/>
              <w:adjustRightInd w:val="0"/>
              <w:spacing w:before="100" w:beforeAutospacing="1" w:after="100" w:afterAutospacing="1"/>
              <w:ind w:left="113" w:right="113"/>
              <w:rPr>
                <w:rFonts w:ascii="Times New Roman" w:hAnsi="Times New Roman" w:cs="Times New Roman"/>
                <w:b/>
                <w:bCs/>
                <w:lang w:val="ro-RO"/>
              </w:rPr>
            </w:pPr>
            <w:r w:rsidRPr="001852BB">
              <w:rPr>
                <w:rFonts w:ascii="Times New Roman" w:hAnsi="Times New Roman" w:cs="Times New Roman"/>
                <w:b/>
                <w:bCs/>
                <w:lang w:val="ro-RO"/>
              </w:rPr>
              <w:t xml:space="preserve">C. </w:t>
            </w:r>
            <w:r>
              <w:rPr>
                <w:rFonts w:ascii="Times New Roman" w:hAnsi="Times New Roman" w:cs="Times New Roman"/>
                <w:b/>
                <w:bCs/>
                <w:lang w:val="ro-RO"/>
              </w:rPr>
              <w:t xml:space="preserve">Calitatea aerului </w:t>
            </w:r>
          </w:p>
        </w:tc>
        <w:tc>
          <w:tcPr>
            <w:tcW w:w="709" w:type="dxa"/>
            <w:tcBorders>
              <w:top w:val="single" w:sz="12" w:space="0" w:color="auto"/>
              <w:bottom w:val="single" w:sz="12" w:space="0" w:color="auto"/>
            </w:tcBorders>
            <w:shd w:val="clear" w:color="auto" w:fill="auto"/>
            <w:textDirection w:val="btLr"/>
          </w:tcPr>
          <w:p w14:paraId="5C674954" w14:textId="77777777" w:rsidR="002005CA" w:rsidRPr="001852BB" w:rsidRDefault="002005CA" w:rsidP="00B42859">
            <w:pPr>
              <w:autoSpaceDE w:val="0"/>
              <w:autoSpaceDN w:val="0"/>
              <w:adjustRightInd w:val="0"/>
              <w:spacing w:before="100" w:beforeAutospacing="1" w:after="100" w:afterAutospacing="1"/>
              <w:ind w:left="113" w:right="113"/>
              <w:rPr>
                <w:rFonts w:ascii="Times New Roman" w:hAnsi="Times New Roman" w:cs="Times New Roman"/>
                <w:b/>
                <w:bCs/>
                <w:lang w:val="ro-RO"/>
              </w:rPr>
            </w:pPr>
            <w:r w:rsidRPr="001852BB">
              <w:rPr>
                <w:rFonts w:ascii="Times New Roman" w:hAnsi="Times New Roman" w:cs="Times New Roman"/>
                <w:b/>
                <w:bCs/>
                <w:lang w:val="ro-RO"/>
              </w:rPr>
              <w:t xml:space="preserve">D. </w:t>
            </w:r>
            <w:r>
              <w:rPr>
                <w:rFonts w:ascii="Times New Roman" w:hAnsi="Times New Roman" w:cs="Times New Roman"/>
                <w:b/>
                <w:bCs/>
                <w:lang w:val="ro-RO"/>
              </w:rPr>
              <w:t>Nivelul de zgomot</w:t>
            </w:r>
          </w:p>
        </w:tc>
        <w:tc>
          <w:tcPr>
            <w:tcW w:w="709" w:type="dxa"/>
            <w:tcBorders>
              <w:top w:val="single" w:sz="12" w:space="0" w:color="auto"/>
              <w:bottom w:val="single" w:sz="12" w:space="0" w:color="auto"/>
            </w:tcBorders>
            <w:shd w:val="clear" w:color="auto" w:fill="auto"/>
            <w:textDirection w:val="btLr"/>
          </w:tcPr>
          <w:p w14:paraId="01751102" w14:textId="77777777" w:rsidR="002005CA" w:rsidRPr="001852BB" w:rsidRDefault="002005CA" w:rsidP="00B42859">
            <w:pPr>
              <w:autoSpaceDE w:val="0"/>
              <w:autoSpaceDN w:val="0"/>
              <w:adjustRightInd w:val="0"/>
              <w:spacing w:before="100" w:beforeAutospacing="1" w:after="100" w:afterAutospacing="1"/>
              <w:ind w:left="113" w:right="113"/>
              <w:rPr>
                <w:rFonts w:ascii="Times New Roman" w:hAnsi="Times New Roman" w:cs="Times New Roman"/>
                <w:b/>
                <w:bCs/>
                <w:lang w:val="ro-RO"/>
              </w:rPr>
            </w:pPr>
            <w:r w:rsidRPr="001852BB">
              <w:rPr>
                <w:rFonts w:ascii="Times New Roman" w:hAnsi="Times New Roman" w:cs="Times New Roman"/>
                <w:b/>
                <w:bCs/>
                <w:lang w:val="ro-RO"/>
              </w:rPr>
              <w:t xml:space="preserve">E. </w:t>
            </w:r>
            <w:r>
              <w:rPr>
                <w:rFonts w:ascii="Times New Roman" w:hAnsi="Times New Roman" w:cs="Times New Roman"/>
                <w:b/>
                <w:bCs/>
                <w:lang w:val="ro-RO"/>
              </w:rPr>
              <w:t>calitatea apelor de suprafaţă</w:t>
            </w:r>
          </w:p>
        </w:tc>
        <w:tc>
          <w:tcPr>
            <w:tcW w:w="992" w:type="dxa"/>
            <w:tcBorders>
              <w:top w:val="single" w:sz="12" w:space="0" w:color="auto"/>
              <w:bottom w:val="single" w:sz="12" w:space="0" w:color="auto"/>
            </w:tcBorders>
            <w:shd w:val="clear" w:color="auto" w:fill="auto"/>
            <w:textDirection w:val="btLr"/>
          </w:tcPr>
          <w:p w14:paraId="031A2603" w14:textId="77777777" w:rsidR="002005CA" w:rsidRPr="001852BB" w:rsidRDefault="002005CA" w:rsidP="00B42859">
            <w:pPr>
              <w:autoSpaceDE w:val="0"/>
              <w:autoSpaceDN w:val="0"/>
              <w:adjustRightInd w:val="0"/>
              <w:spacing w:before="100" w:beforeAutospacing="1" w:after="100" w:afterAutospacing="1"/>
              <w:ind w:left="113" w:right="113"/>
              <w:rPr>
                <w:rFonts w:ascii="Times New Roman" w:hAnsi="Times New Roman" w:cs="Times New Roman"/>
                <w:b/>
                <w:bCs/>
                <w:lang w:val="ro-RO"/>
              </w:rPr>
            </w:pPr>
            <w:r w:rsidRPr="001852BB">
              <w:rPr>
                <w:rFonts w:ascii="Times New Roman" w:hAnsi="Times New Roman" w:cs="Times New Roman"/>
                <w:b/>
                <w:bCs/>
                <w:lang w:val="ro-RO"/>
              </w:rPr>
              <w:t xml:space="preserve">F. </w:t>
            </w:r>
            <w:r>
              <w:rPr>
                <w:rFonts w:ascii="Times New Roman" w:hAnsi="Times New Roman" w:cs="Times New Roman"/>
                <w:b/>
                <w:bCs/>
                <w:lang w:val="ro-RO"/>
              </w:rPr>
              <w:t xml:space="preserve">Calitatea apelor subterane </w:t>
            </w:r>
          </w:p>
        </w:tc>
        <w:tc>
          <w:tcPr>
            <w:tcW w:w="851" w:type="dxa"/>
            <w:tcBorders>
              <w:top w:val="single" w:sz="12" w:space="0" w:color="auto"/>
              <w:bottom w:val="single" w:sz="12" w:space="0" w:color="auto"/>
              <w:right w:val="single" w:sz="12" w:space="0" w:color="auto"/>
            </w:tcBorders>
            <w:shd w:val="clear" w:color="auto" w:fill="auto"/>
            <w:textDirection w:val="btLr"/>
          </w:tcPr>
          <w:p w14:paraId="1D3101FB" w14:textId="77777777" w:rsidR="002005CA" w:rsidRPr="001852BB" w:rsidRDefault="002005CA" w:rsidP="00B42859">
            <w:pPr>
              <w:autoSpaceDE w:val="0"/>
              <w:autoSpaceDN w:val="0"/>
              <w:adjustRightInd w:val="0"/>
              <w:spacing w:before="100" w:beforeAutospacing="1" w:after="100" w:afterAutospacing="1"/>
              <w:ind w:left="113" w:right="113"/>
              <w:rPr>
                <w:rFonts w:ascii="Times New Roman" w:hAnsi="Times New Roman" w:cs="Times New Roman"/>
                <w:b/>
                <w:bCs/>
                <w:lang w:val="ro-RO"/>
              </w:rPr>
            </w:pPr>
            <w:r w:rsidRPr="001852BB">
              <w:rPr>
                <w:rFonts w:ascii="Times New Roman" w:hAnsi="Times New Roman" w:cs="Times New Roman"/>
                <w:b/>
                <w:bCs/>
                <w:lang w:val="ro-RO"/>
              </w:rPr>
              <w:t xml:space="preserve">G. </w:t>
            </w:r>
            <w:r>
              <w:rPr>
                <w:rFonts w:ascii="Times New Roman" w:hAnsi="Times New Roman" w:cs="Times New Roman"/>
                <w:b/>
                <w:bCs/>
                <w:lang w:val="ro-RO"/>
              </w:rPr>
              <w:t>Valoarea peisajului</w:t>
            </w:r>
          </w:p>
        </w:tc>
        <w:tc>
          <w:tcPr>
            <w:tcW w:w="992" w:type="dxa"/>
            <w:tcBorders>
              <w:top w:val="single" w:sz="12" w:space="0" w:color="auto"/>
              <w:left w:val="single" w:sz="12" w:space="0" w:color="auto"/>
              <w:bottom w:val="single" w:sz="12" w:space="0" w:color="auto"/>
            </w:tcBorders>
            <w:shd w:val="clear" w:color="auto" w:fill="auto"/>
            <w:textDirection w:val="btLr"/>
          </w:tcPr>
          <w:p w14:paraId="7C25C4B2" w14:textId="77777777" w:rsidR="002005CA" w:rsidRPr="001852BB" w:rsidRDefault="002005CA" w:rsidP="00B42859">
            <w:pPr>
              <w:autoSpaceDE w:val="0"/>
              <w:autoSpaceDN w:val="0"/>
              <w:adjustRightInd w:val="0"/>
              <w:spacing w:before="100" w:beforeAutospacing="1" w:after="100" w:afterAutospacing="1"/>
              <w:ind w:left="113" w:right="113"/>
              <w:rPr>
                <w:rFonts w:ascii="Times New Roman" w:hAnsi="Times New Roman" w:cs="Times New Roman"/>
                <w:b/>
                <w:bCs/>
                <w:lang w:val="ro-RO" w:bidi="ar-YE"/>
              </w:rPr>
            </w:pPr>
            <w:r w:rsidRPr="001852BB">
              <w:rPr>
                <w:rFonts w:ascii="Times New Roman" w:hAnsi="Times New Roman" w:cs="Times New Roman"/>
                <w:b/>
                <w:bCs/>
                <w:lang w:val="ro-RO" w:bidi="ar-YE"/>
              </w:rPr>
              <w:t xml:space="preserve">H. </w:t>
            </w:r>
            <w:r>
              <w:rPr>
                <w:rFonts w:ascii="Times New Roman" w:hAnsi="Times New Roman" w:cs="Times New Roman"/>
                <w:b/>
                <w:bCs/>
                <w:lang w:val="ro-RO" w:bidi="ar-YE"/>
              </w:rPr>
              <w:t xml:space="preserve">Specii protejate/în pericol </w:t>
            </w:r>
          </w:p>
        </w:tc>
        <w:tc>
          <w:tcPr>
            <w:tcW w:w="709" w:type="dxa"/>
            <w:tcBorders>
              <w:top w:val="single" w:sz="12" w:space="0" w:color="auto"/>
              <w:bottom w:val="single" w:sz="12" w:space="0" w:color="auto"/>
              <w:right w:val="single" w:sz="12" w:space="0" w:color="auto"/>
            </w:tcBorders>
            <w:shd w:val="clear" w:color="auto" w:fill="auto"/>
            <w:textDirection w:val="btLr"/>
          </w:tcPr>
          <w:p w14:paraId="4FF7CF4C" w14:textId="77777777" w:rsidR="002005CA" w:rsidRPr="001852BB" w:rsidRDefault="002005CA" w:rsidP="00B42859">
            <w:pPr>
              <w:autoSpaceDE w:val="0"/>
              <w:autoSpaceDN w:val="0"/>
              <w:adjustRightInd w:val="0"/>
              <w:spacing w:before="100" w:beforeAutospacing="1" w:after="100" w:afterAutospacing="1"/>
              <w:ind w:left="113" w:right="113"/>
              <w:rPr>
                <w:rFonts w:ascii="Times New Roman" w:hAnsi="Times New Roman" w:cs="Times New Roman"/>
                <w:b/>
                <w:bCs/>
                <w:lang w:val="ro-RO" w:bidi="ar-YE"/>
              </w:rPr>
            </w:pPr>
            <w:r w:rsidRPr="001852BB">
              <w:rPr>
                <w:rFonts w:ascii="Times New Roman" w:hAnsi="Times New Roman" w:cs="Times New Roman"/>
                <w:b/>
                <w:bCs/>
                <w:lang w:val="ro-RO" w:bidi="ar-YE"/>
              </w:rPr>
              <w:t xml:space="preserve">I. </w:t>
            </w:r>
            <w:r>
              <w:rPr>
                <w:rFonts w:ascii="Times New Roman" w:hAnsi="Times New Roman" w:cs="Times New Roman"/>
                <w:b/>
                <w:bCs/>
                <w:lang w:val="ro-RO" w:bidi="ar-YE"/>
              </w:rPr>
              <w:t>Arii protejate</w:t>
            </w:r>
          </w:p>
        </w:tc>
        <w:tc>
          <w:tcPr>
            <w:tcW w:w="708" w:type="dxa"/>
            <w:tcBorders>
              <w:top w:val="single" w:sz="12" w:space="0" w:color="auto"/>
              <w:left w:val="single" w:sz="12" w:space="0" w:color="auto"/>
              <w:bottom w:val="single" w:sz="12" w:space="0" w:color="auto"/>
            </w:tcBorders>
            <w:shd w:val="clear" w:color="auto" w:fill="auto"/>
            <w:textDirection w:val="btLr"/>
          </w:tcPr>
          <w:p w14:paraId="70D864C2" w14:textId="77777777" w:rsidR="002005CA" w:rsidRPr="001852BB" w:rsidRDefault="002005CA" w:rsidP="00B42859">
            <w:pPr>
              <w:autoSpaceDE w:val="0"/>
              <w:autoSpaceDN w:val="0"/>
              <w:adjustRightInd w:val="0"/>
              <w:spacing w:before="100" w:beforeAutospacing="1" w:after="100" w:afterAutospacing="1"/>
              <w:ind w:left="113" w:right="113"/>
              <w:rPr>
                <w:rFonts w:ascii="Times New Roman" w:hAnsi="Times New Roman" w:cs="Times New Roman"/>
                <w:b/>
                <w:bCs/>
                <w:lang w:val="ro-RO" w:bidi="ar-YE"/>
              </w:rPr>
            </w:pPr>
            <w:r w:rsidRPr="001852BB">
              <w:rPr>
                <w:rFonts w:ascii="Times New Roman" w:hAnsi="Times New Roman" w:cs="Times New Roman"/>
                <w:b/>
                <w:bCs/>
                <w:lang w:val="ro-RO" w:bidi="ar-YE"/>
              </w:rPr>
              <w:t xml:space="preserve">J. </w:t>
            </w:r>
            <w:r>
              <w:rPr>
                <w:rFonts w:ascii="Times New Roman" w:hAnsi="Times New Roman" w:cs="Times New Roman"/>
                <w:b/>
                <w:bCs/>
                <w:lang w:val="ro-RO" w:bidi="ar-YE"/>
              </w:rPr>
              <w:t xml:space="preserve">Angajaţii de la nivel local </w:t>
            </w:r>
          </w:p>
        </w:tc>
        <w:tc>
          <w:tcPr>
            <w:tcW w:w="1134" w:type="dxa"/>
            <w:tcBorders>
              <w:top w:val="single" w:sz="12" w:space="0" w:color="auto"/>
              <w:bottom w:val="single" w:sz="12" w:space="0" w:color="auto"/>
            </w:tcBorders>
            <w:shd w:val="clear" w:color="auto" w:fill="auto"/>
            <w:textDirection w:val="btLr"/>
          </w:tcPr>
          <w:p w14:paraId="389E51A0" w14:textId="77777777" w:rsidR="002005CA" w:rsidRPr="001852BB" w:rsidRDefault="002005CA" w:rsidP="00B42859">
            <w:pPr>
              <w:autoSpaceDE w:val="0"/>
              <w:autoSpaceDN w:val="0"/>
              <w:adjustRightInd w:val="0"/>
              <w:spacing w:before="100" w:beforeAutospacing="1" w:after="100" w:afterAutospacing="1"/>
              <w:ind w:left="113" w:right="113"/>
              <w:rPr>
                <w:rFonts w:ascii="Times New Roman" w:hAnsi="Times New Roman" w:cs="Times New Roman"/>
                <w:b/>
                <w:bCs/>
                <w:lang w:val="ro-RO" w:bidi="ar-YE"/>
              </w:rPr>
            </w:pPr>
            <w:r w:rsidRPr="001852BB">
              <w:rPr>
                <w:rFonts w:ascii="Times New Roman" w:hAnsi="Times New Roman" w:cs="Times New Roman"/>
                <w:b/>
                <w:bCs/>
                <w:lang w:val="ro-RO" w:bidi="ar-YE"/>
              </w:rPr>
              <w:t xml:space="preserve">K. </w:t>
            </w:r>
            <w:r>
              <w:rPr>
                <w:rFonts w:ascii="Times New Roman" w:hAnsi="Times New Roman" w:cs="Times New Roman"/>
                <w:b/>
                <w:bCs/>
                <w:lang w:val="ro-RO" w:bidi="ar-YE"/>
              </w:rPr>
              <w:t xml:space="preserve">Sănătatea şi securitatea angajaţilor </w:t>
            </w:r>
          </w:p>
        </w:tc>
        <w:tc>
          <w:tcPr>
            <w:tcW w:w="993" w:type="dxa"/>
            <w:tcBorders>
              <w:top w:val="single" w:sz="12" w:space="0" w:color="auto"/>
              <w:bottom w:val="single" w:sz="12" w:space="0" w:color="auto"/>
            </w:tcBorders>
            <w:shd w:val="clear" w:color="auto" w:fill="auto"/>
            <w:textDirection w:val="btLr"/>
          </w:tcPr>
          <w:p w14:paraId="2CAE3760" w14:textId="77777777" w:rsidR="002005CA" w:rsidRPr="001852BB" w:rsidRDefault="002005CA" w:rsidP="00B42859">
            <w:pPr>
              <w:autoSpaceDE w:val="0"/>
              <w:autoSpaceDN w:val="0"/>
              <w:adjustRightInd w:val="0"/>
              <w:spacing w:before="100" w:beforeAutospacing="1" w:after="100" w:afterAutospacing="1"/>
              <w:ind w:left="113" w:right="113"/>
              <w:rPr>
                <w:rFonts w:ascii="Times New Roman" w:hAnsi="Times New Roman" w:cs="Times New Roman"/>
                <w:b/>
                <w:bCs/>
                <w:lang w:val="ro-RO" w:bidi="ar-YE"/>
              </w:rPr>
            </w:pPr>
            <w:r w:rsidRPr="001852BB">
              <w:rPr>
                <w:rFonts w:ascii="Times New Roman" w:hAnsi="Times New Roman" w:cs="Times New Roman"/>
                <w:b/>
                <w:bCs/>
                <w:lang w:val="ro-RO" w:bidi="ar-YE"/>
              </w:rPr>
              <w:t xml:space="preserve">L. </w:t>
            </w:r>
            <w:r>
              <w:rPr>
                <w:rFonts w:ascii="Times New Roman" w:hAnsi="Times New Roman" w:cs="Times New Roman"/>
                <w:b/>
                <w:bCs/>
                <w:lang w:val="ro-RO" w:bidi="ar-YE"/>
              </w:rPr>
              <w:t>Sănătatea şi securitatea populaţiei locale</w:t>
            </w:r>
          </w:p>
        </w:tc>
        <w:tc>
          <w:tcPr>
            <w:tcW w:w="850" w:type="dxa"/>
            <w:tcBorders>
              <w:top w:val="single" w:sz="12" w:space="0" w:color="auto"/>
              <w:bottom w:val="single" w:sz="12" w:space="0" w:color="auto"/>
              <w:right w:val="single" w:sz="12" w:space="0" w:color="auto"/>
            </w:tcBorders>
            <w:shd w:val="clear" w:color="auto" w:fill="auto"/>
            <w:textDirection w:val="btLr"/>
          </w:tcPr>
          <w:p w14:paraId="328F25F5" w14:textId="77777777" w:rsidR="002005CA" w:rsidRPr="001852BB" w:rsidRDefault="002005CA" w:rsidP="00B42859">
            <w:pPr>
              <w:autoSpaceDE w:val="0"/>
              <w:autoSpaceDN w:val="0"/>
              <w:adjustRightInd w:val="0"/>
              <w:spacing w:before="100" w:beforeAutospacing="1" w:after="100" w:afterAutospacing="1"/>
              <w:ind w:left="113" w:right="113"/>
              <w:rPr>
                <w:rFonts w:ascii="Times New Roman" w:hAnsi="Times New Roman" w:cs="Times New Roman"/>
                <w:b/>
                <w:bCs/>
                <w:lang w:val="ro-RO" w:bidi="ar-YE"/>
              </w:rPr>
            </w:pPr>
            <w:r w:rsidRPr="001852BB">
              <w:rPr>
                <w:rFonts w:ascii="Times New Roman" w:hAnsi="Times New Roman" w:cs="Times New Roman"/>
                <w:b/>
                <w:bCs/>
                <w:lang w:val="ro-RO" w:bidi="ar-YE"/>
              </w:rPr>
              <w:t xml:space="preserve">M. </w:t>
            </w:r>
            <w:r>
              <w:rPr>
                <w:rFonts w:ascii="Times New Roman" w:hAnsi="Times New Roman" w:cs="Times New Roman"/>
                <w:b/>
                <w:bCs/>
                <w:lang w:val="ro-RO" w:bidi="ar-YE"/>
              </w:rPr>
              <w:t>Siguranţa rutieră</w:t>
            </w:r>
          </w:p>
        </w:tc>
        <w:tc>
          <w:tcPr>
            <w:tcW w:w="1132" w:type="dxa"/>
            <w:tcBorders>
              <w:top w:val="single" w:sz="12" w:space="0" w:color="auto"/>
              <w:bottom w:val="single" w:sz="12" w:space="0" w:color="auto"/>
              <w:right w:val="single" w:sz="12" w:space="0" w:color="auto"/>
            </w:tcBorders>
            <w:textDirection w:val="btLr"/>
          </w:tcPr>
          <w:p w14:paraId="38AFF7CE" w14:textId="77777777" w:rsidR="002005CA" w:rsidRPr="001852BB" w:rsidRDefault="002005CA" w:rsidP="00B42859">
            <w:pPr>
              <w:autoSpaceDE w:val="0"/>
              <w:autoSpaceDN w:val="0"/>
              <w:adjustRightInd w:val="0"/>
              <w:spacing w:before="100" w:beforeAutospacing="1" w:after="100" w:afterAutospacing="1"/>
              <w:ind w:left="113" w:right="113"/>
              <w:rPr>
                <w:rFonts w:ascii="Times New Roman" w:hAnsi="Times New Roman" w:cs="Times New Roman"/>
                <w:b/>
                <w:bCs/>
                <w:lang w:val="ro-RO" w:bidi="ar-YE"/>
              </w:rPr>
            </w:pPr>
            <w:r w:rsidRPr="001852BB">
              <w:rPr>
                <w:rFonts w:ascii="Times New Roman" w:hAnsi="Times New Roman" w:cs="Times New Roman"/>
                <w:b/>
                <w:bCs/>
                <w:lang w:val="ro-RO" w:bidi="ar-YE"/>
              </w:rPr>
              <w:t>Com</w:t>
            </w:r>
            <w:r>
              <w:rPr>
                <w:rFonts w:ascii="Times New Roman" w:hAnsi="Times New Roman" w:cs="Times New Roman"/>
                <w:b/>
                <w:bCs/>
                <w:lang w:val="ro-RO" w:bidi="ar-YE"/>
              </w:rPr>
              <w:t>entarii</w:t>
            </w:r>
          </w:p>
        </w:tc>
      </w:tr>
      <w:tr w:rsidR="002005CA" w:rsidRPr="001852BB" w14:paraId="66025D3D" w14:textId="77777777" w:rsidTr="00B42859">
        <w:trPr>
          <w:trHeight w:val="451"/>
          <w:jc w:val="center"/>
        </w:trPr>
        <w:tc>
          <w:tcPr>
            <w:tcW w:w="2542" w:type="dxa"/>
            <w:tcBorders>
              <w:left w:val="single" w:sz="12" w:space="0" w:color="auto"/>
              <w:right w:val="single" w:sz="12" w:space="0" w:color="auto"/>
            </w:tcBorders>
            <w:shd w:val="clear" w:color="auto" w:fill="auto"/>
            <w:tcMar>
              <w:left w:w="28" w:type="dxa"/>
              <w:right w:w="28" w:type="dxa"/>
            </w:tcMar>
            <w:vAlign w:val="center"/>
          </w:tcPr>
          <w:p w14:paraId="28AF0A1F" w14:textId="77777777" w:rsidR="002005CA" w:rsidRPr="00EF41ED" w:rsidRDefault="002005CA" w:rsidP="00B42859">
            <w:pPr>
              <w:tabs>
                <w:tab w:val="left" w:pos="112"/>
              </w:tabs>
              <w:autoSpaceDE w:val="0"/>
              <w:autoSpaceDN w:val="0"/>
              <w:adjustRightInd w:val="0"/>
              <w:spacing w:before="60" w:after="60" w:line="240" w:lineRule="auto"/>
              <w:rPr>
                <w:rFonts w:ascii="Times New Roman" w:hAnsi="Times New Roman" w:cs="Times New Roman"/>
                <w:b/>
                <w:lang w:val="ro-RO"/>
              </w:rPr>
            </w:pPr>
            <w:r w:rsidRPr="00EF41ED">
              <w:rPr>
                <w:rFonts w:ascii="Times New Roman" w:hAnsi="Times New Roman" w:cs="Times New Roman"/>
                <w:b/>
                <w:lang w:val="ro-RO"/>
              </w:rPr>
              <w:t>1.</w:t>
            </w:r>
            <w:r w:rsidRPr="00EF41ED">
              <w:rPr>
                <w:rFonts w:ascii="Times New Roman" w:hAnsi="Times New Roman" w:cs="Times New Roman"/>
                <w:b/>
                <w:color w:val="000000"/>
                <w:lang w:val="ro-RO"/>
              </w:rPr>
              <w:t>Pregătirea amplasamentului</w:t>
            </w:r>
            <w:r w:rsidRPr="00EF41ED">
              <w:rPr>
                <w:rFonts w:ascii="Times New Roman" w:hAnsi="Times New Roman" w:cs="Times New Roman"/>
                <w:b/>
                <w:lang w:val="ro-RO"/>
              </w:rPr>
              <w:t xml:space="preserve"> </w:t>
            </w:r>
          </w:p>
        </w:tc>
        <w:tc>
          <w:tcPr>
            <w:tcW w:w="1144" w:type="dxa"/>
            <w:tcBorders>
              <w:left w:val="single" w:sz="12" w:space="0" w:color="auto"/>
            </w:tcBorders>
            <w:shd w:val="clear" w:color="auto" w:fill="auto"/>
            <w:vAlign w:val="center"/>
          </w:tcPr>
          <w:p w14:paraId="5E2409A6"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9" w:type="dxa"/>
            <w:shd w:val="clear" w:color="auto" w:fill="auto"/>
            <w:vAlign w:val="center"/>
          </w:tcPr>
          <w:p w14:paraId="2792FC99"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8" w:type="dxa"/>
            <w:shd w:val="clear" w:color="auto" w:fill="auto"/>
            <w:vAlign w:val="center"/>
          </w:tcPr>
          <w:p w14:paraId="4CF14483"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9" w:type="dxa"/>
            <w:shd w:val="clear" w:color="auto" w:fill="auto"/>
            <w:vAlign w:val="center"/>
          </w:tcPr>
          <w:p w14:paraId="5EDE21A4"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9" w:type="dxa"/>
            <w:shd w:val="clear" w:color="auto" w:fill="auto"/>
            <w:vAlign w:val="center"/>
          </w:tcPr>
          <w:p w14:paraId="0ABD786F"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992" w:type="dxa"/>
            <w:shd w:val="clear" w:color="auto" w:fill="auto"/>
            <w:vAlign w:val="center"/>
          </w:tcPr>
          <w:p w14:paraId="21C1E45C"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851" w:type="dxa"/>
            <w:tcBorders>
              <w:right w:val="single" w:sz="12" w:space="0" w:color="auto"/>
            </w:tcBorders>
            <w:shd w:val="clear" w:color="auto" w:fill="auto"/>
            <w:vAlign w:val="center"/>
          </w:tcPr>
          <w:p w14:paraId="26627371"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992" w:type="dxa"/>
            <w:tcBorders>
              <w:left w:val="single" w:sz="12" w:space="0" w:color="auto"/>
            </w:tcBorders>
            <w:shd w:val="clear" w:color="auto" w:fill="auto"/>
            <w:vAlign w:val="center"/>
          </w:tcPr>
          <w:p w14:paraId="29F37D9C"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9" w:type="dxa"/>
            <w:tcBorders>
              <w:top w:val="single" w:sz="12" w:space="0" w:color="auto"/>
              <w:right w:val="single" w:sz="12" w:space="0" w:color="auto"/>
            </w:tcBorders>
            <w:shd w:val="clear" w:color="auto" w:fill="auto"/>
            <w:vAlign w:val="center"/>
          </w:tcPr>
          <w:p w14:paraId="7D268F0D"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8" w:type="dxa"/>
            <w:tcBorders>
              <w:left w:val="single" w:sz="12" w:space="0" w:color="auto"/>
              <w:right w:val="single" w:sz="4" w:space="0" w:color="auto"/>
            </w:tcBorders>
            <w:shd w:val="clear" w:color="auto" w:fill="auto"/>
            <w:vAlign w:val="center"/>
          </w:tcPr>
          <w:p w14:paraId="4B4AED91"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1134" w:type="dxa"/>
            <w:tcBorders>
              <w:left w:val="single" w:sz="4" w:space="0" w:color="auto"/>
            </w:tcBorders>
            <w:shd w:val="clear" w:color="auto" w:fill="auto"/>
            <w:vAlign w:val="center"/>
          </w:tcPr>
          <w:p w14:paraId="1488B9A8"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993" w:type="dxa"/>
            <w:shd w:val="clear" w:color="auto" w:fill="auto"/>
            <w:vAlign w:val="center"/>
          </w:tcPr>
          <w:p w14:paraId="5C471DAC"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850" w:type="dxa"/>
            <w:tcBorders>
              <w:right w:val="single" w:sz="12" w:space="0" w:color="auto"/>
            </w:tcBorders>
            <w:shd w:val="clear" w:color="auto" w:fill="auto"/>
            <w:vAlign w:val="center"/>
          </w:tcPr>
          <w:p w14:paraId="2F4A3FCE"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1132" w:type="dxa"/>
            <w:tcBorders>
              <w:left w:val="single" w:sz="12" w:space="0" w:color="auto"/>
              <w:right w:val="single" w:sz="12" w:space="0" w:color="auto"/>
            </w:tcBorders>
          </w:tcPr>
          <w:p w14:paraId="4E7E8007"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r>
      <w:tr w:rsidR="002005CA" w:rsidRPr="001852BB" w14:paraId="4263EF25" w14:textId="77777777" w:rsidTr="00B42859">
        <w:trPr>
          <w:trHeight w:val="272"/>
          <w:jc w:val="center"/>
        </w:trPr>
        <w:tc>
          <w:tcPr>
            <w:tcW w:w="2542" w:type="dxa"/>
            <w:tcBorders>
              <w:left w:val="single" w:sz="12" w:space="0" w:color="auto"/>
              <w:right w:val="single" w:sz="12" w:space="0" w:color="auto"/>
            </w:tcBorders>
            <w:shd w:val="clear" w:color="auto" w:fill="auto"/>
            <w:tcMar>
              <w:left w:w="28" w:type="dxa"/>
              <w:right w:w="28" w:type="dxa"/>
            </w:tcMar>
            <w:vAlign w:val="center"/>
          </w:tcPr>
          <w:p w14:paraId="03BFDF0E" w14:textId="77777777" w:rsidR="002005CA" w:rsidRPr="001852BB" w:rsidRDefault="002005CA" w:rsidP="00B42859">
            <w:pPr>
              <w:pStyle w:val="ListParagraph"/>
              <w:autoSpaceDE w:val="0"/>
              <w:autoSpaceDN w:val="0"/>
              <w:adjustRightInd w:val="0"/>
              <w:spacing w:after="60" w:line="240" w:lineRule="auto"/>
              <w:ind w:left="114" w:hanging="114"/>
              <w:rPr>
                <w:rFonts w:ascii="Times New Roman" w:hAnsi="Times New Roman" w:cs="Times New Roman"/>
                <w:b/>
                <w:lang w:val="ro-RO"/>
              </w:rPr>
            </w:pPr>
            <w:r w:rsidRPr="001852BB">
              <w:rPr>
                <w:rFonts w:ascii="Times New Roman" w:hAnsi="Times New Roman" w:cs="Times New Roman"/>
                <w:b/>
                <w:color w:val="000000"/>
                <w:lang w:val="ro-RO"/>
              </w:rPr>
              <w:t>2.</w:t>
            </w:r>
            <w:r w:rsidRPr="001852BB">
              <w:rPr>
                <w:rFonts w:ascii="Times New Roman" w:hAnsi="Times New Roman" w:cs="Times New Roman"/>
                <w:b/>
                <w:lang w:val="ro-RO"/>
              </w:rPr>
              <w:t xml:space="preserve"> </w:t>
            </w:r>
            <w:r>
              <w:rPr>
                <w:rFonts w:ascii="Times New Roman" w:hAnsi="Times New Roman" w:cs="Times New Roman"/>
                <w:b/>
                <w:lang w:val="ro-RO"/>
              </w:rPr>
              <w:t>Lucrări de excavare</w:t>
            </w:r>
          </w:p>
        </w:tc>
        <w:tc>
          <w:tcPr>
            <w:tcW w:w="1144" w:type="dxa"/>
            <w:tcBorders>
              <w:left w:val="single" w:sz="12" w:space="0" w:color="auto"/>
            </w:tcBorders>
            <w:shd w:val="clear" w:color="auto" w:fill="auto"/>
            <w:vAlign w:val="center"/>
          </w:tcPr>
          <w:p w14:paraId="72DCD328"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9" w:type="dxa"/>
            <w:shd w:val="clear" w:color="auto" w:fill="auto"/>
            <w:vAlign w:val="center"/>
          </w:tcPr>
          <w:p w14:paraId="1C9D92C7"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8" w:type="dxa"/>
            <w:shd w:val="clear" w:color="auto" w:fill="auto"/>
            <w:vAlign w:val="center"/>
          </w:tcPr>
          <w:p w14:paraId="6414AFD6"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9" w:type="dxa"/>
            <w:shd w:val="clear" w:color="auto" w:fill="auto"/>
            <w:vAlign w:val="center"/>
          </w:tcPr>
          <w:p w14:paraId="08AA92E4"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9" w:type="dxa"/>
            <w:shd w:val="clear" w:color="auto" w:fill="auto"/>
            <w:vAlign w:val="center"/>
          </w:tcPr>
          <w:p w14:paraId="12D1E8C2"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992" w:type="dxa"/>
            <w:shd w:val="clear" w:color="auto" w:fill="auto"/>
            <w:vAlign w:val="center"/>
          </w:tcPr>
          <w:p w14:paraId="19DB093C"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851" w:type="dxa"/>
            <w:tcBorders>
              <w:right w:val="single" w:sz="12" w:space="0" w:color="auto"/>
            </w:tcBorders>
            <w:shd w:val="clear" w:color="auto" w:fill="auto"/>
            <w:vAlign w:val="center"/>
          </w:tcPr>
          <w:p w14:paraId="02FE0377"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992" w:type="dxa"/>
            <w:tcBorders>
              <w:left w:val="single" w:sz="12" w:space="0" w:color="auto"/>
            </w:tcBorders>
            <w:shd w:val="clear" w:color="auto" w:fill="auto"/>
            <w:vAlign w:val="center"/>
          </w:tcPr>
          <w:p w14:paraId="65D79657"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9" w:type="dxa"/>
            <w:tcBorders>
              <w:right w:val="single" w:sz="12" w:space="0" w:color="auto"/>
            </w:tcBorders>
            <w:shd w:val="clear" w:color="auto" w:fill="auto"/>
            <w:vAlign w:val="center"/>
          </w:tcPr>
          <w:p w14:paraId="1AAF6499"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8" w:type="dxa"/>
            <w:tcBorders>
              <w:left w:val="single" w:sz="12" w:space="0" w:color="auto"/>
              <w:right w:val="single" w:sz="4" w:space="0" w:color="auto"/>
            </w:tcBorders>
            <w:shd w:val="clear" w:color="auto" w:fill="auto"/>
            <w:vAlign w:val="center"/>
          </w:tcPr>
          <w:p w14:paraId="55B2F5A8"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1134" w:type="dxa"/>
            <w:tcBorders>
              <w:left w:val="single" w:sz="4" w:space="0" w:color="auto"/>
            </w:tcBorders>
            <w:shd w:val="clear" w:color="auto" w:fill="auto"/>
            <w:vAlign w:val="center"/>
          </w:tcPr>
          <w:p w14:paraId="4D871116"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993" w:type="dxa"/>
            <w:shd w:val="clear" w:color="auto" w:fill="auto"/>
            <w:vAlign w:val="center"/>
          </w:tcPr>
          <w:p w14:paraId="51A757C7"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850" w:type="dxa"/>
            <w:tcBorders>
              <w:right w:val="single" w:sz="12" w:space="0" w:color="auto"/>
            </w:tcBorders>
            <w:shd w:val="clear" w:color="auto" w:fill="auto"/>
            <w:vAlign w:val="center"/>
          </w:tcPr>
          <w:p w14:paraId="1BDF3E85"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1132" w:type="dxa"/>
            <w:tcBorders>
              <w:left w:val="single" w:sz="12" w:space="0" w:color="auto"/>
              <w:right w:val="single" w:sz="12" w:space="0" w:color="auto"/>
            </w:tcBorders>
          </w:tcPr>
          <w:p w14:paraId="5E6E23E5"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r>
      <w:tr w:rsidR="002005CA" w:rsidRPr="001852BB" w14:paraId="5B356D80" w14:textId="77777777" w:rsidTr="00B42859">
        <w:trPr>
          <w:trHeight w:val="272"/>
          <w:jc w:val="center"/>
        </w:trPr>
        <w:tc>
          <w:tcPr>
            <w:tcW w:w="2542" w:type="dxa"/>
            <w:tcBorders>
              <w:left w:val="single" w:sz="12" w:space="0" w:color="auto"/>
              <w:right w:val="single" w:sz="12" w:space="0" w:color="auto"/>
            </w:tcBorders>
            <w:shd w:val="clear" w:color="auto" w:fill="auto"/>
            <w:tcMar>
              <w:left w:w="28" w:type="dxa"/>
              <w:right w:w="28" w:type="dxa"/>
            </w:tcMar>
            <w:vAlign w:val="center"/>
          </w:tcPr>
          <w:p w14:paraId="0EDA27F3" w14:textId="77777777" w:rsidR="002005CA" w:rsidRPr="001852BB" w:rsidRDefault="002005CA" w:rsidP="00B42859">
            <w:pPr>
              <w:pStyle w:val="ListParagraph"/>
              <w:autoSpaceDE w:val="0"/>
              <w:autoSpaceDN w:val="0"/>
              <w:adjustRightInd w:val="0"/>
              <w:spacing w:after="60" w:line="240" w:lineRule="auto"/>
              <w:ind w:left="114" w:hanging="114"/>
              <w:rPr>
                <w:rFonts w:ascii="Times New Roman" w:hAnsi="Times New Roman" w:cs="Times New Roman"/>
                <w:b/>
                <w:lang w:val="ro-RO"/>
              </w:rPr>
            </w:pPr>
            <w:r w:rsidRPr="001852BB">
              <w:rPr>
                <w:rFonts w:ascii="Times New Roman" w:hAnsi="Times New Roman" w:cs="Times New Roman"/>
                <w:b/>
                <w:lang w:val="ro-RO"/>
              </w:rPr>
              <w:t xml:space="preserve">3. </w:t>
            </w:r>
            <w:r>
              <w:rPr>
                <w:rFonts w:ascii="Times New Roman" w:hAnsi="Times New Roman" w:cs="Times New Roman"/>
                <w:b/>
                <w:color w:val="000000"/>
                <w:lang w:val="ro-RO"/>
              </w:rPr>
              <w:t xml:space="preserve">Fundaţii </w:t>
            </w:r>
          </w:p>
        </w:tc>
        <w:tc>
          <w:tcPr>
            <w:tcW w:w="1144" w:type="dxa"/>
            <w:tcBorders>
              <w:left w:val="single" w:sz="12" w:space="0" w:color="auto"/>
            </w:tcBorders>
            <w:shd w:val="clear" w:color="auto" w:fill="auto"/>
            <w:vAlign w:val="center"/>
          </w:tcPr>
          <w:p w14:paraId="623B5005"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9" w:type="dxa"/>
            <w:shd w:val="clear" w:color="auto" w:fill="auto"/>
            <w:vAlign w:val="center"/>
          </w:tcPr>
          <w:p w14:paraId="1879B93E"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8" w:type="dxa"/>
            <w:shd w:val="clear" w:color="auto" w:fill="auto"/>
            <w:vAlign w:val="center"/>
          </w:tcPr>
          <w:p w14:paraId="10C448CE"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9" w:type="dxa"/>
            <w:shd w:val="clear" w:color="auto" w:fill="auto"/>
            <w:vAlign w:val="center"/>
          </w:tcPr>
          <w:p w14:paraId="5529D309"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9" w:type="dxa"/>
            <w:shd w:val="clear" w:color="auto" w:fill="auto"/>
            <w:vAlign w:val="center"/>
          </w:tcPr>
          <w:p w14:paraId="4091F60F"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992" w:type="dxa"/>
            <w:shd w:val="clear" w:color="auto" w:fill="auto"/>
            <w:vAlign w:val="center"/>
          </w:tcPr>
          <w:p w14:paraId="3A99659B"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851" w:type="dxa"/>
            <w:tcBorders>
              <w:right w:val="single" w:sz="12" w:space="0" w:color="auto"/>
            </w:tcBorders>
            <w:shd w:val="clear" w:color="auto" w:fill="auto"/>
            <w:vAlign w:val="center"/>
          </w:tcPr>
          <w:p w14:paraId="29DBC214"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992" w:type="dxa"/>
            <w:tcBorders>
              <w:left w:val="single" w:sz="12" w:space="0" w:color="auto"/>
            </w:tcBorders>
            <w:shd w:val="clear" w:color="auto" w:fill="auto"/>
            <w:vAlign w:val="center"/>
          </w:tcPr>
          <w:p w14:paraId="6EB139C7"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9" w:type="dxa"/>
            <w:tcBorders>
              <w:right w:val="single" w:sz="12" w:space="0" w:color="auto"/>
            </w:tcBorders>
            <w:shd w:val="clear" w:color="auto" w:fill="auto"/>
            <w:vAlign w:val="center"/>
          </w:tcPr>
          <w:p w14:paraId="20027032"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8" w:type="dxa"/>
            <w:tcBorders>
              <w:left w:val="single" w:sz="12" w:space="0" w:color="auto"/>
              <w:right w:val="single" w:sz="4" w:space="0" w:color="auto"/>
            </w:tcBorders>
            <w:shd w:val="clear" w:color="auto" w:fill="auto"/>
            <w:vAlign w:val="center"/>
          </w:tcPr>
          <w:p w14:paraId="1896ED08"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1134" w:type="dxa"/>
            <w:tcBorders>
              <w:left w:val="single" w:sz="4" w:space="0" w:color="auto"/>
            </w:tcBorders>
            <w:shd w:val="clear" w:color="auto" w:fill="auto"/>
            <w:vAlign w:val="center"/>
          </w:tcPr>
          <w:p w14:paraId="71100E97"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993" w:type="dxa"/>
            <w:shd w:val="clear" w:color="auto" w:fill="auto"/>
            <w:vAlign w:val="center"/>
          </w:tcPr>
          <w:p w14:paraId="100CAA06"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850" w:type="dxa"/>
            <w:tcBorders>
              <w:right w:val="single" w:sz="12" w:space="0" w:color="auto"/>
            </w:tcBorders>
            <w:shd w:val="clear" w:color="auto" w:fill="auto"/>
            <w:vAlign w:val="center"/>
          </w:tcPr>
          <w:p w14:paraId="50E362B3"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1132" w:type="dxa"/>
            <w:tcBorders>
              <w:left w:val="single" w:sz="12" w:space="0" w:color="auto"/>
              <w:right w:val="single" w:sz="12" w:space="0" w:color="auto"/>
            </w:tcBorders>
          </w:tcPr>
          <w:p w14:paraId="3E4E418C"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r>
      <w:tr w:rsidR="002005CA" w:rsidRPr="001852BB" w14:paraId="1F378A8C" w14:textId="77777777" w:rsidTr="00B42859">
        <w:trPr>
          <w:trHeight w:val="460"/>
          <w:jc w:val="center"/>
        </w:trPr>
        <w:tc>
          <w:tcPr>
            <w:tcW w:w="2542" w:type="dxa"/>
            <w:tcBorders>
              <w:left w:val="single" w:sz="12" w:space="0" w:color="auto"/>
              <w:right w:val="single" w:sz="12" w:space="0" w:color="auto"/>
            </w:tcBorders>
            <w:shd w:val="clear" w:color="auto" w:fill="auto"/>
            <w:tcMar>
              <w:left w:w="28" w:type="dxa"/>
              <w:right w:w="28" w:type="dxa"/>
            </w:tcMar>
            <w:vAlign w:val="center"/>
          </w:tcPr>
          <w:p w14:paraId="2BB6B8F1" w14:textId="77777777" w:rsidR="002005CA" w:rsidRPr="001852BB" w:rsidRDefault="002005CA" w:rsidP="00B42859">
            <w:pPr>
              <w:pStyle w:val="ListParagraph"/>
              <w:autoSpaceDE w:val="0"/>
              <w:autoSpaceDN w:val="0"/>
              <w:adjustRightInd w:val="0"/>
              <w:spacing w:after="60" w:line="240" w:lineRule="auto"/>
              <w:ind w:left="0"/>
              <w:rPr>
                <w:rFonts w:ascii="Times New Roman" w:hAnsi="Times New Roman" w:cs="Times New Roman"/>
                <w:b/>
                <w:color w:val="000000"/>
                <w:lang w:val="ro-RO"/>
              </w:rPr>
            </w:pPr>
            <w:r w:rsidRPr="001852BB">
              <w:rPr>
                <w:rFonts w:ascii="Times New Roman" w:hAnsi="Times New Roman" w:cs="Times New Roman"/>
                <w:b/>
                <w:color w:val="000000"/>
                <w:lang w:val="ro-RO"/>
              </w:rPr>
              <w:t xml:space="preserve">4. </w:t>
            </w:r>
            <w:r>
              <w:rPr>
                <w:rFonts w:ascii="Times New Roman" w:hAnsi="Times New Roman" w:cs="Times New Roman"/>
                <w:b/>
                <w:color w:val="000000"/>
                <w:lang w:val="ro-RO"/>
              </w:rPr>
              <w:t xml:space="preserve">Sisteme de scurgere şi bazin de colectare </w:t>
            </w:r>
          </w:p>
        </w:tc>
        <w:tc>
          <w:tcPr>
            <w:tcW w:w="1144" w:type="dxa"/>
            <w:tcBorders>
              <w:left w:val="single" w:sz="12" w:space="0" w:color="auto"/>
            </w:tcBorders>
            <w:shd w:val="clear" w:color="auto" w:fill="auto"/>
            <w:vAlign w:val="center"/>
          </w:tcPr>
          <w:p w14:paraId="1BE1CF8B"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9" w:type="dxa"/>
            <w:shd w:val="clear" w:color="auto" w:fill="auto"/>
            <w:vAlign w:val="center"/>
          </w:tcPr>
          <w:p w14:paraId="40E3C0BE"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8" w:type="dxa"/>
            <w:shd w:val="clear" w:color="auto" w:fill="auto"/>
            <w:vAlign w:val="center"/>
          </w:tcPr>
          <w:p w14:paraId="7C660A2B"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9" w:type="dxa"/>
            <w:shd w:val="clear" w:color="auto" w:fill="auto"/>
            <w:vAlign w:val="center"/>
          </w:tcPr>
          <w:p w14:paraId="71A108F5"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9" w:type="dxa"/>
            <w:shd w:val="clear" w:color="auto" w:fill="auto"/>
            <w:vAlign w:val="center"/>
          </w:tcPr>
          <w:p w14:paraId="49E18A3A"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992" w:type="dxa"/>
            <w:shd w:val="clear" w:color="auto" w:fill="auto"/>
            <w:vAlign w:val="center"/>
          </w:tcPr>
          <w:p w14:paraId="6C80AA36"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851" w:type="dxa"/>
            <w:tcBorders>
              <w:right w:val="single" w:sz="12" w:space="0" w:color="auto"/>
            </w:tcBorders>
            <w:shd w:val="clear" w:color="auto" w:fill="auto"/>
            <w:vAlign w:val="center"/>
          </w:tcPr>
          <w:p w14:paraId="1F0EBCF9"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992" w:type="dxa"/>
            <w:tcBorders>
              <w:left w:val="single" w:sz="12" w:space="0" w:color="auto"/>
            </w:tcBorders>
            <w:shd w:val="clear" w:color="auto" w:fill="auto"/>
            <w:vAlign w:val="center"/>
          </w:tcPr>
          <w:p w14:paraId="137470E7"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9" w:type="dxa"/>
            <w:tcBorders>
              <w:right w:val="single" w:sz="12" w:space="0" w:color="auto"/>
            </w:tcBorders>
            <w:shd w:val="clear" w:color="auto" w:fill="auto"/>
            <w:vAlign w:val="center"/>
          </w:tcPr>
          <w:p w14:paraId="751C1C97"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8" w:type="dxa"/>
            <w:tcBorders>
              <w:left w:val="single" w:sz="12" w:space="0" w:color="auto"/>
              <w:right w:val="single" w:sz="4" w:space="0" w:color="auto"/>
            </w:tcBorders>
            <w:shd w:val="clear" w:color="auto" w:fill="auto"/>
            <w:vAlign w:val="center"/>
          </w:tcPr>
          <w:p w14:paraId="5281C26B"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1134" w:type="dxa"/>
            <w:tcBorders>
              <w:left w:val="single" w:sz="4" w:space="0" w:color="auto"/>
            </w:tcBorders>
            <w:shd w:val="clear" w:color="auto" w:fill="auto"/>
            <w:vAlign w:val="center"/>
          </w:tcPr>
          <w:p w14:paraId="570C5C8F"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993" w:type="dxa"/>
            <w:shd w:val="clear" w:color="auto" w:fill="auto"/>
            <w:vAlign w:val="center"/>
          </w:tcPr>
          <w:p w14:paraId="1047C40D"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850" w:type="dxa"/>
            <w:tcBorders>
              <w:right w:val="single" w:sz="12" w:space="0" w:color="auto"/>
            </w:tcBorders>
            <w:shd w:val="clear" w:color="auto" w:fill="auto"/>
            <w:vAlign w:val="center"/>
          </w:tcPr>
          <w:p w14:paraId="2C38E1FE"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1132" w:type="dxa"/>
            <w:tcBorders>
              <w:left w:val="single" w:sz="12" w:space="0" w:color="auto"/>
              <w:right w:val="single" w:sz="12" w:space="0" w:color="auto"/>
            </w:tcBorders>
          </w:tcPr>
          <w:p w14:paraId="1D429AC0"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r>
      <w:tr w:rsidR="002005CA" w:rsidRPr="001852BB" w14:paraId="010C2829" w14:textId="77777777" w:rsidTr="00B42859">
        <w:trPr>
          <w:trHeight w:val="451"/>
          <w:jc w:val="center"/>
        </w:trPr>
        <w:tc>
          <w:tcPr>
            <w:tcW w:w="2542" w:type="dxa"/>
            <w:tcBorders>
              <w:left w:val="single" w:sz="12" w:space="0" w:color="auto"/>
              <w:right w:val="single" w:sz="12" w:space="0" w:color="auto"/>
            </w:tcBorders>
            <w:shd w:val="clear" w:color="auto" w:fill="auto"/>
            <w:tcMar>
              <w:left w:w="28" w:type="dxa"/>
              <w:right w:w="28" w:type="dxa"/>
            </w:tcMar>
            <w:vAlign w:val="center"/>
          </w:tcPr>
          <w:p w14:paraId="30CAEBAF" w14:textId="77777777" w:rsidR="002005CA" w:rsidRPr="001852BB" w:rsidRDefault="002005CA" w:rsidP="00B42859">
            <w:pPr>
              <w:pStyle w:val="ListParagraph"/>
              <w:tabs>
                <w:tab w:val="left" w:pos="256"/>
              </w:tabs>
              <w:autoSpaceDE w:val="0"/>
              <w:autoSpaceDN w:val="0"/>
              <w:adjustRightInd w:val="0"/>
              <w:spacing w:after="60" w:line="240" w:lineRule="auto"/>
              <w:ind w:left="113" w:hanging="113"/>
              <w:rPr>
                <w:rFonts w:ascii="Times New Roman" w:hAnsi="Times New Roman" w:cs="Times New Roman"/>
                <w:b/>
                <w:lang w:val="ro-RO"/>
              </w:rPr>
            </w:pPr>
            <w:r w:rsidRPr="001852BB">
              <w:rPr>
                <w:rFonts w:ascii="Times New Roman" w:hAnsi="Times New Roman" w:cs="Times New Roman"/>
                <w:b/>
                <w:color w:val="000000"/>
                <w:lang w:val="ro-RO"/>
              </w:rPr>
              <w:t xml:space="preserve">5. </w:t>
            </w:r>
            <w:r>
              <w:rPr>
                <w:rFonts w:ascii="Times New Roman" w:hAnsi="Times New Roman" w:cs="Times New Roman"/>
                <w:b/>
                <w:color w:val="000000"/>
                <w:lang w:val="ro-RO"/>
              </w:rPr>
              <w:t xml:space="preserve">Turnarea platformei şi a pereţilor din beton </w:t>
            </w:r>
          </w:p>
        </w:tc>
        <w:tc>
          <w:tcPr>
            <w:tcW w:w="1144" w:type="dxa"/>
            <w:tcBorders>
              <w:left w:val="single" w:sz="12" w:space="0" w:color="auto"/>
            </w:tcBorders>
            <w:shd w:val="clear" w:color="auto" w:fill="auto"/>
            <w:vAlign w:val="center"/>
          </w:tcPr>
          <w:p w14:paraId="73C075B5"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9" w:type="dxa"/>
            <w:shd w:val="clear" w:color="auto" w:fill="auto"/>
            <w:vAlign w:val="center"/>
          </w:tcPr>
          <w:p w14:paraId="3970987D"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8" w:type="dxa"/>
            <w:shd w:val="clear" w:color="auto" w:fill="auto"/>
            <w:vAlign w:val="center"/>
          </w:tcPr>
          <w:p w14:paraId="2F96D771"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9" w:type="dxa"/>
            <w:shd w:val="clear" w:color="auto" w:fill="auto"/>
            <w:vAlign w:val="center"/>
          </w:tcPr>
          <w:p w14:paraId="48D3D055"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9" w:type="dxa"/>
            <w:shd w:val="clear" w:color="auto" w:fill="auto"/>
            <w:vAlign w:val="center"/>
          </w:tcPr>
          <w:p w14:paraId="00EC3542"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992" w:type="dxa"/>
            <w:shd w:val="clear" w:color="auto" w:fill="auto"/>
            <w:vAlign w:val="center"/>
          </w:tcPr>
          <w:p w14:paraId="00C3D96E"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851" w:type="dxa"/>
            <w:tcBorders>
              <w:right w:val="single" w:sz="12" w:space="0" w:color="auto"/>
            </w:tcBorders>
            <w:shd w:val="clear" w:color="auto" w:fill="auto"/>
            <w:vAlign w:val="center"/>
          </w:tcPr>
          <w:p w14:paraId="74790A21"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992" w:type="dxa"/>
            <w:tcBorders>
              <w:left w:val="single" w:sz="12" w:space="0" w:color="auto"/>
            </w:tcBorders>
            <w:shd w:val="clear" w:color="auto" w:fill="auto"/>
            <w:vAlign w:val="center"/>
          </w:tcPr>
          <w:p w14:paraId="62869007"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9" w:type="dxa"/>
            <w:tcBorders>
              <w:right w:val="single" w:sz="12" w:space="0" w:color="auto"/>
            </w:tcBorders>
            <w:shd w:val="clear" w:color="auto" w:fill="auto"/>
            <w:vAlign w:val="center"/>
          </w:tcPr>
          <w:p w14:paraId="5F504DC2"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8" w:type="dxa"/>
            <w:tcBorders>
              <w:left w:val="single" w:sz="12" w:space="0" w:color="auto"/>
              <w:right w:val="single" w:sz="4" w:space="0" w:color="auto"/>
            </w:tcBorders>
            <w:shd w:val="clear" w:color="auto" w:fill="auto"/>
            <w:vAlign w:val="center"/>
          </w:tcPr>
          <w:p w14:paraId="26C3F6ED"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1134" w:type="dxa"/>
            <w:tcBorders>
              <w:left w:val="single" w:sz="4" w:space="0" w:color="auto"/>
            </w:tcBorders>
            <w:shd w:val="clear" w:color="auto" w:fill="auto"/>
            <w:vAlign w:val="center"/>
          </w:tcPr>
          <w:p w14:paraId="46E4A7B5"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993" w:type="dxa"/>
            <w:shd w:val="clear" w:color="auto" w:fill="auto"/>
            <w:vAlign w:val="center"/>
          </w:tcPr>
          <w:p w14:paraId="4D029AC7"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850" w:type="dxa"/>
            <w:tcBorders>
              <w:right w:val="single" w:sz="12" w:space="0" w:color="auto"/>
            </w:tcBorders>
            <w:shd w:val="clear" w:color="auto" w:fill="auto"/>
            <w:vAlign w:val="center"/>
          </w:tcPr>
          <w:p w14:paraId="77F89DD4"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1132" w:type="dxa"/>
            <w:tcBorders>
              <w:left w:val="single" w:sz="12" w:space="0" w:color="auto"/>
              <w:right w:val="single" w:sz="12" w:space="0" w:color="auto"/>
            </w:tcBorders>
          </w:tcPr>
          <w:p w14:paraId="17CBD08B"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r>
      <w:tr w:rsidR="002005CA" w:rsidRPr="001852BB" w14:paraId="7503FEC6" w14:textId="77777777" w:rsidTr="00B42859">
        <w:trPr>
          <w:trHeight w:val="272"/>
          <w:jc w:val="center"/>
        </w:trPr>
        <w:tc>
          <w:tcPr>
            <w:tcW w:w="2542" w:type="dxa"/>
            <w:tcBorders>
              <w:left w:val="single" w:sz="12" w:space="0" w:color="auto"/>
              <w:right w:val="single" w:sz="12" w:space="0" w:color="auto"/>
            </w:tcBorders>
            <w:shd w:val="clear" w:color="auto" w:fill="auto"/>
            <w:tcMar>
              <w:left w:w="28" w:type="dxa"/>
              <w:right w:w="28" w:type="dxa"/>
            </w:tcMar>
            <w:vAlign w:val="center"/>
          </w:tcPr>
          <w:p w14:paraId="4A6D6132" w14:textId="77777777" w:rsidR="002005CA" w:rsidRPr="001852BB" w:rsidRDefault="002005CA" w:rsidP="00B42859">
            <w:pPr>
              <w:pStyle w:val="ListParagraph"/>
              <w:autoSpaceDE w:val="0"/>
              <w:autoSpaceDN w:val="0"/>
              <w:adjustRightInd w:val="0"/>
              <w:spacing w:after="60" w:line="240" w:lineRule="auto"/>
              <w:ind w:left="114" w:hanging="114"/>
              <w:rPr>
                <w:rFonts w:ascii="Times New Roman" w:hAnsi="Times New Roman" w:cs="Times New Roman"/>
                <w:b/>
                <w:color w:val="000000"/>
                <w:lang w:val="ro-RO"/>
              </w:rPr>
            </w:pPr>
            <w:r w:rsidRPr="001852BB">
              <w:rPr>
                <w:rFonts w:ascii="Times New Roman" w:hAnsi="Times New Roman" w:cs="Times New Roman"/>
                <w:b/>
                <w:color w:val="000000"/>
                <w:lang w:val="ro-RO"/>
              </w:rPr>
              <w:t xml:space="preserve">6. </w:t>
            </w:r>
            <w:r>
              <w:rPr>
                <w:rFonts w:ascii="Times New Roman" w:hAnsi="Times New Roman" w:cs="Times New Roman"/>
                <w:b/>
                <w:color w:val="000000"/>
                <w:lang w:val="ro-RO"/>
              </w:rPr>
              <w:t xml:space="preserve">Montarea porţilor </w:t>
            </w:r>
          </w:p>
        </w:tc>
        <w:tc>
          <w:tcPr>
            <w:tcW w:w="1144" w:type="dxa"/>
            <w:tcBorders>
              <w:left w:val="single" w:sz="12" w:space="0" w:color="auto"/>
            </w:tcBorders>
            <w:shd w:val="clear" w:color="auto" w:fill="auto"/>
            <w:vAlign w:val="center"/>
          </w:tcPr>
          <w:p w14:paraId="61368CC3"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9" w:type="dxa"/>
            <w:shd w:val="clear" w:color="auto" w:fill="auto"/>
            <w:vAlign w:val="center"/>
          </w:tcPr>
          <w:p w14:paraId="04C2F2BB"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8" w:type="dxa"/>
            <w:shd w:val="clear" w:color="auto" w:fill="auto"/>
            <w:vAlign w:val="center"/>
          </w:tcPr>
          <w:p w14:paraId="45E693E6"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9" w:type="dxa"/>
            <w:shd w:val="clear" w:color="auto" w:fill="auto"/>
            <w:vAlign w:val="center"/>
          </w:tcPr>
          <w:p w14:paraId="39C4BF96"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9" w:type="dxa"/>
            <w:shd w:val="clear" w:color="auto" w:fill="auto"/>
            <w:vAlign w:val="center"/>
          </w:tcPr>
          <w:p w14:paraId="4BF6BFF3"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992" w:type="dxa"/>
            <w:shd w:val="clear" w:color="auto" w:fill="auto"/>
            <w:vAlign w:val="center"/>
          </w:tcPr>
          <w:p w14:paraId="542E9AAD"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851" w:type="dxa"/>
            <w:tcBorders>
              <w:right w:val="single" w:sz="12" w:space="0" w:color="auto"/>
            </w:tcBorders>
            <w:shd w:val="clear" w:color="auto" w:fill="auto"/>
            <w:vAlign w:val="center"/>
          </w:tcPr>
          <w:p w14:paraId="1AF0D10A"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992" w:type="dxa"/>
            <w:tcBorders>
              <w:left w:val="single" w:sz="12" w:space="0" w:color="auto"/>
            </w:tcBorders>
            <w:shd w:val="clear" w:color="auto" w:fill="auto"/>
            <w:vAlign w:val="center"/>
          </w:tcPr>
          <w:p w14:paraId="23903F95"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9" w:type="dxa"/>
            <w:tcBorders>
              <w:right w:val="single" w:sz="12" w:space="0" w:color="auto"/>
            </w:tcBorders>
            <w:shd w:val="clear" w:color="auto" w:fill="auto"/>
            <w:vAlign w:val="center"/>
          </w:tcPr>
          <w:p w14:paraId="6FE3ED86"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8" w:type="dxa"/>
            <w:tcBorders>
              <w:left w:val="single" w:sz="12" w:space="0" w:color="auto"/>
              <w:right w:val="single" w:sz="4" w:space="0" w:color="auto"/>
            </w:tcBorders>
            <w:shd w:val="clear" w:color="auto" w:fill="auto"/>
            <w:vAlign w:val="center"/>
          </w:tcPr>
          <w:p w14:paraId="161C28F1"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1134" w:type="dxa"/>
            <w:tcBorders>
              <w:left w:val="single" w:sz="4" w:space="0" w:color="auto"/>
            </w:tcBorders>
            <w:shd w:val="clear" w:color="auto" w:fill="auto"/>
            <w:vAlign w:val="center"/>
          </w:tcPr>
          <w:p w14:paraId="515B5162"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993" w:type="dxa"/>
            <w:shd w:val="clear" w:color="auto" w:fill="auto"/>
            <w:vAlign w:val="center"/>
          </w:tcPr>
          <w:p w14:paraId="374E0068"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850" w:type="dxa"/>
            <w:tcBorders>
              <w:right w:val="single" w:sz="12" w:space="0" w:color="auto"/>
            </w:tcBorders>
            <w:shd w:val="clear" w:color="auto" w:fill="auto"/>
            <w:vAlign w:val="center"/>
          </w:tcPr>
          <w:p w14:paraId="46726D86"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1132" w:type="dxa"/>
            <w:tcBorders>
              <w:left w:val="single" w:sz="12" w:space="0" w:color="auto"/>
              <w:right w:val="single" w:sz="12" w:space="0" w:color="auto"/>
            </w:tcBorders>
          </w:tcPr>
          <w:p w14:paraId="2EE07C0E"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r>
      <w:tr w:rsidR="002005CA" w:rsidRPr="001852BB" w14:paraId="55A1A7B9" w14:textId="77777777" w:rsidTr="00B42859">
        <w:trPr>
          <w:trHeight w:val="460"/>
          <w:jc w:val="center"/>
        </w:trPr>
        <w:tc>
          <w:tcPr>
            <w:tcW w:w="2542" w:type="dxa"/>
            <w:tcBorders>
              <w:left w:val="single" w:sz="12" w:space="0" w:color="auto"/>
              <w:right w:val="single" w:sz="12" w:space="0" w:color="auto"/>
            </w:tcBorders>
            <w:shd w:val="clear" w:color="auto" w:fill="auto"/>
            <w:tcMar>
              <w:left w:w="28" w:type="dxa"/>
              <w:right w:w="28" w:type="dxa"/>
            </w:tcMar>
            <w:vAlign w:val="center"/>
          </w:tcPr>
          <w:p w14:paraId="3551DC07" w14:textId="77777777" w:rsidR="002005CA" w:rsidRPr="001852BB" w:rsidRDefault="002005CA" w:rsidP="00B42859">
            <w:pPr>
              <w:pStyle w:val="ListParagraph"/>
              <w:autoSpaceDE w:val="0"/>
              <w:autoSpaceDN w:val="0"/>
              <w:adjustRightInd w:val="0"/>
              <w:spacing w:after="60" w:line="240" w:lineRule="auto"/>
              <w:ind w:left="0"/>
              <w:rPr>
                <w:rFonts w:ascii="Times New Roman" w:hAnsi="Times New Roman" w:cs="Times New Roman"/>
                <w:b/>
                <w:lang w:val="ro-RO"/>
              </w:rPr>
            </w:pPr>
            <w:r>
              <w:rPr>
                <w:rFonts w:ascii="Times New Roman" w:hAnsi="Times New Roman" w:cs="Times New Roman"/>
                <w:b/>
                <w:color w:val="000000"/>
                <w:lang w:val="ro-RO"/>
              </w:rPr>
              <w:t>7.Împrejmuirea amplasamentului cu gard</w:t>
            </w:r>
          </w:p>
        </w:tc>
        <w:tc>
          <w:tcPr>
            <w:tcW w:w="1144" w:type="dxa"/>
            <w:tcBorders>
              <w:left w:val="single" w:sz="12" w:space="0" w:color="auto"/>
            </w:tcBorders>
            <w:shd w:val="clear" w:color="auto" w:fill="auto"/>
            <w:vAlign w:val="center"/>
          </w:tcPr>
          <w:p w14:paraId="2072DA2D"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9" w:type="dxa"/>
            <w:shd w:val="clear" w:color="auto" w:fill="auto"/>
            <w:vAlign w:val="center"/>
          </w:tcPr>
          <w:p w14:paraId="7128BDD2"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8" w:type="dxa"/>
            <w:shd w:val="clear" w:color="auto" w:fill="auto"/>
            <w:vAlign w:val="center"/>
          </w:tcPr>
          <w:p w14:paraId="43071A73"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9" w:type="dxa"/>
            <w:shd w:val="clear" w:color="auto" w:fill="auto"/>
            <w:vAlign w:val="center"/>
          </w:tcPr>
          <w:p w14:paraId="028E7CAE"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9" w:type="dxa"/>
            <w:shd w:val="clear" w:color="auto" w:fill="auto"/>
            <w:vAlign w:val="center"/>
          </w:tcPr>
          <w:p w14:paraId="2F51DCF4"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992" w:type="dxa"/>
            <w:shd w:val="clear" w:color="auto" w:fill="auto"/>
            <w:vAlign w:val="center"/>
          </w:tcPr>
          <w:p w14:paraId="729649E4"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851" w:type="dxa"/>
            <w:tcBorders>
              <w:right w:val="single" w:sz="12" w:space="0" w:color="auto"/>
            </w:tcBorders>
            <w:shd w:val="clear" w:color="auto" w:fill="auto"/>
            <w:vAlign w:val="center"/>
          </w:tcPr>
          <w:p w14:paraId="0A9DAB17"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992" w:type="dxa"/>
            <w:tcBorders>
              <w:left w:val="single" w:sz="12" w:space="0" w:color="auto"/>
            </w:tcBorders>
            <w:shd w:val="clear" w:color="auto" w:fill="auto"/>
            <w:vAlign w:val="center"/>
          </w:tcPr>
          <w:p w14:paraId="5DB93D30"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9" w:type="dxa"/>
            <w:tcBorders>
              <w:right w:val="single" w:sz="12" w:space="0" w:color="auto"/>
            </w:tcBorders>
            <w:shd w:val="clear" w:color="auto" w:fill="auto"/>
            <w:vAlign w:val="center"/>
          </w:tcPr>
          <w:p w14:paraId="266D3E3E"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8" w:type="dxa"/>
            <w:tcBorders>
              <w:left w:val="single" w:sz="12" w:space="0" w:color="auto"/>
              <w:right w:val="single" w:sz="4" w:space="0" w:color="auto"/>
            </w:tcBorders>
            <w:shd w:val="clear" w:color="auto" w:fill="auto"/>
            <w:vAlign w:val="center"/>
          </w:tcPr>
          <w:p w14:paraId="47F9A844"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1134" w:type="dxa"/>
            <w:tcBorders>
              <w:left w:val="single" w:sz="4" w:space="0" w:color="auto"/>
            </w:tcBorders>
            <w:shd w:val="clear" w:color="auto" w:fill="auto"/>
            <w:vAlign w:val="center"/>
          </w:tcPr>
          <w:p w14:paraId="4FB90714"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993" w:type="dxa"/>
            <w:shd w:val="clear" w:color="auto" w:fill="auto"/>
            <w:vAlign w:val="center"/>
          </w:tcPr>
          <w:p w14:paraId="085163F5"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850" w:type="dxa"/>
            <w:tcBorders>
              <w:right w:val="single" w:sz="12" w:space="0" w:color="auto"/>
            </w:tcBorders>
            <w:shd w:val="clear" w:color="auto" w:fill="auto"/>
            <w:vAlign w:val="center"/>
          </w:tcPr>
          <w:p w14:paraId="357471BD"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1132" w:type="dxa"/>
            <w:tcBorders>
              <w:left w:val="single" w:sz="12" w:space="0" w:color="auto"/>
              <w:right w:val="single" w:sz="12" w:space="0" w:color="auto"/>
            </w:tcBorders>
          </w:tcPr>
          <w:p w14:paraId="4F3C414B"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r>
      <w:tr w:rsidR="002005CA" w:rsidRPr="001852BB" w14:paraId="0AD00C45" w14:textId="77777777" w:rsidTr="00B42859">
        <w:trPr>
          <w:trHeight w:val="272"/>
          <w:jc w:val="center"/>
        </w:trPr>
        <w:tc>
          <w:tcPr>
            <w:tcW w:w="2542" w:type="dxa"/>
            <w:tcBorders>
              <w:left w:val="single" w:sz="12" w:space="0" w:color="auto"/>
              <w:right w:val="single" w:sz="12" w:space="0" w:color="auto"/>
            </w:tcBorders>
            <w:shd w:val="clear" w:color="auto" w:fill="auto"/>
            <w:tcMar>
              <w:left w:w="28" w:type="dxa"/>
              <w:right w:w="28" w:type="dxa"/>
            </w:tcMar>
            <w:vAlign w:val="center"/>
          </w:tcPr>
          <w:p w14:paraId="35AC3701" w14:textId="77777777" w:rsidR="002005CA" w:rsidRPr="001852BB" w:rsidRDefault="002005CA" w:rsidP="00B42859">
            <w:pPr>
              <w:pStyle w:val="ListParagraph"/>
              <w:autoSpaceDE w:val="0"/>
              <w:autoSpaceDN w:val="0"/>
              <w:adjustRightInd w:val="0"/>
              <w:spacing w:after="60" w:line="240" w:lineRule="auto"/>
              <w:ind w:left="114" w:hanging="114"/>
              <w:rPr>
                <w:rFonts w:ascii="Times New Roman" w:hAnsi="Times New Roman" w:cs="Times New Roman"/>
                <w:b/>
                <w:lang w:val="ro-RO"/>
              </w:rPr>
            </w:pPr>
            <w:r w:rsidRPr="001852BB">
              <w:rPr>
                <w:rFonts w:ascii="Times New Roman" w:hAnsi="Times New Roman" w:cs="Times New Roman"/>
                <w:b/>
                <w:color w:val="000000"/>
                <w:lang w:val="ro-RO"/>
              </w:rPr>
              <w:t xml:space="preserve">8. </w:t>
            </w:r>
            <w:r>
              <w:rPr>
                <w:rFonts w:ascii="Times New Roman" w:hAnsi="Times New Roman" w:cs="Times New Roman"/>
                <w:b/>
                <w:color w:val="000000"/>
                <w:lang w:val="ro-RO"/>
              </w:rPr>
              <w:t>Puţuri piezometrice</w:t>
            </w:r>
          </w:p>
        </w:tc>
        <w:tc>
          <w:tcPr>
            <w:tcW w:w="1144" w:type="dxa"/>
            <w:tcBorders>
              <w:left w:val="single" w:sz="12" w:space="0" w:color="auto"/>
            </w:tcBorders>
            <w:shd w:val="clear" w:color="auto" w:fill="auto"/>
            <w:vAlign w:val="center"/>
          </w:tcPr>
          <w:p w14:paraId="2AC6F031"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9" w:type="dxa"/>
            <w:shd w:val="clear" w:color="auto" w:fill="auto"/>
            <w:vAlign w:val="center"/>
          </w:tcPr>
          <w:p w14:paraId="2CF93E93"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8" w:type="dxa"/>
            <w:shd w:val="clear" w:color="auto" w:fill="auto"/>
            <w:vAlign w:val="center"/>
          </w:tcPr>
          <w:p w14:paraId="70E25EC6"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9" w:type="dxa"/>
            <w:shd w:val="clear" w:color="auto" w:fill="auto"/>
            <w:vAlign w:val="center"/>
          </w:tcPr>
          <w:p w14:paraId="375AB5CF"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9" w:type="dxa"/>
            <w:shd w:val="clear" w:color="auto" w:fill="auto"/>
            <w:vAlign w:val="center"/>
          </w:tcPr>
          <w:p w14:paraId="2DFDA4FC"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992" w:type="dxa"/>
            <w:shd w:val="clear" w:color="auto" w:fill="auto"/>
            <w:vAlign w:val="center"/>
          </w:tcPr>
          <w:p w14:paraId="76AF28C4"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851" w:type="dxa"/>
            <w:tcBorders>
              <w:right w:val="single" w:sz="12" w:space="0" w:color="auto"/>
            </w:tcBorders>
            <w:shd w:val="clear" w:color="auto" w:fill="auto"/>
            <w:vAlign w:val="center"/>
          </w:tcPr>
          <w:p w14:paraId="38BBE383"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992" w:type="dxa"/>
            <w:tcBorders>
              <w:left w:val="single" w:sz="12" w:space="0" w:color="auto"/>
            </w:tcBorders>
            <w:shd w:val="clear" w:color="auto" w:fill="auto"/>
            <w:vAlign w:val="center"/>
          </w:tcPr>
          <w:p w14:paraId="1B13D941"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9" w:type="dxa"/>
            <w:tcBorders>
              <w:right w:val="single" w:sz="12" w:space="0" w:color="auto"/>
            </w:tcBorders>
            <w:shd w:val="clear" w:color="auto" w:fill="auto"/>
            <w:vAlign w:val="center"/>
          </w:tcPr>
          <w:p w14:paraId="63826316"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8" w:type="dxa"/>
            <w:tcBorders>
              <w:left w:val="single" w:sz="12" w:space="0" w:color="auto"/>
              <w:right w:val="single" w:sz="4" w:space="0" w:color="auto"/>
            </w:tcBorders>
            <w:shd w:val="clear" w:color="auto" w:fill="auto"/>
            <w:vAlign w:val="center"/>
          </w:tcPr>
          <w:p w14:paraId="1C201FFB"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1134" w:type="dxa"/>
            <w:tcBorders>
              <w:left w:val="single" w:sz="4" w:space="0" w:color="auto"/>
            </w:tcBorders>
            <w:shd w:val="clear" w:color="auto" w:fill="auto"/>
            <w:vAlign w:val="center"/>
          </w:tcPr>
          <w:p w14:paraId="1777A39F"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993" w:type="dxa"/>
            <w:shd w:val="clear" w:color="auto" w:fill="auto"/>
            <w:vAlign w:val="center"/>
          </w:tcPr>
          <w:p w14:paraId="63CCD085"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850" w:type="dxa"/>
            <w:tcBorders>
              <w:right w:val="single" w:sz="12" w:space="0" w:color="auto"/>
            </w:tcBorders>
            <w:shd w:val="clear" w:color="auto" w:fill="auto"/>
            <w:vAlign w:val="center"/>
          </w:tcPr>
          <w:p w14:paraId="43685C47"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1132" w:type="dxa"/>
            <w:tcBorders>
              <w:left w:val="single" w:sz="12" w:space="0" w:color="auto"/>
              <w:right w:val="single" w:sz="12" w:space="0" w:color="auto"/>
            </w:tcBorders>
          </w:tcPr>
          <w:p w14:paraId="15A8E118"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r>
      <w:tr w:rsidR="002005CA" w:rsidRPr="001852BB" w14:paraId="0552FD69" w14:textId="77777777" w:rsidTr="00B42859">
        <w:trPr>
          <w:trHeight w:val="824"/>
          <w:jc w:val="center"/>
        </w:trPr>
        <w:tc>
          <w:tcPr>
            <w:tcW w:w="2542" w:type="dxa"/>
            <w:tcBorders>
              <w:left w:val="single" w:sz="12" w:space="0" w:color="auto"/>
              <w:bottom w:val="single" w:sz="4" w:space="0" w:color="auto"/>
              <w:right w:val="single" w:sz="12" w:space="0" w:color="auto"/>
            </w:tcBorders>
            <w:shd w:val="clear" w:color="auto" w:fill="auto"/>
            <w:tcMar>
              <w:left w:w="28" w:type="dxa"/>
              <w:right w:w="28" w:type="dxa"/>
            </w:tcMar>
            <w:vAlign w:val="center"/>
          </w:tcPr>
          <w:p w14:paraId="6A736F88" w14:textId="77777777" w:rsidR="002005CA" w:rsidRPr="001852BB" w:rsidRDefault="002005CA" w:rsidP="002005CA">
            <w:pPr>
              <w:pStyle w:val="ListParagraph"/>
              <w:numPr>
                <w:ilvl w:val="0"/>
                <w:numId w:val="83"/>
              </w:numPr>
              <w:tabs>
                <w:tab w:val="left" w:pos="360"/>
              </w:tabs>
              <w:autoSpaceDE w:val="0"/>
              <w:autoSpaceDN w:val="0"/>
              <w:adjustRightInd w:val="0"/>
              <w:spacing w:after="60" w:line="240" w:lineRule="auto"/>
              <w:ind w:left="0" w:firstLine="0"/>
              <w:rPr>
                <w:rFonts w:ascii="Times New Roman" w:hAnsi="Times New Roman" w:cs="Times New Roman"/>
                <w:b/>
                <w:lang w:val="ro-RO"/>
              </w:rPr>
            </w:pPr>
            <w:r>
              <w:rPr>
                <w:rFonts w:ascii="Times New Roman" w:hAnsi="Times New Roman" w:cs="Times New Roman"/>
                <w:b/>
                <w:color w:val="000000"/>
                <w:lang w:val="ro-RO"/>
              </w:rPr>
              <w:t xml:space="preserve">Managementul materialelor de construcţie şi al deşeurilor </w:t>
            </w:r>
          </w:p>
        </w:tc>
        <w:tc>
          <w:tcPr>
            <w:tcW w:w="1144" w:type="dxa"/>
            <w:tcBorders>
              <w:left w:val="single" w:sz="12" w:space="0" w:color="auto"/>
              <w:bottom w:val="single" w:sz="4" w:space="0" w:color="auto"/>
            </w:tcBorders>
            <w:shd w:val="clear" w:color="auto" w:fill="auto"/>
            <w:vAlign w:val="center"/>
          </w:tcPr>
          <w:p w14:paraId="698AA4A6"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9" w:type="dxa"/>
            <w:tcBorders>
              <w:bottom w:val="single" w:sz="4" w:space="0" w:color="auto"/>
            </w:tcBorders>
            <w:shd w:val="clear" w:color="auto" w:fill="auto"/>
            <w:vAlign w:val="center"/>
          </w:tcPr>
          <w:p w14:paraId="06DB51E5"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8" w:type="dxa"/>
            <w:tcBorders>
              <w:bottom w:val="single" w:sz="4" w:space="0" w:color="auto"/>
            </w:tcBorders>
            <w:shd w:val="clear" w:color="auto" w:fill="auto"/>
            <w:vAlign w:val="center"/>
          </w:tcPr>
          <w:p w14:paraId="26E16CA6"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9" w:type="dxa"/>
            <w:tcBorders>
              <w:bottom w:val="single" w:sz="4" w:space="0" w:color="auto"/>
            </w:tcBorders>
            <w:shd w:val="clear" w:color="auto" w:fill="auto"/>
            <w:vAlign w:val="center"/>
          </w:tcPr>
          <w:p w14:paraId="3111E776"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9" w:type="dxa"/>
            <w:tcBorders>
              <w:bottom w:val="single" w:sz="4" w:space="0" w:color="auto"/>
            </w:tcBorders>
            <w:shd w:val="clear" w:color="auto" w:fill="auto"/>
            <w:vAlign w:val="center"/>
          </w:tcPr>
          <w:p w14:paraId="16E95477"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992" w:type="dxa"/>
            <w:tcBorders>
              <w:bottom w:val="single" w:sz="4" w:space="0" w:color="auto"/>
            </w:tcBorders>
            <w:shd w:val="clear" w:color="auto" w:fill="auto"/>
            <w:vAlign w:val="center"/>
          </w:tcPr>
          <w:p w14:paraId="105A0E5C"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851" w:type="dxa"/>
            <w:tcBorders>
              <w:bottom w:val="single" w:sz="4" w:space="0" w:color="auto"/>
              <w:right w:val="single" w:sz="12" w:space="0" w:color="auto"/>
            </w:tcBorders>
            <w:shd w:val="clear" w:color="auto" w:fill="auto"/>
            <w:vAlign w:val="center"/>
          </w:tcPr>
          <w:p w14:paraId="69E58A94"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992" w:type="dxa"/>
            <w:tcBorders>
              <w:left w:val="single" w:sz="12" w:space="0" w:color="auto"/>
              <w:bottom w:val="single" w:sz="4" w:space="0" w:color="auto"/>
            </w:tcBorders>
            <w:shd w:val="clear" w:color="auto" w:fill="auto"/>
            <w:vAlign w:val="center"/>
          </w:tcPr>
          <w:p w14:paraId="26024195"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9" w:type="dxa"/>
            <w:tcBorders>
              <w:bottom w:val="single" w:sz="4" w:space="0" w:color="auto"/>
              <w:right w:val="single" w:sz="12" w:space="0" w:color="auto"/>
            </w:tcBorders>
            <w:shd w:val="clear" w:color="auto" w:fill="auto"/>
            <w:vAlign w:val="center"/>
          </w:tcPr>
          <w:p w14:paraId="3F9AC799"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8" w:type="dxa"/>
            <w:tcBorders>
              <w:left w:val="single" w:sz="12" w:space="0" w:color="auto"/>
              <w:bottom w:val="single" w:sz="4" w:space="0" w:color="auto"/>
              <w:right w:val="single" w:sz="4" w:space="0" w:color="auto"/>
            </w:tcBorders>
            <w:shd w:val="clear" w:color="auto" w:fill="auto"/>
            <w:vAlign w:val="center"/>
          </w:tcPr>
          <w:p w14:paraId="2FE80396"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1134" w:type="dxa"/>
            <w:tcBorders>
              <w:left w:val="single" w:sz="4" w:space="0" w:color="auto"/>
              <w:bottom w:val="single" w:sz="4" w:space="0" w:color="auto"/>
            </w:tcBorders>
            <w:shd w:val="clear" w:color="auto" w:fill="auto"/>
            <w:vAlign w:val="center"/>
          </w:tcPr>
          <w:p w14:paraId="72DE6483"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993" w:type="dxa"/>
            <w:tcBorders>
              <w:bottom w:val="single" w:sz="4" w:space="0" w:color="auto"/>
            </w:tcBorders>
            <w:shd w:val="clear" w:color="auto" w:fill="auto"/>
            <w:vAlign w:val="center"/>
          </w:tcPr>
          <w:p w14:paraId="58C2D951"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850" w:type="dxa"/>
            <w:tcBorders>
              <w:bottom w:val="single" w:sz="4" w:space="0" w:color="auto"/>
              <w:right w:val="single" w:sz="12" w:space="0" w:color="auto"/>
            </w:tcBorders>
            <w:shd w:val="clear" w:color="auto" w:fill="auto"/>
            <w:vAlign w:val="center"/>
          </w:tcPr>
          <w:p w14:paraId="4617EFA3"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1132" w:type="dxa"/>
            <w:tcBorders>
              <w:left w:val="single" w:sz="12" w:space="0" w:color="auto"/>
              <w:bottom w:val="single" w:sz="4" w:space="0" w:color="auto"/>
              <w:right w:val="single" w:sz="12" w:space="0" w:color="auto"/>
            </w:tcBorders>
          </w:tcPr>
          <w:p w14:paraId="1F5119AE"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r>
      <w:tr w:rsidR="002005CA" w:rsidRPr="001852BB" w14:paraId="166975FA" w14:textId="77777777" w:rsidTr="00B42859">
        <w:trPr>
          <w:trHeight w:val="458"/>
          <w:jc w:val="center"/>
        </w:trPr>
        <w:tc>
          <w:tcPr>
            <w:tcW w:w="2542" w:type="dxa"/>
            <w:tcBorders>
              <w:left w:val="single" w:sz="12" w:space="0" w:color="auto"/>
              <w:bottom w:val="single" w:sz="12" w:space="0" w:color="auto"/>
              <w:right w:val="single" w:sz="12" w:space="0" w:color="auto"/>
            </w:tcBorders>
            <w:shd w:val="clear" w:color="auto" w:fill="auto"/>
            <w:tcMar>
              <w:left w:w="28" w:type="dxa"/>
              <w:right w:w="28" w:type="dxa"/>
            </w:tcMar>
            <w:vAlign w:val="center"/>
          </w:tcPr>
          <w:p w14:paraId="5BD04669" w14:textId="77777777" w:rsidR="002005CA" w:rsidRPr="002C0A22" w:rsidRDefault="002005CA" w:rsidP="002005CA">
            <w:pPr>
              <w:tabs>
                <w:tab w:val="left" w:pos="256"/>
              </w:tabs>
              <w:autoSpaceDE w:val="0"/>
              <w:autoSpaceDN w:val="0"/>
              <w:adjustRightInd w:val="0"/>
              <w:spacing w:before="100" w:beforeAutospacing="1" w:after="100" w:afterAutospacing="1" w:line="240" w:lineRule="auto"/>
              <w:rPr>
                <w:rFonts w:ascii="Times New Roman" w:hAnsi="Times New Roman" w:cs="Times New Roman"/>
                <w:b/>
                <w:color w:val="000000"/>
                <w:sz w:val="20"/>
                <w:szCs w:val="20"/>
                <w:lang w:val="ro-RO"/>
              </w:rPr>
            </w:pPr>
            <w:r>
              <w:rPr>
                <w:rFonts w:ascii="Times New Roman" w:hAnsi="Times New Roman" w:cs="Times New Roman"/>
                <w:b/>
                <w:color w:val="000000"/>
                <w:sz w:val="20"/>
                <w:szCs w:val="20"/>
                <w:lang w:val="ro-RO"/>
              </w:rPr>
              <w:t>...</w:t>
            </w:r>
          </w:p>
        </w:tc>
        <w:tc>
          <w:tcPr>
            <w:tcW w:w="1144" w:type="dxa"/>
            <w:tcBorders>
              <w:left w:val="single" w:sz="12" w:space="0" w:color="auto"/>
              <w:bottom w:val="single" w:sz="12" w:space="0" w:color="auto"/>
            </w:tcBorders>
            <w:shd w:val="clear" w:color="auto" w:fill="auto"/>
            <w:vAlign w:val="center"/>
          </w:tcPr>
          <w:p w14:paraId="602A1CDC"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9" w:type="dxa"/>
            <w:tcBorders>
              <w:bottom w:val="single" w:sz="12" w:space="0" w:color="auto"/>
            </w:tcBorders>
            <w:shd w:val="clear" w:color="auto" w:fill="auto"/>
            <w:vAlign w:val="center"/>
          </w:tcPr>
          <w:p w14:paraId="4AA20148"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8" w:type="dxa"/>
            <w:tcBorders>
              <w:bottom w:val="single" w:sz="12" w:space="0" w:color="auto"/>
            </w:tcBorders>
            <w:shd w:val="clear" w:color="auto" w:fill="auto"/>
            <w:vAlign w:val="center"/>
          </w:tcPr>
          <w:p w14:paraId="44180D6F"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9" w:type="dxa"/>
            <w:tcBorders>
              <w:bottom w:val="single" w:sz="12" w:space="0" w:color="auto"/>
            </w:tcBorders>
            <w:shd w:val="clear" w:color="auto" w:fill="auto"/>
            <w:vAlign w:val="center"/>
          </w:tcPr>
          <w:p w14:paraId="69C832D7"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9" w:type="dxa"/>
            <w:tcBorders>
              <w:bottom w:val="single" w:sz="12" w:space="0" w:color="auto"/>
            </w:tcBorders>
            <w:shd w:val="clear" w:color="auto" w:fill="auto"/>
            <w:vAlign w:val="center"/>
          </w:tcPr>
          <w:p w14:paraId="405341F0"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992" w:type="dxa"/>
            <w:tcBorders>
              <w:bottom w:val="single" w:sz="12" w:space="0" w:color="auto"/>
            </w:tcBorders>
            <w:shd w:val="clear" w:color="auto" w:fill="auto"/>
            <w:vAlign w:val="center"/>
          </w:tcPr>
          <w:p w14:paraId="55157A3D"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851" w:type="dxa"/>
            <w:tcBorders>
              <w:bottom w:val="single" w:sz="12" w:space="0" w:color="auto"/>
              <w:right w:val="single" w:sz="12" w:space="0" w:color="auto"/>
            </w:tcBorders>
            <w:shd w:val="clear" w:color="auto" w:fill="auto"/>
            <w:vAlign w:val="center"/>
          </w:tcPr>
          <w:p w14:paraId="33FF5F23"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992" w:type="dxa"/>
            <w:tcBorders>
              <w:left w:val="single" w:sz="12" w:space="0" w:color="auto"/>
              <w:bottom w:val="single" w:sz="12" w:space="0" w:color="auto"/>
            </w:tcBorders>
            <w:shd w:val="clear" w:color="auto" w:fill="auto"/>
            <w:vAlign w:val="center"/>
          </w:tcPr>
          <w:p w14:paraId="66F1878C"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9" w:type="dxa"/>
            <w:tcBorders>
              <w:bottom w:val="single" w:sz="12" w:space="0" w:color="auto"/>
              <w:right w:val="single" w:sz="12" w:space="0" w:color="auto"/>
            </w:tcBorders>
            <w:shd w:val="clear" w:color="auto" w:fill="auto"/>
            <w:vAlign w:val="center"/>
          </w:tcPr>
          <w:p w14:paraId="5AE9EAC9"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708" w:type="dxa"/>
            <w:tcBorders>
              <w:left w:val="single" w:sz="12" w:space="0" w:color="auto"/>
              <w:bottom w:val="single" w:sz="12" w:space="0" w:color="auto"/>
              <w:right w:val="single" w:sz="4" w:space="0" w:color="auto"/>
            </w:tcBorders>
            <w:shd w:val="clear" w:color="auto" w:fill="auto"/>
            <w:vAlign w:val="center"/>
          </w:tcPr>
          <w:p w14:paraId="5AE1148F"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1134" w:type="dxa"/>
            <w:tcBorders>
              <w:left w:val="single" w:sz="4" w:space="0" w:color="auto"/>
              <w:bottom w:val="single" w:sz="12" w:space="0" w:color="auto"/>
            </w:tcBorders>
            <w:shd w:val="clear" w:color="auto" w:fill="auto"/>
            <w:vAlign w:val="center"/>
          </w:tcPr>
          <w:p w14:paraId="07DE8F3D"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993" w:type="dxa"/>
            <w:tcBorders>
              <w:bottom w:val="single" w:sz="12" w:space="0" w:color="auto"/>
            </w:tcBorders>
            <w:shd w:val="clear" w:color="auto" w:fill="auto"/>
            <w:vAlign w:val="center"/>
          </w:tcPr>
          <w:p w14:paraId="0029D01C"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850" w:type="dxa"/>
            <w:tcBorders>
              <w:bottom w:val="single" w:sz="12" w:space="0" w:color="auto"/>
              <w:right w:val="single" w:sz="12" w:space="0" w:color="auto"/>
            </w:tcBorders>
            <w:shd w:val="clear" w:color="auto" w:fill="auto"/>
            <w:vAlign w:val="center"/>
          </w:tcPr>
          <w:p w14:paraId="5F217772"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c>
          <w:tcPr>
            <w:tcW w:w="1132" w:type="dxa"/>
            <w:tcBorders>
              <w:left w:val="single" w:sz="12" w:space="0" w:color="auto"/>
              <w:bottom w:val="single" w:sz="12" w:space="0" w:color="auto"/>
              <w:right w:val="single" w:sz="12" w:space="0" w:color="auto"/>
            </w:tcBorders>
          </w:tcPr>
          <w:p w14:paraId="21F02FE0" w14:textId="77777777" w:rsidR="002005CA" w:rsidRPr="001852BB" w:rsidRDefault="002005CA" w:rsidP="00B42859">
            <w:pPr>
              <w:autoSpaceDE w:val="0"/>
              <w:autoSpaceDN w:val="0"/>
              <w:adjustRightInd w:val="0"/>
              <w:spacing w:before="100" w:beforeAutospacing="1" w:after="100" w:afterAutospacing="1" w:line="360" w:lineRule="auto"/>
              <w:rPr>
                <w:rFonts w:ascii="Times New Roman" w:hAnsi="Times New Roman" w:cs="Times New Roman"/>
                <w:lang w:val="ro-RO"/>
              </w:rPr>
            </w:pPr>
          </w:p>
        </w:tc>
      </w:tr>
    </w:tbl>
    <w:p w14:paraId="66DFA3E0" w14:textId="77777777" w:rsidR="002005CA" w:rsidRPr="001852BB" w:rsidRDefault="002005CA" w:rsidP="002005CA">
      <w:pPr>
        <w:autoSpaceDE w:val="0"/>
        <w:autoSpaceDN w:val="0"/>
        <w:adjustRightInd w:val="0"/>
        <w:spacing w:before="100" w:beforeAutospacing="1" w:after="100" w:afterAutospacing="1"/>
        <w:ind w:left="284"/>
        <w:rPr>
          <w:rFonts w:ascii="Times New Roman" w:hAnsi="Times New Roman" w:cs="Times New Roman"/>
          <w:color w:val="000000"/>
          <w:lang w:val="ro-RO"/>
        </w:rPr>
      </w:pPr>
      <w:r w:rsidRPr="001852BB">
        <w:rPr>
          <w:rFonts w:ascii="Times New Roman" w:hAnsi="Times New Roman" w:cs="Times New Roman"/>
          <w:b/>
          <w:color w:val="000000"/>
          <w:lang w:val="ro-RO"/>
        </w:rPr>
        <w:lastRenderedPageBreak/>
        <w:t>Legend</w:t>
      </w:r>
      <w:r w:rsidRPr="001852BB">
        <w:rPr>
          <w:rFonts w:ascii="Times New Roman" w:hAnsi="Times New Roman" w:cs="Times New Roman"/>
          <w:color w:val="000000"/>
          <w:lang w:val="ro-RO"/>
        </w:rPr>
        <w:t xml:space="preserve">: 0 = </w:t>
      </w:r>
      <w:r>
        <w:rPr>
          <w:rFonts w:ascii="Times New Roman" w:hAnsi="Times New Roman" w:cs="Times New Roman"/>
          <w:color w:val="000000"/>
          <w:lang w:val="ro-RO"/>
        </w:rPr>
        <w:t>niciun</w:t>
      </w:r>
      <w:r w:rsidRPr="001852BB">
        <w:rPr>
          <w:rFonts w:ascii="Times New Roman" w:hAnsi="Times New Roman" w:cs="Times New Roman"/>
          <w:color w:val="000000"/>
          <w:lang w:val="ro-RO"/>
        </w:rPr>
        <w:t xml:space="preserve"> impact;  -1= impact</w:t>
      </w:r>
      <w:r w:rsidRPr="000F63DE">
        <w:rPr>
          <w:rFonts w:ascii="Times New Roman" w:hAnsi="Times New Roman" w:cs="Times New Roman"/>
          <w:color w:val="000000"/>
          <w:lang w:val="ro-RO"/>
        </w:rPr>
        <w:t xml:space="preserve"> </w:t>
      </w:r>
      <w:r>
        <w:rPr>
          <w:rFonts w:ascii="Times New Roman" w:hAnsi="Times New Roman" w:cs="Times New Roman"/>
          <w:color w:val="000000"/>
          <w:lang w:val="ro-RO"/>
        </w:rPr>
        <w:t>negativ</w:t>
      </w:r>
      <w:r w:rsidRPr="001852BB">
        <w:rPr>
          <w:rFonts w:ascii="Times New Roman" w:hAnsi="Times New Roman" w:cs="Times New Roman"/>
          <w:color w:val="000000"/>
          <w:lang w:val="ro-RO"/>
        </w:rPr>
        <w:t xml:space="preserve"> </w:t>
      </w:r>
      <w:r>
        <w:rPr>
          <w:rFonts w:ascii="Times New Roman" w:hAnsi="Times New Roman" w:cs="Times New Roman"/>
          <w:color w:val="000000"/>
          <w:lang w:val="ro-RO"/>
        </w:rPr>
        <w:t>m</w:t>
      </w:r>
      <w:r w:rsidRPr="001852BB">
        <w:rPr>
          <w:rFonts w:ascii="Times New Roman" w:hAnsi="Times New Roman" w:cs="Times New Roman"/>
          <w:color w:val="000000"/>
          <w:lang w:val="ro-RO"/>
        </w:rPr>
        <w:t>inor;  -2= impact</w:t>
      </w:r>
      <w:r w:rsidRPr="000F63DE">
        <w:rPr>
          <w:rFonts w:ascii="Times New Roman" w:hAnsi="Times New Roman" w:cs="Times New Roman"/>
          <w:color w:val="000000"/>
          <w:lang w:val="ro-RO"/>
        </w:rPr>
        <w:t xml:space="preserve"> </w:t>
      </w:r>
      <w:r>
        <w:rPr>
          <w:rFonts w:ascii="Times New Roman" w:hAnsi="Times New Roman" w:cs="Times New Roman"/>
          <w:color w:val="000000"/>
          <w:lang w:val="ro-RO"/>
        </w:rPr>
        <w:t>negativ semnificativ</w:t>
      </w:r>
      <w:r w:rsidRPr="001852BB">
        <w:rPr>
          <w:rFonts w:ascii="Times New Roman" w:hAnsi="Times New Roman" w:cs="Times New Roman"/>
          <w:color w:val="000000"/>
          <w:lang w:val="ro-RO"/>
        </w:rPr>
        <w:t>; +1= impact</w:t>
      </w:r>
      <w:r w:rsidRPr="000F63DE">
        <w:rPr>
          <w:rFonts w:ascii="Times New Roman" w:hAnsi="Times New Roman" w:cs="Times New Roman"/>
          <w:color w:val="000000"/>
          <w:lang w:val="ro-RO"/>
        </w:rPr>
        <w:t xml:space="preserve"> </w:t>
      </w:r>
      <w:r>
        <w:rPr>
          <w:rFonts w:ascii="Times New Roman" w:hAnsi="Times New Roman" w:cs="Times New Roman"/>
          <w:color w:val="000000"/>
          <w:lang w:val="ro-RO"/>
        </w:rPr>
        <w:t>poz</w:t>
      </w:r>
      <w:r w:rsidRPr="001852BB">
        <w:rPr>
          <w:rFonts w:ascii="Times New Roman" w:hAnsi="Times New Roman" w:cs="Times New Roman"/>
          <w:color w:val="000000"/>
          <w:lang w:val="ro-RO"/>
        </w:rPr>
        <w:t>itiv</w:t>
      </w:r>
      <w:r>
        <w:rPr>
          <w:rFonts w:ascii="Times New Roman" w:hAnsi="Times New Roman" w:cs="Times New Roman"/>
          <w:color w:val="000000"/>
          <w:lang w:val="ro-RO"/>
        </w:rPr>
        <w:t xml:space="preserve"> m</w:t>
      </w:r>
      <w:r w:rsidRPr="001852BB">
        <w:rPr>
          <w:rFonts w:ascii="Times New Roman" w:hAnsi="Times New Roman" w:cs="Times New Roman"/>
          <w:color w:val="000000"/>
          <w:lang w:val="ro-RO"/>
        </w:rPr>
        <w:t>inor; +2= impact</w:t>
      </w:r>
      <w:r w:rsidRPr="000F63DE">
        <w:rPr>
          <w:rFonts w:ascii="Times New Roman" w:hAnsi="Times New Roman" w:cs="Times New Roman"/>
          <w:color w:val="000000"/>
          <w:lang w:val="ro-RO"/>
        </w:rPr>
        <w:t xml:space="preserve"> </w:t>
      </w:r>
      <w:r w:rsidRPr="001852BB">
        <w:rPr>
          <w:rFonts w:ascii="Times New Roman" w:hAnsi="Times New Roman" w:cs="Times New Roman"/>
          <w:color w:val="000000"/>
          <w:lang w:val="ro-RO"/>
        </w:rPr>
        <w:t>po</w:t>
      </w:r>
      <w:r>
        <w:rPr>
          <w:rFonts w:ascii="Times New Roman" w:hAnsi="Times New Roman" w:cs="Times New Roman"/>
          <w:color w:val="000000"/>
          <w:lang w:val="ro-RO"/>
        </w:rPr>
        <w:t>z</w:t>
      </w:r>
      <w:r w:rsidRPr="001852BB">
        <w:rPr>
          <w:rFonts w:ascii="Times New Roman" w:hAnsi="Times New Roman" w:cs="Times New Roman"/>
          <w:color w:val="000000"/>
          <w:lang w:val="ro-RO"/>
        </w:rPr>
        <w:t>itive</w:t>
      </w:r>
      <w:r w:rsidRPr="000F63DE">
        <w:rPr>
          <w:rFonts w:ascii="Times New Roman" w:hAnsi="Times New Roman" w:cs="Times New Roman"/>
          <w:color w:val="000000"/>
          <w:lang w:val="ro-RO"/>
        </w:rPr>
        <w:t xml:space="preserve"> </w:t>
      </w:r>
      <w:r>
        <w:rPr>
          <w:rFonts w:ascii="Times New Roman" w:hAnsi="Times New Roman" w:cs="Times New Roman"/>
          <w:color w:val="000000"/>
          <w:lang w:val="ro-RO"/>
        </w:rPr>
        <w:t>semnificativ</w:t>
      </w:r>
    </w:p>
    <w:p w14:paraId="2C9EC116" w14:textId="77777777" w:rsidR="002005CA" w:rsidRPr="00520180" w:rsidRDefault="002005CA" w:rsidP="002005CA">
      <w:pPr>
        <w:spacing w:before="120" w:after="240"/>
        <w:jc w:val="right"/>
        <w:rPr>
          <w:rFonts w:ascii="Times New Roman" w:hAnsi="Times New Roman" w:cs="Times New Roman"/>
          <w:b/>
          <w:lang w:val="ro-RO"/>
        </w:rPr>
      </w:pPr>
      <w:r w:rsidRPr="00520180">
        <w:rPr>
          <w:rFonts w:ascii="Times New Roman" w:hAnsi="Times New Roman" w:cs="Times New Roman"/>
          <w:b/>
          <w:lang w:val="ro-RO"/>
        </w:rPr>
        <w:t>TABEL 2</w:t>
      </w:r>
    </w:p>
    <w:p w14:paraId="6162345E" w14:textId="77777777" w:rsidR="002005CA" w:rsidRPr="00520180" w:rsidRDefault="002005CA" w:rsidP="002005CA">
      <w:pPr>
        <w:spacing w:before="120" w:after="240"/>
        <w:jc w:val="center"/>
        <w:rPr>
          <w:rFonts w:ascii="Times New Roman" w:hAnsi="Times New Roman" w:cs="Times New Roman"/>
          <w:b/>
          <w:sz w:val="40"/>
          <w:szCs w:val="40"/>
          <w:lang w:val="ro-RO"/>
        </w:rPr>
      </w:pPr>
      <w:r w:rsidRPr="00520180">
        <w:rPr>
          <w:rFonts w:ascii="Times New Roman" w:hAnsi="Times New Roman" w:cs="Times New Roman"/>
          <w:b/>
          <w:sz w:val="40"/>
          <w:szCs w:val="40"/>
          <w:lang w:val="ro-RO"/>
        </w:rPr>
        <w:t>Planul de management social şi de mediu, etapa de construcţie</w:t>
      </w:r>
    </w:p>
    <w:p w14:paraId="0F7FF004" w14:textId="77777777" w:rsidR="002005CA" w:rsidRPr="00520180" w:rsidRDefault="002005CA" w:rsidP="002005CA">
      <w:pPr>
        <w:numPr>
          <w:ilvl w:val="0"/>
          <w:numId w:val="85"/>
        </w:numPr>
        <w:spacing w:before="120" w:after="240"/>
        <w:jc w:val="center"/>
        <w:rPr>
          <w:rFonts w:ascii="Times New Roman" w:hAnsi="Times New Roman" w:cs="Times New Roman"/>
          <w:b/>
          <w:sz w:val="40"/>
          <w:szCs w:val="40"/>
          <w:lang w:val="ro-RO"/>
        </w:rPr>
      </w:pPr>
      <w:r w:rsidRPr="00520180">
        <w:rPr>
          <w:rFonts w:ascii="Times New Roman" w:hAnsi="Times New Roman" w:cs="Times New Roman"/>
          <w:b/>
          <w:sz w:val="40"/>
          <w:szCs w:val="40"/>
          <w:lang w:val="ro-RO"/>
        </w:rPr>
        <w:t>tabel sintetic -</w:t>
      </w:r>
    </w:p>
    <w:p w14:paraId="3A277237" w14:textId="77777777" w:rsidR="002005CA" w:rsidRPr="00520180" w:rsidRDefault="002005CA" w:rsidP="002005CA">
      <w:pPr>
        <w:spacing w:before="120" w:after="240"/>
        <w:jc w:val="center"/>
        <w:rPr>
          <w:rFonts w:ascii="Times New Roman" w:hAnsi="Times New Roman" w:cs="Times New Roman"/>
          <w:b/>
          <w:sz w:val="20"/>
          <w:szCs w:val="20"/>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4348"/>
        <w:gridCol w:w="2623"/>
        <w:gridCol w:w="2757"/>
        <w:gridCol w:w="2523"/>
      </w:tblGrid>
      <w:tr w:rsidR="002005CA" w:rsidRPr="00520180" w14:paraId="3E3E4567" w14:textId="77777777" w:rsidTr="00B42859">
        <w:trPr>
          <w:cantSplit/>
          <w:trHeight w:val="964"/>
          <w:tblHeader/>
        </w:trPr>
        <w:tc>
          <w:tcPr>
            <w:tcW w:w="605" w:type="pct"/>
            <w:shd w:val="clear" w:color="auto" w:fill="D9D9D9"/>
            <w:tcMar>
              <w:left w:w="28" w:type="dxa"/>
              <w:right w:w="28" w:type="dxa"/>
            </w:tcMar>
            <w:vAlign w:val="center"/>
          </w:tcPr>
          <w:p w14:paraId="16557AA1" w14:textId="77777777" w:rsidR="002005CA" w:rsidRPr="00520180" w:rsidRDefault="002005CA" w:rsidP="00B42859">
            <w:pPr>
              <w:spacing w:line="240" w:lineRule="auto"/>
              <w:jc w:val="center"/>
              <w:rPr>
                <w:rFonts w:ascii="Times New Roman" w:hAnsi="Times New Roman" w:cs="Times New Roman"/>
                <w:b/>
                <w:snapToGrid w:val="0"/>
                <w:lang w:val="ro-RO"/>
              </w:rPr>
            </w:pPr>
            <w:r w:rsidRPr="00520180">
              <w:rPr>
                <w:rFonts w:ascii="Times New Roman" w:hAnsi="Times New Roman" w:cs="Times New Roman"/>
                <w:b/>
                <w:snapToGrid w:val="0"/>
                <w:lang w:val="ro-RO"/>
              </w:rPr>
              <w:t xml:space="preserve">Factor </w:t>
            </w:r>
          </w:p>
        </w:tc>
        <w:tc>
          <w:tcPr>
            <w:tcW w:w="1560" w:type="pct"/>
            <w:shd w:val="clear" w:color="auto" w:fill="D9D9D9"/>
            <w:tcMar>
              <w:left w:w="57" w:type="dxa"/>
              <w:right w:w="28" w:type="dxa"/>
            </w:tcMar>
            <w:vAlign w:val="center"/>
          </w:tcPr>
          <w:p w14:paraId="684E3360" w14:textId="77777777" w:rsidR="002005CA" w:rsidRPr="00520180" w:rsidRDefault="002005CA" w:rsidP="00B42859">
            <w:pPr>
              <w:spacing w:line="240" w:lineRule="auto"/>
              <w:jc w:val="center"/>
              <w:rPr>
                <w:rFonts w:ascii="Times New Roman" w:hAnsi="Times New Roman" w:cs="Times New Roman"/>
                <w:b/>
                <w:snapToGrid w:val="0"/>
                <w:lang w:val="ro-RO"/>
              </w:rPr>
            </w:pPr>
            <w:r w:rsidRPr="00520180">
              <w:rPr>
                <w:rFonts w:ascii="Times New Roman" w:hAnsi="Times New Roman" w:cs="Times New Roman"/>
                <w:b/>
                <w:snapToGrid w:val="0"/>
                <w:lang w:val="ro-RO"/>
              </w:rPr>
              <w:t xml:space="preserve">Măsuri de atenuare </w:t>
            </w:r>
          </w:p>
        </w:tc>
        <w:tc>
          <w:tcPr>
            <w:tcW w:w="941" w:type="pct"/>
            <w:shd w:val="clear" w:color="auto" w:fill="D9D9D9"/>
            <w:tcMar>
              <w:left w:w="57" w:type="dxa"/>
              <w:right w:w="28" w:type="dxa"/>
            </w:tcMar>
            <w:vAlign w:val="center"/>
          </w:tcPr>
          <w:p w14:paraId="1B15CF41" w14:textId="77777777" w:rsidR="002005CA" w:rsidRPr="00520180" w:rsidRDefault="002005CA" w:rsidP="00B42859">
            <w:pPr>
              <w:spacing w:line="240" w:lineRule="auto"/>
              <w:jc w:val="center"/>
              <w:rPr>
                <w:rFonts w:ascii="Times New Roman" w:hAnsi="Times New Roman" w:cs="Times New Roman"/>
                <w:b/>
                <w:snapToGrid w:val="0"/>
                <w:lang w:val="ro-RO"/>
              </w:rPr>
            </w:pPr>
            <w:r w:rsidRPr="00520180">
              <w:rPr>
                <w:rFonts w:ascii="Times New Roman" w:hAnsi="Times New Roman" w:cs="Times New Roman"/>
                <w:b/>
                <w:snapToGrid w:val="0"/>
                <w:lang w:val="ro-RO"/>
              </w:rPr>
              <w:t>Parametrii de monitorizare</w:t>
            </w:r>
          </w:p>
        </w:tc>
        <w:tc>
          <w:tcPr>
            <w:tcW w:w="989" w:type="pct"/>
            <w:shd w:val="clear" w:color="auto" w:fill="D9D9D9"/>
            <w:tcMar>
              <w:left w:w="57" w:type="dxa"/>
              <w:right w:w="28" w:type="dxa"/>
            </w:tcMar>
            <w:vAlign w:val="center"/>
          </w:tcPr>
          <w:p w14:paraId="2EBCC13D" w14:textId="77777777" w:rsidR="002005CA" w:rsidRPr="00520180" w:rsidRDefault="002005CA" w:rsidP="00B42859">
            <w:pPr>
              <w:spacing w:line="240" w:lineRule="auto"/>
              <w:jc w:val="center"/>
              <w:rPr>
                <w:rFonts w:ascii="Times New Roman" w:hAnsi="Times New Roman" w:cs="Times New Roman"/>
                <w:b/>
                <w:snapToGrid w:val="0"/>
                <w:lang w:val="ro-RO"/>
              </w:rPr>
            </w:pPr>
            <w:r w:rsidRPr="00520180">
              <w:rPr>
                <w:rFonts w:ascii="Times New Roman" w:hAnsi="Times New Roman" w:cs="Times New Roman"/>
                <w:b/>
                <w:snapToGrid w:val="0"/>
                <w:lang w:val="ro-RO"/>
              </w:rPr>
              <w:t xml:space="preserve">Frecvenţa de monitorizare </w:t>
            </w:r>
          </w:p>
        </w:tc>
        <w:tc>
          <w:tcPr>
            <w:tcW w:w="905" w:type="pct"/>
            <w:shd w:val="clear" w:color="auto" w:fill="D9D9D9"/>
            <w:tcMar>
              <w:left w:w="28" w:type="dxa"/>
              <w:right w:w="28" w:type="dxa"/>
            </w:tcMar>
            <w:vAlign w:val="center"/>
          </w:tcPr>
          <w:p w14:paraId="1A4E05B9" w14:textId="77777777" w:rsidR="002005CA" w:rsidRPr="00520180" w:rsidRDefault="002005CA" w:rsidP="00B42859">
            <w:pPr>
              <w:spacing w:line="240" w:lineRule="auto"/>
              <w:jc w:val="center"/>
              <w:rPr>
                <w:rFonts w:ascii="Times New Roman" w:hAnsi="Times New Roman" w:cs="Times New Roman"/>
                <w:b/>
                <w:snapToGrid w:val="0"/>
                <w:lang w:val="ro-RO"/>
              </w:rPr>
            </w:pPr>
            <w:r w:rsidRPr="00520180">
              <w:rPr>
                <w:rFonts w:ascii="Times New Roman" w:hAnsi="Times New Roman" w:cs="Times New Roman"/>
                <w:b/>
                <w:snapToGrid w:val="0"/>
                <w:lang w:val="ro-RO"/>
              </w:rPr>
              <w:t xml:space="preserve">Responsabil pentru monitorizare </w:t>
            </w:r>
          </w:p>
        </w:tc>
      </w:tr>
      <w:tr w:rsidR="002005CA" w:rsidRPr="00520180" w14:paraId="458FF823" w14:textId="77777777" w:rsidTr="00B42859">
        <w:trPr>
          <w:cantSplit/>
          <w:trHeight w:val="1009"/>
        </w:trPr>
        <w:tc>
          <w:tcPr>
            <w:tcW w:w="605" w:type="pct"/>
            <w:vMerge w:val="restart"/>
            <w:shd w:val="clear" w:color="auto" w:fill="auto"/>
            <w:tcMar>
              <w:left w:w="57" w:type="dxa"/>
              <w:right w:w="28" w:type="dxa"/>
            </w:tcMar>
            <w:vAlign w:val="center"/>
          </w:tcPr>
          <w:p w14:paraId="75F946EC" w14:textId="77777777" w:rsidR="002005CA" w:rsidRPr="00520180" w:rsidRDefault="002005CA" w:rsidP="00B42859">
            <w:pPr>
              <w:spacing w:line="240" w:lineRule="auto"/>
              <w:jc w:val="center"/>
              <w:rPr>
                <w:rFonts w:ascii="Times New Roman" w:hAnsi="Times New Roman" w:cs="Times New Roman"/>
                <w:b/>
                <w:snapToGrid w:val="0"/>
                <w:lang w:val="ro-RO"/>
              </w:rPr>
            </w:pPr>
            <w:r w:rsidRPr="00520180">
              <w:rPr>
                <w:rFonts w:ascii="Times New Roman" w:hAnsi="Times New Roman" w:cs="Times New Roman"/>
                <w:b/>
                <w:lang w:val="ro-RO"/>
              </w:rPr>
              <w:t>Calitatea aerului</w:t>
            </w:r>
          </w:p>
        </w:tc>
        <w:tc>
          <w:tcPr>
            <w:tcW w:w="1560" w:type="pct"/>
            <w:shd w:val="clear" w:color="auto" w:fill="auto"/>
            <w:tcMar>
              <w:left w:w="57" w:type="dxa"/>
              <w:right w:w="28" w:type="dxa"/>
            </w:tcMar>
          </w:tcPr>
          <w:p w14:paraId="7722C903" w14:textId="77777777" w:rsidR="002005CA" w:rsidRPr="00520180" w:rsidRDefault="002005CA" w:rsidP="00B42859">
            <w:pPr>
              <w:spacing w:line="240" w:lineRule="auto"/>
              <w:rPr>
                <w:rFonts w:ascii="Times New Roman" w:hAnsi="Times New Roman" w:cs="Times New Roman"/>
                <w:snapToGrid w:val="0"/>
                <w:lang w:val="ro-RO"/>
              </w:rPr>
            </w:pPr>
            <w:r w:rsidRPr="00520180">
              <w:rPr>
                <w:rFonts w:ascii="Times New Roman" w:hAnsi="Times New Roman" w:cs="Times New Roman"/>
                <w:snapToGrid w:val="0"/>
                <w:lang w:val="ro-RO"/>
              </w:rPr>
              <w:t>Pulverizarea cu regularitate a apei pentru a controla răspândirea prafului în condiţii de vreme secetoasă</w:t>
            </w:r>
          </w:p>
        </w:tc>
        <w:tc>
          <w:tcPr>
            <w:tcW w:w="941" w:type="pct"/>
            <w:shd w:val="clear" w:color="auto" w:fill="auto"/>
            <w:tcMar>
              <w:left w:w="28" w:type="dxa"/>
              <w:right w:w="0" w:type="dxa"/>
            </w:tcMar>
          </w:tcPr>
          <w:p w14:paraId="0C866CE8" w14:textId="77777777" w:rsidR="002005CA" w:rsidRPr="00520180" w:rsidRDefault="002005CA" w:rsidP="00B42859">
            <w:pPr>
              <w:spacing w:line="240" w:lineRule="auto"/>
              <w:ind w:left="149" w:right="72"/>
              <w:rPr>
                <w:rFonts w:ascii="Times New Roman" w:hAnsi="Times New Roman" w:cs="Times New Roman"/>
                <w:snapToGrid w:val="0"/>
                <w:lang w:val="ro-RO"/>
              </w:rPr>
            </w:pPr>
            <w:r w:rsidRPr="00520180">
              <w:rPr>
                <w:rFonts w:ascii="Times New Roman" w:hAnsi="Times New Roman" w:cs="Times New Roman"/>
                <w:snapToGrid w:val="0"/>
                <w:lang w:val="ro-RO"/>
              </w:rPr>
              <w:t xml:space="preserve">Observaţie, evidenţe înregistrate </w:t>
            </w:r>
          </w:p>
        </w:tc>
        <w:tc>
          <w:tcPr>
            <w:tcW w:w="989" w:type="pct"/>
            <w:shd w:val="clear" w:color="auto" w:fill="auto"/>
            <w:tcMar>
              <w:left w:w="57" w:type="dxa"/>
              <w:right w:w="28" w:type="dxa"/>
            </w:tcMar>
          </w:tcPr>
          <w:p w14:paraId="1C0CBAA7" w14:textId="77777777" w:rsidR="002005CA" w:rsidRPr="00520180" w:rsidRDefault="002005CA" w:rsidP="00B42859">
            <w:pPr>
              <w:spacing w:before="60" w:line="240" w:lineRule="auto"/>
              <w:rPr>
                <w:rFonts w:ascii="Times New Roman" w:hAnsi="Times New Roman" w:cs="Times New Roman"/>
                <w:snapToGrid w:val="0"/>
                <w:lang w:val="ro-RO"/>
              </w:rPr>
            </w:pPr>
            <w:r w:rsidRPr="00520180">
              <w:rPr>
                <w:rFonts w:ascii="Times New Roman" w:hAnsi="Times New Roman" w:cs="Times New Roman"/>
                <w:snapToGrid w:val="0"/>
                <w:lang w:val="ro-RO"/>
              </w:rPr>
              <w:t>Săptămânal</w:t>
            </w:r>
          </w:p>
        </w:tc>
        <w:tc>
          <w:tcPr>
            <w:tcW w:w="905" w:type="pct"/>
            <w:shd w:val="clear" w:color="auto" w:fill="auto"/>
            <w:tcMar>
              <w:left w:w="57" w:type="dxa"/>
              <w:right w:w="28" w:type="dxa"/>
            </w:tcMar>
          </w:tcPr>
          <w:p w14:paraId="2F615F40" w14:textId="77777777" w:rsidR="002005CA" w:rsidRPr="00520180" w:rsidRDefault="002005CA" w:rsidP="00B42859">
            <w:pPr>
              <w:spacing w:line="240" w:lineRule="auto"/>
              <w:rPr>
                <w:rFonts w:ascii="Times New Roman" w:hAnsi="Times New Roman" w:cs="Times New Roman"/>
                <w:snapToGrid w:val="0"/>
                <w:lang w:val="ro-RO"/>
              </w:rPr>
            </w:pPr>
            <w:r w:rsidRPr="00520180">
              <w:rPr>
                <w:rFonts w:ascii="Times New Roman" w:hAnsi="Times New Roman" w:cs="Times New Roman"/>
                <w:snapToGrid w:val="0"/>
                <w:lang w:val="ro-RO"/>
              </w:rPr>
              <w:t>Diriginte de şantier, inginer constructor</w:t>
            </w:r>
          </w:p>
        </w:tc>
      </w:tr>
      <w:tr w:rsidR="002005CA" w:rsidRPr="00520180" w14:paraId="078816D6" w14:textId="77777777" w:rsidTr="00B42859">
        <w:trPr>
          <w:cantSplit/>
          <w:trHeight w:val="877"/>
        </w:trPr>
        <w:tc>
          <w:tcPr>
            <w:tcW w:w="605" w:type="pct"/>
            <w:vMerge/>
            <w:shd w:val="clear" w:color="auto" w:fill="auto"/>
            <w:tcMar>
              <w:left w:w="57" w:type="dxa"/>
              <w:right w:w="28" w:type="dxa"/>
            </w:tcMar>
            <w:vAlign w:val="center"/>
          </w:tcPr>
          <w:p w14:paraId="3F2F210B" w14:textId="77777777" w:rsidR="002005CA" w:rsidRPr="00520180" w:rsidRDefault="002005CA" w:rsidP="00B42859">
            <w:pPr>
              <w:spacing w:line="240" w:lineRule="auto"/>
              <w:jc w:val="center"/>
              <w:rPr>
                <w:rFonts w:ascii="Times New Roman" w:hAnsi="Times New Roman" w:cs="Times New Roman"/>
                <w:b/>
                <w:lang w:val="ro-RO"/>
              </w:rPr>
            </w:pPr>
          </w:p>
        </w:tc>
        <w:tc>
          <w:tcPr>
            <w:tcW w:w="1560" w:type="pct"/>
            <w:shd w:val="clear" w:color="auto" w:fill="auto"/>
            <w:tcMar>
              <w:left w:w="57" w:type="dxa"/>
              <w:right w:w="28" w:type="dxa"/>
            </w:tcMar>
          </w:tcPr>
          <w:p w14:paraId="0E138408" w14:textId="77777777" w:rsidR="002005CA" w:rsidRPr="00520180" w:rsidRDefault="002005CA" w:rsidP="00B42859">
            <w:pPr>
              <w:spacing w:line="240" w:lineRule="auto"/>
              <w:rPr>
                <w:rFonts w:ascii="Times New Roman" w:hAnsi="Times New Roman" w:cs="Times New Roman"/>
                <w:snapToGrid w:val="0"/>
                <w:lang w:val="ro-RO"/>
              </w:rPr>
            </w:pPr>
            <w:r w:rsidRPr="00520180">
              <w:rPr>
                <w:rFonts w:ascii="Times New Roman" w:hAnsi="Times New Roman" w:cs="Times New Roman"/>
                <w:snapToGrid w:val="0"/>
                <w:lang w:val="ro-RO"/>
              </w:rPr>
              <w:t xml:space="preserve">Acoperirea cu prelată a camioanelor care transportă materiale de granulaţie fină şi deşeuri de construcţii </w:t>
            </w:r>
          </w:p>
        </w:tc>
        <w:tc>
          <w:tcPr>
            <w:tcW w:w="941" w:type="pct"/>
            <w:shd w:val="clear" w:color="auto" w:fill="auto"/>
            <w:tcMar>
              <w:left w:w="28" w:type="dxa"/>
              <w:right w:w="0" w:type="dxa"/>
            </w:tcMar>
          </w:tcPr>
          <w:p w14:paraId="1DBCE300" w14:textId="77777777" w:rsidR="002005CA" w:rsidRPr="00520180" w:rsidRDefault="002005CA" w:rsidP="00B42859">
            <w:pPr>
              <w:spacing w:line="240" w:lineRule="auto"/>
              <w:ind w:left="149" w:right="72"/>
              <w:rPr>
                <w:rFonts w:ascii="Times New Roman" w:hAnsi="Times New Roman" w:cs="Times New Roman"/>
                <w:snapToGrid w:val="0"/>
                <w:lang w:val="ro-RO"/>
              </w:rPr>
            </w:pPr>
            <w:r w:rsidRPr="00520180">
              <w:rPr>
                <w:rFonts w:ascii="Times New Roman" w:hAnsi="Times New Roman" w:cs="Times New Roman"/>
                <w:snapToGrid w:val="0"/>
                <w:lang w:val="ro-RO"/>
              </w:rPr>
              <w:t>Observaţie, evidenţe înregistrate</w:t>
            </w:r>
          </w:p>
        </w:tc>
        <w:tc>
          <w:tcPr>
            <w:tcW w:w="989" w:type="pct"/>
            <w:shd w:val="clear" w:color="auto" w:fill="auto"/>
            <w:tcMar>
              <w:left w:w="57" w:type="dxa"/>
              <w:right w:w="28" w:type="dxa"/>
            </w:tcMar>
          </w:tcPr>
          <w:p w14:paraId="725D4466" w14:textId="77777777" w:rsidR="002005CA" w:rsidRPr="00520180" w:rsidRDefault="002005CA" w:rsidP="00B42859">
            <w:pPr>
              <w:spacing w:before="60" w:line="240" w:lineRule="auto"/>
              <w:rPr>
                <w:rFonts w:ascii="Times New Roman" w:hAnsi="Times New Roman" w:cs="Times New Roman"/>
                <w:snapToGrid w:val="0"/>
                <w:lang w:val="ro-RO"/>
              </w:rPr>
            </w:pPr>
            <w:r w:rsidRPr="00520180">
              <w:rPr>
                <w:rFonts w:ascii="Times New Roman" w:hAnsi="Times New Roman" w:cs="Times New Roman"/>
                <w:snapToGrid w:val="0"/>
                <w:lang w:val="ro-RO"/>
              </w:rPr>
              <w:t>Săptămânal</w:t>
            </w:r>
          </w:p>
        </w:tc>
        <w:tc>
          <w:tcPr>
            <w:tcW w:w="905" w:type="pct"/>
            <w:shd w:val="clear" w:color="auto" w:fill="auto"/>
            <w:tcMar>
              <w:left w:w="57" w:type="dxa"/>
              <w:right w:w="28" w:type="dxa"/>
            </w:tcMar>
          </w:tcPr>
          <w:p w14:paraId="7F15EF3E" w14:textId="77777777" w:rsidR="002005CA" w:rsidRPr="00520180" w:rsidRDefault="002005CA" w:rsidP="00B42859">
            <w:pPr>
              <w:spacing w:line="240" w:lineRule="auto"/>
              <w:rPr>
                <w:rFonts w:ascii="Times New Roman" w:hAnsi="Times New Roman" w:cs="Times New Roman"/>
                <w:snapToGrid w:val="0"/>
                <w:lang w:val="ro-RO"/>
              </w:rPr>
            </w:pPr>
            <w:r w:rsidRPr="00520180">
              <w:rPr>
                <w:rFonts w:ascii="Times New Roman" w:hAnsi="Times New Roman" w:cs="Times New Roman"/>
                <w:snapToGrid w:val="0"/>
                <w:lang w:val="ro-RO"/>
              </w:rPr>
              <w:t>Diriginte de şantier, inginer constructor</w:t>
            </w:r>
          </w:p>
        </w:tc>
      </w:tr>
      <w:tr w:rsidR="002005CA" w:rsidRPr="00520180" w14:paraId="251EAE00" w14:textId="77777777" w:rsidTr="00B42859">
        <w:trPr>
          <w:cantSplit/>
          <w:trHeight w:val="718"/>
        </w:trPr>
        <w:tc>
          <w:tcPr>
            <w:tcW w:w="605" w:type="pct"/>
            <w:vMerge/>
            <w:shd w:val="clear" w:color="auto" w:fill="auto"/>
            <w:tcMar>
              <w:left w:w="57" w:type="dxa"/>
              <w:right w:w="28" w:type="dxa"/>
            </w:tcMar>
            <w:vAlign w:val="center"/>
          </w:tcPr>
          <w:p w14:paraId="0AE0C638" w14:textId="77777777" w:rsidR="002005CA" w:rsidRPr="00520180" w:rsidRDefault="002005CA" w:rsidP="00B42859">
            <w:pPr>
              <w:spacing w:line="240" w:lineRule="auto"/>
              <w:jc w:val="center"/>
              <w:rPr>
                <w:rFonts w:ascii="Times New Roman" w:hAnsi="Times New Roman" w:cs="Times New Roman"/>
                <w:b/>
                <w:lang w:val="ro-RO"/>
              </w:rPr>
            </w:pPr>
          </w:p>
        </w:tc>
        <w:tc>
          <w:tcPr>
            <w:tcW w:w="1560" w:type="pct"/>
            <w:shd w:val="clear" w:color="auto" w:fill="auto"/>
            <w:tcMar>
              <w:left w:w="57" w:type="dxa"/>
              <w:right w:w="28" w:type="dxa"/>
            </w:tcMar>
          </w:tcPr>
          <w:p w14:paraId="6C2107D7" w14:textId="77777777" w:rsidR="002005CA" w:rsidRPr="00520180" w:rsidRDefault="002005CA" w:rsidP="00B42859">
            <w:pPr>
              <w:spacing w:line="240" w:lineRule="auto"/>
              <w:ind w:left="188"/>
              <w:rPr>
                <w:rFonts w:ascii="Times New Roman" w:hAnsi="Times New Roman" w:cs="Times New Roman"/>
                <w:snapToGrid w:val="0"/>
                <w:lang w:val="ro-RO"/>
              </w:rPr>
            </w:pPr>
          </w:p>
        </w:tc>
        <w:tc>
          <w:tcPr>
            <w:tcW w:w="941" w:type="pct"/>
            <w:shd w:val="clear" w:color="auto" w:fill="auto"/>
            <w:tcMar>
              <w:left w:w="28" w:type="dxa"/>
              <w:right w:w="0" w:type="dxa"/>
            </w:tcMar>
          </w:tcPr>
          <w:p w14:paraId="4A36B778" w14:textId="77777777" w:rsidR="002005CA" w:rsidRPr="00520180" w:rsidRDefault="002005CA" w:rsidP="00B42859">
            <w:pPr>
              <w:spacing w:line="240" w:lineRule="auto"/>
              <w:ind w:left="149"/>
              <w:rPr>
                <w:rFonts w:ascii="Times New Roman" w:hAnsi="Times New Roman" w:cs="Times New Roman"/>
                <w:snapToGrid w:val="0"/>
                <w:lang w:val="ro-RO"/>
              </w:rPr>
            </w:pPr>
          </w:p>
        </w:tc>
        <w:tc>
          <w:tcPr>
            <w:tcW w:w="989" w:type="pct"/>
            <w:shd w:val="clear" w:color="auto" w:fill="auto"/>
            <w:tcMar>
              <w:left w:w="57" w:type="dxa"/>
              <w:right w:w="28" w:type="dxa"/>
            </w:tcMar>
          </w:tcPr>
          <w:p w14:paraId="302953E1" w14:textId="77777777" w:rsidR="002005CA" w:rsidRPr="00520180" w:rsidRDefault="002005CA" w:rsidP="00B42859">
            <w:pPr>
              <w:spacing w:before="60" w:line="240" w:lineRule="auto"/>
              <w:rPr>
                <w:rFonts w:ascii="Times New Roman" w:hAnsi="Times New Roman" w:cs="Times New Roman"/>
                <w:snapToGrid w:val="0"/>
                <w:lang w:val="ro-RO"/>
              </w:rPr>
            </w:pPr>
          </w:p>
        </w:tc>
        <w:tc>
          <w:tcPr>
            <w:tcW w:w="905" w:type="pct"/>
            <w:shd w:val="clear" w:color="auto" w:fill="auto"/>
            <w:tcMar>
              <w:left w:w="57" w:type="dxa"/>
              <w:right w:w="28" w:type="dxa"/>
            </w:tcMar>
          </w:tcPr>
          <w:p w14:paraId="3C83BE0C" w14:textId="77777777" w:rsidR="002005CA" w:rsidRPr="00520180" w:rsidRDefault="002005CA" w:rsidP="00B42859">
            <w:pPr>
              <w:spacing w:line="240" w:lineRule="auto"/>
              <w:rPr>
                <w:rFonts w:ascii="Times New Roman" w:hAnsi="Times New Roman" w:cs="Times New Roman"/>
                <w:snapToGrid w:val="0"/>
                <w:lang w:val="ro-RO"/>
              </w:rPr>
            </w:pPr>
          </w:p>
        </w:tc>
      </w:tr>
      <w:tr w:rsidR="002005CA" w:rsidRPr="00520180" w14:paraId="5C2C4CEE" w14:textId="77777777" w:rsidTr="00B42859">
        <w:trPr>
          <w:trHeight w:val="753"/>
        </w:trPr>
        <w:tc>
          <w:tcPr>
            <w:tcW w:w="605" w:type="pct"/>
            <w:vMerge w:val="restart"/>
            <w:shd w:val="clear" w:color="auto" w:fill="auto"/>
            <w:tcMar>
              <w:left w:w="57" w:type="dxa"/>
              <w:right w:w="28" w:type="dxa"/>
            </w:tcMar>
            <w:vAlign w:val="center"/>
          </w:tcPr>
          <w:p w14:paraId="2505EF19" w14:textId="77777777" w:rsidR="002005CA" w:rsidRPr="00520180" w:rsidRDefault="002005CA" w:rsidP="00B42859">
            <w:pPr>
              <w:spacing w:line="240" w:lineRule="auto"/>
              <w:jc w:val="center"/>
              <w:rPr>
                <w:rFonts w:ascii="Times New Roman" w:hAnsi="Times New Roman" w:cs="Times New Roman"/>
                <w:b/>
                <w:snapToGrid w:val="0"/>
                <w:lang w:val="ro-RO"/>
              </w:rPr>
            </w:pPr>
            <w:r w:rsidRPr="00520180">
              <w:rPr>
                <w:rFonts w:ascii="Times New Roman" w:hAnsi="Times New Roman" w:cs="Times New Roman"/>
                <w:b/>
                <w:lang w:val="ro-RO"/>
              </w:rPr>
              <w:t>Zgomot</w:t>
            </w:r>
          </w:p>
        </w:tc>
        <w:tc>
          <w:tcPr>
            <w:tcW w:w="1560" w:type="pct"/>
            <w:shd w:val="clear" w:color="auto" w:fill="auto"/>
            <w:tcMar>
              <w:left w:w="57" w:type="dxa"/>
              <w:right w:w="28" w:type="dxa"/>
            </w:tcMar>
          </w:tcPr>
          <w:p w14:paraId="6FB2554A" w14:textId="77777777" w:rsidR="002005CA" w:rsidRPr="00520180" w:rsidRDefault="002005CA" w:rsidP="00B42859">
            <w:pPr>
              <w:spacing w:line="240" w:lineRule="auto"/>
              <w:ind w:left="188"/>
              <w:contextualSpacing/>
              <w:rPr>
                <w:rFonts w:ascii="Times New Roman" w:hAnsi="Times New Roman" w:cs="Times New Roman"/>
                <w:snapToGrid w:val="0"/>
                <w:lang w:val="ro-RO"/>
              </w:rPr>
            </w:pPr>
          </w:p>
        </w:tc>
        <w:tc>
          <w:tcPr>
            <w:tcW w:w="941" w:type="pct"/>
            <w:shd w:val="clear" w:color="auto" w:fill="auto"/>
            <w:tcMar>
              <w:left w:w="57" w:type="dxa"/>
              <w:right w:w="28" w:type="dxa"/>
            </w:tcMar>
          </w:tcPr>
          <w:p w14:paraId="277EF577" w14:textId="77777777" w:rsidR="002005CA" w:rsidRPr="00520180" w:rsidRDefault="002005CA" w:rsidP="00B42859">
            <w:pPr>
              <w:spacing w:line="240" w:lineRule="auto"/>
              <w:rPr>
                <w:rFonts w:ascii="Times New Roman" w:hAnsi="Times New Roman" w:cs="Times New Roman"/>
                <w:snapToGrid w:val="0"/>
                <w:lang w:val="ro-RO"/>
              </w:rPr>
            </w:pPr>
          </w:p>
        </w:tc>
        <w:tc>
          <w:tcPr>
            <w:tcW w:w="989" w:type="pct"/>
            <w:shd w:val="clear" w:color="auto" w:fill="auto"/>
            <w:tcMar>
              <w:left w:w="57" w:type="dxa"/>
              <w:right w:w="28" w:type="dxa"/>
            </w:tcMar>
          </w:tcPr>
          <w:p w14:paraId="4C9B9A31" w14:textId="77777777" w:rsidR="002005CA" w:rsidRPr="00520180" w:rsidRDefault="002005CA" w:rsidP="00B42859">
            <w:pPr>
              <w:spacing w:line="240" w:lineRule="auto"/>
              <w:rPr>
                <w:rFonts w:ascii="Times New Roman" w:hAnsi="Times New Roman" w:cs="Times New Roman"/>
                <w:snapToGrid w:val="0"/>
                <w:lang w:val="ro-RO"/>
              </w:rPr>
            </w:pPr>
          </w:p>
        </w:tc>
        <w:tc>
          <w:tcPr>
            <w:tcW w:w="905" w:type="pct"/>
            <w:shd w:val="clear" w:color="auto" w:fill="auto"/>
            <w:tcMar>
              <w:left w:w="57" w:type="dxa"/>
              <w:right w:w="28" w:type="dxa"/>
            </w:tcMar>
          </w:tcPr>
          <w:p w14:paraId="087719FA" w14:textId="77777777" w:rsidR="002005CA" w:rsidRPr="00520180" w:rsidRDefault="002005CA" w:rsidP="00B42859">
            <w:pPr>
              <w:spacing w:line="240" w:lineRule="auto"/>
              <w:rPr>
                <w:rFonts w:ascii="Times New Roman" w:hAnsi="Times New Roman" w:cs="Times New Roman"/>
                <w:snapToGrid w:val="0"/>
                <w:lang w:val="ro-RO"/>
              </w:rPr>
            </w:pPr>
          </w:p>
        </w:tc>
      </w:tr>
      <w:tr w:rsidR="002005CA" w:rsidRPr="00520180" w14:paraId="6F5C668F" w14:textId="77777777" w:rsidTr="00B42859">
        <w:trPr>
          <w:trHeight w:val="719"/>
        </w:trPr>
        <w:tc>
          <w:tcPr>
            <w:tcW w:w="605" w:type="pct"/>
            <w:vMerge/>
            <w:shd w:val="clear" w:color="auto" w:fill="auto"/>
            <w:tcMar>
              <w:left w:w="57" w:type="dxa"/>
              <w:right w:w="28" w:type="dxa"/>
            </w:tcMar>
            <w:vAlign w:val="center"/>
          </w:tcPr>
          <w:p w14:paraId="2A9040BF" w14:textId="77777777" w:rsidR="002005CA" w:rsidRPr="00520180" w:rsidRDefault="002005CA" w:rsidP="00B42859">
            <w:pPr>
              <w:spacing w:line="240" w:lineRule="auto"/>
              <w:jc w:val="center"/>
              <w:rPr>
                <w:rFonts w:ascii="Times New Roman" w:hAnsi="Times New Roman" w:cs="Times New Roman"/>
                <w:b/>
                <w:lang w:val="ro-RO"/>
              </w:rPr>
            </w:pPr>
          </w:p>
        </w:tc>
        <w:tc>
          <w:tcPr>
            <w:tcW w:w="1560" w:type="pct"/>
            <w:shd w:val="clear" w:color="auto" w:fill="auto"/>
            <w:tcMar>
              <w:left w:w="57" w:type="dxa"/>
              <w:right w:w="28" w:type="dxa"/>
            </w:tcMar>
          </w:tcPr>
          <w:p w14:paraId="7B10A3A5" w14:textId="77777777" w:rsidR="002005CA" w:rsidRPr="00520180" w:rsidRDefault="002005CA" w:rsidP="00B42859">
            <w:pPr>
              <w:spacing w:line="240" w:lineRule="auto"/>
              <w:ind w:left="188"/>
              <w:contextualSpacing/>
              <w:rPr>
                <w:rFonts w:ascii="Times New Roman" w:hAnsi="Times New Roman" w:cs="Times New Roman"/>
                <w:snapToGrid w:val="0"/>
                <w:lang w:val="ro-RO"/>
              </w:rPr>
            </w:pPr>
          </w:p>
        </w:tc>
        <w:tc>
          <w:tcPr>
            <w:tcW w:w="941" w:type="pct"/>
            <w:shd w:val="clear" w:color="auto" w:fill="auto"/>
            <w:tcMar>
              <w:left w:w="57" w:type="dxa"/>
              <w:right w:w="28" w:type="dxa"/>
            </w:tcMar>
          </w:tcPr>
          <w:p w14:paraId="4862DCFD" w14:textId="77777777" w:rsidR="002005CA" w:rsidRPr="00520180" w:rsidRDefault="002005CA" w:rsidP="00B42859">
            <w:pPr>
              <w:spacing w:line="240" w:lineRule="auto"/>
              <w:rPr>
                <w:rFonts w:ascii="Times New Roman" w:hAnsi="Times New Roman" w:cs="Times New Roman"/>
                <w:snapToGrid w:val="0"/>
                <w:lang w:val="ro-RO"/>
              </w:rPr>
            </w:pPr>
          </w:p>
        </w:tc>
        <w:tc>
          <w:tcPr>
            <w:tcW w:w="989" w:type="pct"/>
            <w:shd w:val="clear" w:color="auto" w:fill="auto"/>
            <w:tcMar>
              <w:left w:w="57" w:type="dxa"/>
              <w:right w:w="28" w:type="dxa"/>
            </w:tcMar>
          </w:tcPr>
          <w:p w14:paraId="13C4AD0E" w14:textId="77777777" w:rsidR="002005CA" w:rsidRPr="00520180" w:rsidRDefault="002005CA" w:rsidP="00B42859">
            <w:pPr>
              <w:spacing w:line="240" w:lineRule="auto"/>
              <w:rPr>
                <w:rFonts w:ascii="Times New Roman" w:hAnsi="Times New Roman" w:cs="Times New Roman"/>
                <w:snapToGrid w:val="0"/>
                <w:lang w:val="ro-RO"/>
              </w:rPr>
            </w:pPr>
          </w:p>
        </w:tc>
        <w:tc>
          <w:tcPr>
            <w:tcW w:w="905" w:type="pct"/>
            <w:shd w:val="clear" w:color="auto" w:fill="auto"/>
            <w:tcMar>
              <w:left w:w="57" w:type="dxa"/>
              <w:right w:w="28" w:type="dxa"/>
            </w:tcMar>
          </w:tcPr>
          <w:p w14:paraId="7B2FAF13" w14:textId="77777777" w:rsidR="002005CA" w:rsidRPr="00520180" w:rsidRDefault="002005CA" w:rsidP="00B42859">
            <w:pPr>
              <w:spacing w:line="240" w:lineRule="auto"/>
              <w:rPr>
                <w:rFonts w:ascii="Times New Roman" w:hAnsi="Times New Roman" w:cs="Times New Roman"/>
                <w:snapToGrid w:val="0"/>
                <w:lang w:val="ro-RO"/>
              </w:rPr>
            </w:pPr>
          </w:p>
        </w:tc>
      </w:tr>
      <w:tr w:rsidR="002005CA" w:rsidRPr="00520180" w14:paraId="0CBE15BB" w14:textId="77777777" w:rsidTr="00B42859">
        <w:trPr>
          <w:trHeight w:val="586"/>
        </w:trPr>
        <w:tc>
          <w:tcPr>
            <w:tcW w:w="605" w:type="pct"/>
            <w:vMerge/>
            <w:shd w:val="clear" w:color="auto" w:fill="auto"/>
            <w:tcMar>
              <w:left w:w="57" w:type="dxa"/>
              <w:right w:w="28" w:type="dxa"/>
            </w:tcMar>
            <w:vAlign w:val="center"/>
          </w:tcPr>
          <w:p w14:paraId="46D76320" w14:textId="77777777" w:rsidR="002005CA" w:rsidRPr="00520180" w:rsidRDefault="002005CA" w:rsidP="00B42859">
            <w:pPr>
              <w:spacing w:line="240" w:lineRule="auto"/>
              <w:jc w:val="center"/>
              <w:rPr>
                <w:rFonts w:ascii="Times New Roman" w:hAnsi="Times New Roman" w:cs="Times New Roman"/>
                <w:b/>
                <w:lang w:val="ro-RO"/>
              </w:rPr>
            </w:pPr>
          </w:p>
        </w:tc>
        <w:tc>
          <w:tcPr>
            <w:tcW w:w="1560" w:type="pct"/>
            <w:shd w:val="clear" w:color="auto" w:fill="auto"/>
            <w:tcMar>
              <w:left w:w="57" w:type="dxa"/>
              <w:right w:w="28" w:type="dxa"/>
            </w:tcMar>
          </w:tcPr>
          <w:p w14:paraId="5002A11C" w14:textId="77777777" w:rsidR="002005CA" w:rsidRPr="00520180" w:rsidRDefault="002005CA" w:rsidP="00B42859">
            <w:pPr>
              <w:spacing w:line="240" w:lineRule="auto"/>
              <w:ind w:left="188"/>
              <w:contextualSpacing/>
              <w:rPr>
                <w:rFonts w:ascii="Times New Roman" w:hAnsi="Times New Roman" w:cs="Times New Roman"/>
                <w:snapToGrid w:val="0"/>
                <w:lang w:val="ro-RO"/>
              </w:rPr>
            </w:pPr>
          </w:p>
        </w:tc>
        <w:tc>
          <w:tcPr>
            <w:tcW w:w="941" w:type="pct"/>
            <w:shd w:val="clear" w:color="auto" w:fill="auto"/>
            <w:tcMar>
              <w:left w:w="57" w:type="dxa"/>
              <w:right w:w="28" w:type="dxa"/>
            </w:tcMar>
          </w:tcPr>
          <w:p w14:paraId="0FEB8AE3" w14:textId="77777777" w:rsidR="002005CA" w:rsidRPr="00520180" w:rsidRDefault="002005CA" w:rsidP="00B42859">
            <w:pPr>
              <w:spacing w:line="240" w:lineRule="auto"/>
              <w:rPr>
                <w:rFonts w:ascii="Times New Roman" w:hAnsi="Times New Roman" w:cs="Times New Roman"/>
                <w:snapToGrid w:val="0"/>
                <w:lang w:val="ro-RO"/>
              </w:rPr>
            </w:pPr>
          </w:p>
        </w:tc>
        <w:tc>
          <w:tcPr>
            <w:tcW w:w="989" w:type="pct"/>
            <w:shd w:val="clear" w:color="auto" w:fill="auto"/>
            <w:tcMar>
              <w:left w:w="57" w:type="dxa"/>
              <w:right w:w="28" w:type="dxa"/>
            </w:tcMar>
          </w:tcPr>
          <w:p w14:paraId="5A3BE687" w14:textId="77777777" w:rsidR="002005CA" w:rsidRPr="00520180" w:rsidRDefault="002005CA" w:rsidP="00B42859">
            <w:pPr>
              <w:spacing w:line="240" w:lineRule="auto"/>
              <w:rPr>
                <w:rFonts w:ascii="Times New Roman" w:hAnsi="Times New Roman" w:cs="Times New Roman"/>
                <w:snapToGrid w:val="0"/>
                <w:lang w:val="ro-RO"/>
              </w:rPr>
            </w:pPr>
          </w:p>
        </w:tc>
        <w:tc>
          <w:tcPr>
            <w:tcW w:w="905" w:type="pct"/>
            <w:shd w:val="clear" w:color="auto" w:fill="auto"/>
            <w:tcMar>
              <w:left w:w="57" w:type="dxa"/>
              <w:right w:w="28" w:type="dxa"/>
            </w:tcMar>
          </w:tcPr>
          <w:p w14:paraId="4707AE7F" w14:textId="77777777" w:rsidR="002005CA" w:rsidRPr="00520180" w:rsidRDefault="002005CA" w:rsidP="00B42859">
            <w:pPr>
              <w:spacing w:line="240" w:lineRule="auto"/>
              <w:rPr>
                <w:rFonts w:ascii="Times New Roman" w:hAnsi="Times New Roman" w:cs="Times New Roman"/>
                <w:snapToGrid w:val="0"/>
                <w:lang w:val="ro-RO"/>
              </w:rPr>
            </w:pPr>
          </w:p>
        </w:tc>
      </w:tr>
      <w:tr w:rsidR="002005CA" w:rsidRPr="00520180" w14:paraId="219E4B3B" w14:textId="77777777" w:rsidTr="00B42859">
        <w:trPr>
          <w:cantSplit/>
          <w:trHeight w:val="645"/>
        </w:trPr>
        <w:tc>
          <w:tcPr>
            <w:tcW w:w="605" w:type="pct"/>
            <w:vMerge w:val="restart"/>
            <w:shd w:val="clear" w:color="auto" w:fill="auto"/>
            <w:tcMar>
              <w:left w:w="57" w:type="dxa"/>
              <w:right w:w="28" w:type="dxa"/>
            </w:tcMar>
            <w:vAlign w:val="center"/>
          </w:tcPr>
          <w:p w14:paraId="7354675E" w14:textId="77777777" w:rsidR="002005CA" w:rsidRPr="00520180" w:rsidRDefault="002005CA" w:rsidP="00B42859">
            <w:pPr>
              <w:spacing w:line="240" w:lineRule="auto"/>
              <w:jc w:val="center"/>
              <w:rPr>
                <w:rFonts w:ascii="Times New Roman" w:hAnsi="Times New Roman" w:cs="Times New Roman"/>
                <w:b/>
                <w:snapToGrid w:val="0"/>
                <w:lang w:val="ro-RO"/>
              </w:rPr>
            </w:pPr>
            <w:r w:rsidRPr="00520180">
              <w:rPr>
                <w:rFonts w:ascii="Times New Roman" w:hAnsi="Times New Roman" w:cs="Times New Roman"/>
                <w:b/>
                <w:lang w:val="ro-RO"/>
              </w:rPr>
              <w:lastRenderedPageBreak/>
              <w:t>Calitatea apelor subterane</w:t>
            </w:r>
          </w:p>
        </w:tc>
        <w:tc>
          <w:tcPr>
            <w:tcW w:w="1560" w:type="pct"/>
            <w:shd w:val="clear" w:color="auto" w:fill="auto"/>
            <w:tcMar>
              <w:left w:w="57" w:type="dxa"/>
              <w:right w:w="28" w:type="dxa"/>
            </w:tcMar>
          </w:tcPr>
          <w:p w14:paraId="080E8972" w14:textId="77777777" w:rsidR="002005CA" w:rsidRPr="00520180" w:rsidRDefault="002005CA" w:rsidP="00B42859">
            <w:pPr>
              <w:spacing w:line="228" w:lineRule="auto"/>
              <w:ind w:left="141"/>
              <w:rPr>
                <w:rFonts w:ascii="Times New Roman" w:hAnsi="Times New Roman" w:cs="Times New Roman"/>
                <w:snapToGrid w:val="0"/>
                <w:lang w:val="ro-RO"/>
              </w:rPr>
            </w:pPr>
          </w:p>
        </w:tc>
        <w:tc>
          <w:tcPr>
            <w:tcW w:w="941" w:type="pct"/>
            <w:shd w:val="clear" w:color="auto" w:fill="auto"/>
            <w:tcMar>
              <w:left w:w="57" w:type="dxa"/>
              <w:right w:w="28" w:type="dxa"/>
            </w:tcMar>
          </w:tcPr>
          <w:p w14:paraId="30BB9D7A" w14:textId="77777777" w:rsidR="002005CA" w:rsidRPr="00520180" w:rsidRDefault="002005CA" w:rsidP="00B42859">
            <w:pPr>
              <w:spacing w:line="240" w:lineRule="auto"/>
              <w:ind w:left="138"/>
              <w:rPr>
                <w:rFonts w:ascii="Times New Roman" w:hAnsi="Times New Roman" w:cs="Times New Roman"/>
                <w:snapToGrid w:val="0"/>
                <w:lang w:val="ro-RO"/>
              </w:rPr>
            </w:pPr>
          </w:p>
        </w:tc>
        <w:tc>
          <w:tcPr>
            <w:tcW w:w="989" w:type="pct"/>
            <w:shd w:val="clear" w:color="auto" w:fill="auto"/>
            <w:tcMar>
              <w:left w:w="57" w:type="dxa"/>
              <w:right w:w="28" w:type="dxa"/>
            </w:tcMar>
          </w:tcPr>
          <w:p w14:paraId="28951A9A" w14:textId="77777777" w:rsidR="002005CA" w:rsidRPr="00520180" w:rsidRDefault="002005CA" w:rsidP="00B42859">
            <w:pPr>
              <w:spacing w:line="240" w:lineRule="auto"/>
              <w:rPr>
                <w:rFonts w:ascii="Times New Roman" w:hAnsi="Times New Roman" w:cs="Times New Roman"/>
                <w:snapToGrid w:val="0"/>
                <w:lang w:val="ro-RO"/>
              </w:rPr>
            </w:pPr>
          </w:p>
        </w:tc>
        <w:tc>
          <w:tcPr>
            <w:tcW w:w="905" w:type="pct"/>
            <w:shd w:val="clear" w:color="auto" w:fill="auto"/>
            <w:tcMar>
              <w:left w:w="57" w:type="dxa"/>
              <w:right w:w="28" w:type="dxa"/>
            </w:tcMar>
          </w:tcPr>
          <w:p w14:paraId="7B2A5225" w14:textId="77777777" w:rsidR="002005CA" w:rsidRPr="00520180" w:rsidRDefault="002005CA" w:rsidP="00B42859">
            <w:pPr>
              <w:spacing w:line="240" w:lineRule="auto"/>
              <w:rPr>
                <w:rFonts w:ascii="Times New Roman" w:hAnsi="Times New Roman" w:cs="Times New Roman"/>
                <w:snapToGrid w:val="0"/>
                <w:lang w:val="ro-RO"/>
              </w:rPr>
            </w:pPr>
          </w:p>
        </w:tc>
      </w:tr>
      <w:tr w:rsidR="002005CA" w:rsidRPr="00520180" w14:paraId="40541FE4" w14:textId="77777777" w:rsidTr="00B42859">
        <w:trPr>
          <w:trHeight w:val="700"/>
        </w:trPr>
        <w:tc>
          <w:tcPr>
            <w:tcW w:w="605" w:type="pct"/>
            <w:vMerge/>
            <w:shd w:val="clear" w:color="auto" w:fill="auto"/>
            <w:tcMar>
              <w:left w:w="57" w:type="dxa"/>
              <w:right w:w="28" w:type="dxa"/>
            </w:tcMar>
            <w:textDirection w:val="btLr"/>
            <w:vAlign w:val="center"/>
          </w:tcPr>
          <w:p w14:paraId="50B8DE97" w14:textId="77777777" w:rsidR="002005CA" w:rsidRPr="00520180" w:rsidRDefault="002005CA" w:rsidP="00B42859">
            <w:pPr>
              <w:spacing w:line="240" w:lineRule="auto"/>
              <w:ind w:left="113" w:right="113"/>
              <w:jc w:val="center"/>
              <w:rPr>
                <w:rFonts w:ascii="Times New Roman" w:hAnsi="Times New Roman" w:cs="Times New Roman"/>
                <w:b/>
                <w:snapToGrid w:val="0"/>
                <w:lang w:val="ro-RO"/>
              </w:rPr>
            </w:pPr>
          </w:p>
        </w:tc>
        <w:tc>
          <w:tcPr>
            <w:tcW w:w="1560" w:type="pct"/>
            <w:shd w:val="clear" w:color="auto" w:fill="auto"/>
            <w:tcMar>
              <w:left w:w="57" w:type="dxa"/>
              <w:right w:w="28" w:type="dxa"/>
            </w:tcMar>
          </w:tcPr>
          <w:p w14:paraId="5F401D9F" w14:textId="77777777" w:rsidR="002005CA" w:rsidRPr="00520180" w:rsidRDefault="002005CA" w:rsidP="00B42859">
            <w:pPr>
              <w:spacing w:line="240" w:lineRule="auto"/>
              <w:ind w:left="141"/>
              <w:rPr>
                <w:rFonts w:ascii="Times New Roman" w:hAnsi="Times New Roman" w:cs="Times New Roman"/>
                <w:snapToGrid w:val="0"/>
                <w:lang w:val="ro-RO"/>
              </w:rPr>
            </w:pPr>
          </w:p>
        </w:tc>
        <w:tc>
          <w:tcPr>
            <w:tcW w:w="941" w:type="pct"/>
            <w:shd w:val="clear" w:color="auto" w:fill="auto"/>
            <w:tcMar>
              <w:left w:w="57" w:type="dxa"/>
              <w:right w:w="28" w:type="dxa"/>
            </w:tcMar>
          </w:tcPr>
          <w:p w14:paraId="39BD43A4" w14:textId="77777777" w:rsidR="002005CA" w:rsidRPr="00520180" w:rsidRDefault="002005CA" w:rsidP="00B42859">
            <w:pPr>
              <w:spacing w:line="240" w:lineRule="auto"/>
              <w:rPr>
                <w:rFonts w:ascii="Times New Roman" w:hAnsi="Times New Roman" w:cs="Times New Roman"/>
                <w:snapToGrid w:val="0"/>
                <w:lang w:val="ro-RO"/>
              </w:rPr>
            </w:pPr>
          </w:p>
        </w:tc>
        <w:tc>
          <w:tcPr>
            <w:tcW w:w="989" w:type="pct"/>
            <w:shd w:val="clear" w:color="auto" w:fill="auto"/>
            <w:tcMar>
              <w:left w:w="57" w:type="dxa"/>
              <w:right w:w="28" w:type="dxa"/>
            </w:tcMar>
          </w:tcPr>
          <w:p w14:paraId="2CD8AD1E" w14:textId="77777777" w:rsidR="002005CA" w:rsidRPr="00520180" w:rsidRDefault="002005CA" w:rsidP="00B42859">
            <w:pPr>
              <w:spacing w:line="240" w:lineRule="auto"/>
              <w:rPr>
                <w:rFonts w:ascii="Times New Roman" w:hAnsi="Times New Roman" w:cs="Times New Roman"/>
                <w:snapToGrid w:val="0"/>
                <w:lang w:val="ro-RO"/>
              </w:rPr>
            </w:pPr>
          </w:p>
        </w:tc>
        <w:tc>
          <w:tcPr>
            <w:tcW w:w="905" w:type="pct"/>
            <w:shd w:val="clear" w:color="auto" w:fill="auto"/>
            <w:tcMar>
              <w:left w:w="57" w:type="dxa"/>
              <w:right w:w="28" w:type="dxa"/>
            </w:tcMar>
          </w:tcPr>
          <w:p w14:paraId="0F7616C4" w14:textId="77777777" w:rsidR="002005CA" w:rsidRPr="00520180" w:rsidRDefault="002005CA" w:rsidP="00B42859">
            <w:pPr>
              <w:spacing w:before="60" w:line="240" w:lineRule="auto"/>
              <w:rPr>
                <w:rFonts w:ascii="Times New Roman" w:hAnsi="Times New Roman" w:cs="Times New Roman"/>
                <w:snapToGrid w:val="0"/>
                <w:lang w:val="ro-RO"/>
              </w:rPr>
            </w:pPr>
          </w:p>
        </w:tc>
      </w:tr>
      <w:tr w:rsidR="002005CA" w:rsidRPr="00520180" w14:paraId="2D7068AB" w14:textId="77777777" w:rsidTr="00B42859">
        <w:trPr>
          <w:trHeight w:val="700"/>
        </w:trPr>
        <w:tc>
          <w:tcPr>
            <w:tcW w:w="605" w:type="pct"/>
            <w:vMerge/>
            <w:shd w:val="clear" w:color="auto" w:fill="auto"/>
            <w:tcMar>
              <w:left w:w="57" w:type="dxa"/>
              <w:right w:w="28" w:type="dxa"/>
            </w:tcMar>
            <w:textDirection w:val="btLr"/>
            <w:vAlign w:val="center"/>
          </w:tcPr>
          <w:p w14:paraId="76583AA0" w14:textId="77777777" w:rsidR="002005CA" w:rsidRPr="00520180" w:rsidRDefault="002005CA" w:rsidP="00B42859">
            <w:pPr>
              <w:spacing w:line="240" w:lineRule="auto"/>
              <w:ind w:left="113" w:right="113"/>
              <w:jc w:val="center"/>
              <w:rPr>
                <w:rFonts w:ascii="Times New Roman" w:hAnsi="Times New Roman" w:cs="Times New Roman"/>
                <w:b/>
                <w:snapToGrid w:val="0"/>
                <w:lang w:val="ro-RO"/>
              </w:rPr>
            </w:pPr>
          </w:p>
        </w:tc>
        <w:tc>
          <w:tcPr>
            <w:tcW w:w="1560" w:type="pct"/>
            <w:shd w:val="clear" w:color="auto" w:fill="auto"/>
            <w:tcMar>
              <w:left w:w="57" w:type="dxa"/>
              <w:right w:w="28" w:type="dxa"/>
            </w:tcMar>
          </w:tcPr>
          <w:p w14:paraId="31CE134C" w14:textId="77777777" w:rsidR="002005CA" w:rsidRPr="00520180" w:rsidRDefault="002005CA" w:rsidP="00B42859">
            <w:pPr>
              <w:spacing w:line="240" w:lineRule="auto"/>
              <w:ind w:left="141"/>
              <w:rPr>
                <w:rFonts w:ascii="Times New Roman" w:hAnsi="Times New Roman" w:cs="Times New Roman"/>
                <w:snapToGrid w:val="0"/>
                <w:lang w:val="ro-RO"/>
              </w:rPr>
            </w:pPr>
          </w:p>
        </w:tc>
        <w:tc>
          <w:tcPr>
            <w:tcW w:w="941" w:type="pct"/>
            <w:shd w:val="clear" w:color="auto" w:fill="auto"/>
            <w:tcMar>
              <w:left w:w="57" w:type="dxa"/>
              <w:right w:w="28" w:type="dxa"/>
            </w:tcMar>
          </w:tcPr>
          <w:p w14:paraId="49C71829" w14:textId="77777777" w:rsidR="002005CA" w:rsidRPr="00520180" w:rsidRDefault="002005CA" w:rsidP="00B42859">
            <w:pPr>
              <w:spacing w:line="240" w:lineRule="auto"/>
              <w:rPr>
                <w:rFonts w:ascii="Times New Roman" w:hAnsi="Times New Roman" w:cs="Times New Roman"/>
                <w:snapToGrid w:val="0"/>
                <w:lang w:val="ro-RO"/>
              </w:rPr>
            </w:pPr>
          </w:p>
        </w:tc>
        <w:tc>
          <w:tcPr>
            <w:tcW w:w="989" w:type="pct"/>
            <w:shd w:val="clear" w:color="auto" w:fill="auto"/>
            <w:tcMar>
              <w:left w:w="57" w:type="dxa"/>
              <w:right w:w="28" w:type="dxa"/>
            </w:tcMar>
          </w:tcPr>
          <w:p w14:paraId="75F6B6A8" w14:textId="77777777" w:rsidR="002005CA" w:rsidRPr="00520180" w:rsidRDefault="002005CA" w:rsidP="00B42859">
            <w:pPr>
              <w:spacing w:line="240" w:lineRule="auto"/>
              <w:rPr>
                <w:rFonts w:ascii="Times New Roman" w:hAnsi="Times New Roman" w:cs="Times New Roman"/>
                <w:snapToGrid w:val="0"/>
                <w:lang w:val="ro-RO"/>
              </w:rPr>
            </w:pPr>
          </w:p>
        </w:tc>
        <w:tc>
          <w:tcPr>
            <w:tcW w:w="905" w:type="pct"/>
            <w:shd w:val="clear" w:color="auto" w:fill="auto"/>
            <w:tcMar>
              <w:left w:w="57" w:type="dxa"/>
              <w:right w:w="28" w:type="dxa"/>
            </w:tcMar>
          </w:tcPr>
          <w:p w14:paraId="14CA3C1A" w14:textId="77777777" w:rsidR="002005CA" w:rsidRPr="00520180" w:rsidRDefault="002005CA" w:rsidP="00B42859">
            <w:pPr>
              <w:spacing w:before="60" w:line="240" w:lineRule="auto"/>
              <w:rPr>
                <w:rFonts w:ascii="Times New Roman" w:hAnsi="Times New Roman" w:cs="Times New Roman"/>
                <w:snapToGrid w:val="0"/>
                <w:lang w:val="ro-RO"/>
              </w:rPr>
            </w:pPr>
          </w:p>
        </w:tc>
      </w:tr>
      <w:tr w:rsidR="002005CA" w:rsidRPr="00520180" w14:paraId="5305DEBE" w14:textId="77777777" w:rsidTr="00B42859">
        <w:trPr>
          <w:cantSplit/>
          <w:trHeight w:val="1134"/>
        </w:trPr>
        <w:tc>
          <w:tcPr>
            <w:tcW w:w="605" w:type="pct"/>
            <w:vMerge w:val="restart"/>
            <w:shd w:val="clear" w:color="auto" w:fill="auto"/>
            <w:tcMar>
              <w:left w:w="57" w:type="dxa"/>
              <w:right w:w="28" w:type="dxa"/>
            </w:tcMar>
            <w:vAlign w:val="center"/>
          </w:tcPr>
          <w:p w14:paraId="4C6C3CF1" w14:textId="77777777" w:rsidR="002005CA" w:rsidRPr="00520180" w:rsidRDefault="002005CA" w:rsidP="00B42859">
            <w:pPr>
              <w:spacing w:line="240" w:lineRule="auto"/>
              <w:jc w:val="center"/>
              <w:rPr>
                <w:rFonts w:ascii="Times New Roman" w:hAnsi="Times New Roman" w:cs="Times New Roman"/>
                <w:b/>
                <w:snapToGrid w:val="0"/>
                <w:lang w:val="ro-RO"/>
              </w:rPr>
            </w:pPr>
            <w:r w:rsidRPr="00520180">
              <w:rPr>
                <w:rFonts w:ascii="Times New Roman" w:hAnsi="Times New Roman" w:cs="Times New Roman"/>
                <w:b/>
                <w:lang w:val="ro-RO"/>
              </w:rPr>
              <w:t xml:space="preserve">Contaminarea solului </w:t>
            </w:r>
          </w:p>
        </w:tc>
        <w:tc>
          <w:tcPr>
            <w:tcW w:w="1560" w:type="pct"/>
            <w:shd w:val="clear" w:color="auto" w:fill="auto"/>
            <w:tcMar>
              <w:left w:w="57" w:type="dxa"/>
              <w:right w:w="28" w:type="dxa"/>
            </w:tcMar>
          </w:tcPr>
          <w:p w14:paraId="6F6AB4B4" w14:textId="77777777" w:rsidR="002005CA" w:rsidRPr="00520180" w:rsidRDefault="002005CA" w:rsidP="00B42859">
            <w:pPr>
              <w:spacing w:line="240" w:lineRule="auto"/>
              <w:ind w:left="138"/>
              <w:rPr>
                <w:rFonts w:ascii="Times New Roman" w:hAnsi="Times New Roman" w:cs="Times New Roman"/>
                <w:snapToGrid w:val="0"/>
                <w:lang w:val="ro-RO"/>
              </w:rPr>
            </w:pPr>
          </w:p>
        </w:tc>
        <w:tc>
          <w:tcPr>
            <w:tcW w:w="941" w:type="pct"/>
            <w:shd w:val="clear" w:color="auto" w:fill="auto"/>
            <w:tcMar>
              <w:left w:w="57" w:type="dxa"/>
              <w:right w:w="28" w:type="dxa"/>
            </w:tcMar>
          </w:tcPr>
          <w:p w14:paraId="6BA33E58" w14:textId="77777777" w:rsidR="002005CA" w:rsidRPr="00520180" w:rsidRDefault="002005CA" w:rsidP="00B42859">
            <w:pPr>
              <w:spacing w:line="240" w:lineRule="auto"/>
              <w:ind w:left="138"/>
              <w:rPr>
                <w:rFonts w:ascii="Times New Roman" w:hAnsi="Times New Roman" w:cs="Times New Roman"/>
                <w:snapToGrid w:val="0"/>
                <w:lang w:val="ro-RO"/>
              </w:rPr>
            </w:pPr>
          </w:p>
        </w:tc>
        <w:tc>
          <w:tcPr>
            <w:tcW w:w="989" w:type="pct"/>
            <w:shd w:val="clear" w:color="auto" w:fill="auto"/>
            <w:tcMar>
              <w:left w:w="57" w:type="dxa"/>
              <w:right w:w="28" w:type="dxa"/>
            </w:tcMar>
          </w:tcPr>
          <w:p w14:paraId="709BB7F7" w14:textId="77777777" w:rsidR="002005CA" w:rsidRPr="00520180" w:rsidRDefault="002005CA" w:rsidP="00B42859">
            <w:pPr>
              <w:spacing w:line="240" w:lineRule="auto"/>
              <w:rPr>
                <w:rFonts w:ascii="Times New Roman" w:hAnsi="Times New Roman" w:cs="Times New Roman"/>
                <w:snapToGrid w:val="0"/>
                <w:lang w:val="ro-RO"/>
              </w:rPr>
            </w:pPr>
          </w:p>
        </w:tc>
        <w:tc>
          <w:tcPr>
            <w:tcW w:w="905" w:type="pct"/>
            <w:shd w:val="clear" w:color="auto" w:fill="auto"/>
            <w:tcMar>
              <w:left w:w="57" w:type="dxa"/>
              <w:right w:w="28" w:type="dxa"/>
            </w:tcMar>
          </w:tcPr>
          <w:p w14:paraId="20ED84A1" w14:textId="77777777" w:rsidR="002005CA" w:rsidRPr="00520180" w:rsidRDefault="002005CA" w:rsidP="00B42859">
            <w:pPr>
              <w:spacing w:line="240" w:lineRule="auto"/>
              <w:rPr>
                <w:rFonts w:ascii="Times New Roman" w:hAnsi="Times New Roman" w:cs="Times New Roman"/>
                <w:snapToGrid w:val="0"/>
                <w:lang w:val="ro-RO"/>
              </w:rPr>
            </w:pPr>
          </w:p>
        </w:tc>
      </w:tr>
      <w:tr w:rsidR="002005CA" w:rsidRPr="00520180" w14:paraId="59D36E52" w14:textId="77777777" w:rsidTr="00B42859">
        <w:trPr>
          <w:cantSplit/>
          <w:trHeight w:val="1134"/>
        </w:trPr>
        <w:tc>
          <w:tcPr>
            <w:tcW w:w="605" w:type="pct"/>
            <w:vMerge/>
            <w:shd w:val="clear" w:color="auto" w:fill="auto"/>
            <w:tcMar>
              <w:left w:w="57" w:type="dxa"/>
              <w:right w:w="28" w:type="dxa"/>
            </w:tcMar>
            <w:vAlign w:val="center"/>
          </w:tcPr>
          <w:p w14:paraId="233EF917" w14:textId="77777777" w:rsidR="002005CA" w:rsidRPr="00520180" w:rsidRDefault="002005CA" w:rsidP="00B42859">
            <w:pPr>
              <w:spacing w:line="240" w:lineRule="auto"/>
              <w:jc w:val="center"/>
              <w:rPr>
                <w:rFonts w:ascii="Times New Roman" w:hAnsi="Times New Roman" w:cs="Times New Roman"/>
                <w:b/>
                <w:lang w:val="ro-RO"/>
              </w:rPr>
            </w:pPr>
          </w:p>
        </w:tc>
        <w:tc>
          <w:tcPr>
            <w:tcW w:w="1560" w:type="pct"/>
            <w:shd w:val="clear" w:color="auto" w:fill="auto"/>
            <w:tcMar>
              <w:left w:w="57" w:type="dxa"/>
              <w:right w:w="28" w:type="dxa"/>
            </w:tcMar>
          </w:tcPr>
          <w:p w14:paraId="41E6A792" w14:textId="77777777" w:rsidR="002005CA" w:rsidRPr="00520180" w:rsidRDefault="002005CA" w:rsidP="00B42859">
            <w:pPr>
              <w:spacing w:line="240" w:lineRule="auto"/>
              <w:ind w:left="138"/>
              <w:rPr>
                <w:rFonts w:ascii="Times New Roman" w:hAnsi="Times New Roman" w:cs="Times New Roman"/>
                <w:snapToGrid w:val="0"/>
                <w:lang w:val="ro-RO"/>
              </w:rPr>
            </w:pPr>
          </w:p>
        </w:tc>
        <w:tc>
          <w:tcPr>
            <w:tcW w:w="941" w:type="pct"/>
            <w:shd w:val="clear" w:color="auto" w:fill="auto"/>
            <w:tcMar>
              <w:left w:w="57" w:type="dxa"/>
              <w:right w:w="28" w:type="dxa"/>
            </w:tcMar>
          </w:tcPr>
          <w:p w14:paraId="48B75911" w14:textId="77777777" w:rsidR="002005CA" w:rsidRPr="00520180" w:rsidRDefault="002005CA" w:rsidP="00B42859">
            <w:pPr>
              <w:spacing w:line="240" w:lineRule="auto"/>
              <w:ind w:left="138"/>
              <w:rPr>
                <w:rFonts w:ascii="Times New Roman" w:hAnsi="Times New Roman" w:cs="Times New Roman"/>
                <w:snapToGrid w:val="0"/>
                <w:lang w:val="ro-RO"/>
              </w:rPr>
            </w:pPr>
          </w:p>
        </w:tc>
        <w:tc>
          <w:tcPr>
            <w:tcW w:w="989" w:type="pct"/>
            <w:shd w:val="clear" w:color="auto" w:fill="auto"/>
            <w:tcMar>
              <w:left w:w="57" w:type="dxa"/>
              <w:right w:w="28" w:type="dxa"/>
            </w:tcMar>
          </w:tcPr>
          <w:p w14:paraId="3CE0B086" w14:textId="77777777" w:rsidR="002005CA" w:rsidRPr="00520180" w:rsidRDefault="002005CA" w:rsidP="00B42859">
            <w:pPr>
              <w:spacing w:line="240" w:lineRule="auto"/>
              <w:rPr>
                <w:rFonts w:ascii="Times New Roman" w:hAnsi="Times New Roman" w:cs="Times New Roman"/>
                <w:snapToGrid w:val="0"/>
                <w:lang w:val="ro-RO"/>
              </w:rPr>
            </w:pPr>
          </w:p>
        </w:tc>
        <w:tc>
          <w:tcPr>
            <w:tcW w:w="905" w:type="pct"/>
            <w:shd w:val="clear" w:color="auto" w:fill="auto"/>
            <w:tcMar>
              <w:left w:w="57" w:type="dxa"/>
              <w:right w:w="28" w:type="dxa"/>
            </w:tcMar>
          </w:tcPr>
          <w:p w14:paraId="12E0EC3C" w14:textId="77777777" w:rsidR="002005CA" w:rsidRPr="00520180" w:rsidRDefault="002005CA" w:rsidP="00B42859">
            <w:pPr>
              <w:spacing w:line="240" w:lineRule="auto"/>
              <w:rPr>
                <w:rFonts w:ascii="Times New Roman" w:hAnsi="Times New Roman" w:cs="Times New Roman"/>
                <w:snapToGrid w:val="0"/>
                <w:lang w:val="ro-RO"/>
              </w:rPr>
            </w:pPr>
          </w:p>
        </w:tc>
      </w:tr>
      <w:tr w:rsidR="002005CA" w:rsidRPr="00520180" w14:paraId="02C2163F" w14:textId="77777777" w:rsidTr="00B42859">
        <w:trPr>
          <w:cantSplit/>
          <w:trHeight w:val="1134"/>
        </w:trPr>
        <w:tc>
          <w:tcPr>
            <w:tcW w:w="605" w:type="pct"/>
            <w:vMerge/>
            <w:shd w:val="clear" w:color="auto" w:fill="auto"/>
            <w:tcMar>
              <w:left w:w="57" w:type="dxa"/>
              <w:right w:w="28" w:type="dxa"/>
            </w:tcMar>
            <w:vAlign w:val="center"/>
          </w:tcPr>
          <w:p w14:paraId="1F3C264B" w14:textId="77777777" w:rsidR="002005CA" w:rsidRPr="00520180" w:rsidRDefault="002005CA" w:rsidP="00B42859">
            <w:pPr>
              <w:spacing w:line="240" w:lineRule="auto"/>
              <w:jc w:val="center"/>
              <w:rPr>
                <w:rFonts w:ascii="Times New Roman" w:hAnsi="Times New Roman" w:cs="Times New Roman"/>
                <w:b/>
                <w:lang w:val="ro-RO"/>
              </w:rPr>
            </w:pPr>
          </w:p>
        </w:tc>
        <w:tc>
          <w:tcPr>
            <w:tcW w:w="1560" w:type="pct"/>
            <w:shd w:val="clear" w:color="auto" w:fill="auto"/>
            <w:tcMar>
              <w:left w:w="57" w:type="dxa"/>
              <w:right w:w="28" w:type="dxa"/>
            </w:tcMar>
          </w:tcPr>
          <w:p w14:paraId="6195D14D" w14:textId="77777777" w:rsidR="002005CA" w:rsidRPr="00520180" w:rsidRDefault="002005CA" w:rsidP="00B42859">
            <w:pPr>
              <w:spacing w:line="240" w:lineRule="auto"/>
              <w:ind w:left="138"/>
              <w:rPr>
                <w:rFonts w:ascii="Times New Roman" w:hAnsi="Times New Roman" w:cs="Times New Roman"/>
                <w:snapToGrid w:val="0"/>
                <w:lang w:val="ro-RO"/>
              </w:rPr>
            </w:pPr>
          </w:p>
        </w:tc>
        <w:tc>
          <w:tcPr>
            <w:tcW w:w="941" w:type="pct"/>
            <w:shd w:val="clear" w:color="auto" w:fill="auto"/>
            <w:tcMar>
              <w:left w:w="57" w:type="dxa"/>
              <w:right w:w="28" w:type="dxa"/>
            </w:tcMar>
          </w:tcPr>
          <w:p w14:paraId="4B8B70CE" w14:textId="77777777" w:rsidR="002005CA" w:rsidRPr="00520180" w:rsidRDefault="002005CA" w:rsidP="00B42859">
            <w:pPr>
              <w:spacing w:line="240" w:lineRule="auto"/>
              <w:ind w:left="138"/>
              <w:rPr>
                <w:rFonts w:ascii="Times New Roman" w:hAnsi="Times New Roman" w:cs="Times New Roman"/>
                <w:snapToGrid w:val="0"/>
                <w:lang w:val="ro-RO"/>
              </w:rPr>
            </w:pPr>
          </w:p>
        </w:tc>
        <w:tc>
          <w:tcPr>
            <w:tcW w:w="989" w:type="pct"/>
            <w:shd w:val="clear" w:color="auto" w:fill="auto"/>
            <w:tcMar>
              <w:left w:w="57" w:type="dxa"/>
              <w:right w:w="28" w:type="dxa"/>
            </w:tcMar>
          </w:tcPr>
          <w:p w14:paraId="3F737603" w14:textId="77777777" w:rsidR="002005CA" w:rsidRPr="00520180" w:rsidRDefault="002005CA" w:rsidP="00B42859">
            <w:pPr>
              <w:spacing w:line="240" w:lineRule="auto"/>
              <w:rPr>
                <w:rFonts w:ascii="Times New Roman" w:hAnsi="Times New Roman" w:cs="Times New Roman"/>
                <w:snapToGrid w:val="0"/>
                <w:lang w:val="ro-RO"/>
              </w:rPr>
            </w:pPr>
          </w:p>
        </w:tc>
        <w:tc>
          <w:tcPr>
            <w:tcW w:w="905" w:type="pct"/>
            <w:shd w:val="clear" w:color="auto" w:fill="auto"/>
            <w:tcMar>
              <w:left w:w="57" w:type="dxa"/>
              <w:right w:w="28" w:type="dxa"/>
            </w:tcMar>
          </w:tcPr>
          <w:p w14:paraId="4B832F80" w14:textId="77777777" w:rsidR="002005CA" w:rsidRPr="00520180" w:rsidRDefault="002005CA" w:rsidP="00B42859">
            <w:pPr>
              <w:spacing w:line="240" w:lineRule="auto"/>
              <w:rPr>
                <w:rFonts w:ascii="Times New Roman" w:hAnsi="Times New Roman" w:cs="Times New Roman"/>
                <w:snapToGrid w:val="0"/>
                <w:lang w:val="ro-RO"/>
              </w:rPr>
            </w:pPr>
          </w:p>
        </w:tc>
      </w:tr>
      <w:tr w:rsidR="002005CA" w:rsidRPr="00520180" w14:paraId="7232878F" w14:textId="77777777" w:rsidTr="00B42859">
        <w:trPr>
          <w:cantSplit/>
          <w:trHeight w:val="1145"/>
        </w:trPr>
        <w:tc>
          <w:tcPr>
            <w:tcW w:w="605" w:type="pct"/>
            <w:vMerge w:val="restart"/>
            <w:shd w:val="clear" w:color="auto" w:fill="auto"/>
            <w:tcMar>
              <w:left w:w="57" w:type="dxa"/>
              <w:right w:w="28" w:type="dxa"/>
            </w:tcMar>
            <w:vAlign w:val="center"/>
          </w:tcPr>
          <w:p w14:paraId="6ADC3312" w14:textId="77777777" w:rsidR="002005CA" w:rsidRPr="00520180" w:rsidRDefault="002005CA" w:rsidP="00B42859">
            <w:pPr>
              <w:spacing w:line="240" w:lineRule="auto"/>
              <w:jc w:val="center"/>
              <w:rPr>
                <w:rFonts w:ascii="Times New Roman" w:hAnsi="Times New Roman" w:cs="Times New Roman"/>
                <w:b/>
                <w:lang w:val="ro-RO"/>
              </w:rPr>
            </w:pPr>
            <w:r w:rsidRPr="00520180">
              <w:rPr>
                <w:rFonts w:ascii="Times New Roman" w:hAnsi="Times New Roman" w:cs="Times New Roman"/>
                <w:b/>
                <w:lang w:val="ro-RO"/>
              </w:rPr>
              <w:t>Managementul resurselor de apă</w:t>
            </w:r>
          </w:p>
        </w:tc>
        <w:tc>
          <w:tcPr>
            <w:tcW w:w="1560" w:type="pct"/>
            <w:shd w:val="clear" w:color="auto" w:fill="auto"/>
            <w:tcMar>
              <w:left w:w="57" w:type="dxa"/>
              <w:right w:w="28" w:type="dxa"/>
            </w:tcMar>
          </w:tcPr>
          <w:p w14:paraId="1CA01E9F" w14:textId="77777777" w:rsidR="002005CA" w:rsidRPr="00520180" w:rsidRDefault="002005CA" w:rsidP="00B42859">
            <w:pPr>
              <w:keepNext/>
              <w:widowControl w:val="0"/>
              <w:spacing w:line="240" w:lineRule="auto"/>
              <w:ind w:left="138"/>
              <w:rPr>
                <w:rFonts w:ascii="Times New Roman" w:hAnsi="Times New Roman" w:cs="Times New Roman"/>
                <w:snapToGrid w:val="0"/>
                <w:lang w:val="ro-RO"/>
              </w:rPr>
            </w:pPr>
          </w:p>
        </w:tc>
        <w:tc>
          <w:tcPr>
            <w:tcW w:w="941" w:type="pct"/>
            <w:shd w:val="clear" w:color="auto" w:fill="auto"/>
            <w:tcMar>
              <w:left w:w="57" w:type="dxa"/>
              <w:right w:w="28" w:type="dxa"/>
            </w:tcMar>
          </w:tcPr>
          <w:p w14:paraId="45C38584" w14:textId="77777777" w:rsidR="002005CA" w:rsidRPr="00520180" w:rsidRDefault="002005CA" w:rsidP="00B42859">
            <w:pPr>
              <w:keepNext/>
              <w:widowControl w:val="0"/>
              <w:spacing w:line="240" w:lineRule="auto"/>
              <w:rPr>
                <w:rFonts w:ascii="Times New Roman" w:hAnsi="Times New Roman" w:cs="Times New Roman"/>
                <w:snapToGrid w:val="0"/>
                <w:lang w:val="ro-RO"/>
              </w:rPr>
            </w:pPr>
          </w:p>
        </w:tc>
        <w:tc>
          <w:tcPr>
            <w:tcW w:w="989" w:type="pct"/>
            <w:shd w:val="clear" w:color="auto" w:fill="auto"/>
            <w:tcMar>
              <w:left w:w="57" w:type="dxa"/>
              <w:right w:w="28" w:type="dxa"/>
            </w:tcMar>
          </w:tcPr>
          <w:p w14:paraId="78E5E4ED" w14:textId="77777777" w:rsidR="002005CA" w:rsidRPr="00520180" w:rsidRDefault="002005CA" w:rsidP="00B42859">
            <w:pPr>
              <w:keepNext/>
              <w:widowControl w:val="0"/>
              <w:spacing w:before="60" w:line="240" w:lineRule="auto"/>
              <w:rPr>
                <w:rFonts w:ascii="Times New Roman" w:hAnsi="Times New Roman" w:cs="Times New Roman"/>
                <w:snapToGrid w:val="0"/>
                <w:lang w:val="ro-RO"/>
              </w:rPr>
            </w:pPr>
          </w:p>
        </w:tc>
        <w:tc>
          <w:tcPr>
            <w:tcW w:w="905" w:type="pct"/>
            <w:shd w:val="clear" w:color="auto" w:fill="auto"/>
            <w:tcMar>
              <w:left w:w="57" w:type="dxa"/>
              <w:right w:w="28" w:type="dxa"/>
            </w:tcMar>
          </w:tcPr>
          <w:p w14:paraId="268C5F58" w14:textId="77777777" w:rsidR="002005CA" w:rsidRPr="00520180" w:rsidRDefault="002005CA" w:rsidP="00B42859">
            <w:pPr>
              <w:keepNext/>
              <w:widowControl w:val="0"/>
              <w:spacing w:line="240" w:lineRule="auto"/>
              <w:rPr>
                <w:rFonts w:ascii="Times New Roman" w:hAnsi="Times New Roman" w:cs="Times New Roman"/>
                <w:snapToGrid w:val="0"/>
                <w:lang w:val="ro-RO"/>
              </w:rPr>
            </w:pPr>
          </w:p>
        </w:tc>
      </w:tr>
      <w:tr w:rsidR="002005CA" w:rsidRPr="00520180" w14:paraId="590C4D85" w14:textId="77777777" w:rsidTr="00B42859">
        <w:trPr>
          <w:cantSplit/>
          <w:trHeight w:val="1145"/>
        </w:trPr>
        <w:tc>
          <w:tcPr>
            <w:tcW w:w="605" w:type="pct"/>
            <w:vMerge/>
            <w:shd w:val="clear" w:color="auto" w:fill="auto"/>
            <w:tcMar>
              <w:left w:w="57" w:type="dxa"/>
              <w:right w:w="28" w:type="dxa"/>
            </w:tcMar>
            <w:vAlign w:val="center"/>
          </w:tcPr>
          <w:p w14:paraId="17877BED" w14:textId="77777777" w:rsidR="002005CA" w:rsidRPr="00520180" w:rsidRDefault="002005CA" w:rsidP="00B42859">
            <w:pPr>
              <w:spacing w:line="240" w:lineRule="auto"/>
              <w:jc w:val="center"/>
              <w:rPr>
                <w:rFonts w:ascii="Times New Roman" w:hAnsi="Times New Roman" w:cs="Times New Roman"/>
                <w:b/>
                <w:lang w:val="ro-RO"/>
              </w:rPr>
            </w:pPr>
          </w:p>
        </w:tc>
        <w:tc>
          <w:tcPr>
            <w:tcW w:w="1560" w:type="pct"/>
            <w:shd w:val="clear" w:color="auto" w:fill="auto"/>
            <w:tcMar>
              <w:left w:w="57" w:type="dxa"/>
              <w:right w:w="28" w:type="dxa"/>
            </w:tcMar>
          </w:tcPr>
          <w:p w14:paraId="43A9FA0E" w14:textId="77777777" w:rsidR="002005CA" w:rsidRPr="00520180" w:rsidRDefault="002005CA" w:rsidP="00B42859">
            <w:pPr>
              <w:keepNext/>
              <w:widowControl w:val="0"/>
              <w:spacing w:line="240" w:lineRule="auto"/>
              <w:ind w:left="138"/>
              <w:rPr>
                <w:rFonts w:ascii="Times New Roman" w:hAnsi="Times New Roman" w:cs="Times New Roman"/>
                <w:snapToGrid w:val="0"/>
                <w:lang w:val="ro-RO"/>
              </w:rPr>
            </w:pPr>
          </w:p>
        </w:tc>
        <w:tc>
          <w:tcPr>
            <w:tcW w:w="941" w:type="pct"/>
            <w:shd w:val="clear" w:color="auto" w:fill="auto"/>
            <w:tcMar>
              <w:left w:w="57" w:type="dxa"/>
              <w:right w:w="28" w:type="dxa"/>
            </w:tcMar>
          </w:tcPr>
          <w:p w14:paraId="6AEAC572" w14:textId="77777777" w:rsidR="002005CA" w:rsidRPr="00520180" w:rsidRDefault="002005CA" w:rsidP="00B42859">
            <w:pPr>
              <w:keepNext/>
              <w:widowControl w:val="0"/>
              <w:spacing w:line="240" w:lineRule="auto"/>
              <w:rPr>
                <w:rFonts w:ascii="Times New Roman" w:hAnsi="Times New Roman" w:cs="Times New Roman"/>
                <w:snapToGrid w:val="0"/>
                <w:lang w:val="ro-RO"/>
              </w:rPr>
            </w:pPr>
          </w:p>
        </w:tc>
        <w:tc>
          <w:tcPr>
            <w:tcW w:w="989" w:type="pct"/>
            <w:shd w:val="clear" w:color="auto" w:fill="auto"/>
            <w:tcMar>
              <w:left w:w="57" w:type="dxa"/>
              <w:right w:w="28" w:type="dxa"/>
            </w:tcMar>
          </w:tcPr>
          <w:p w14:paraId="4BA5A8DD" w14:textId="77777777" w:rsidR="002005CA" w:rsidRPr="00520180" w:rsidRDefault="002005CA" w:rsidP="00B42859">
            <w:pPr>
              <w:keepNext/>
              <w:widowControl w:val="0"/>
              <w:spacing w:before="60" w:line="240" w:lineRule="auto"/>
              <w:rPr>
                <w:rFonts w:ascii="Times New Roman" w:hAnsi="Times New Roman" w:cs="Times New Roman"/>
                <w:snapToGrid w:val="0"/>
                <w:lang w:val="ro-RO"/>
              </w:rPr>
            </w:pPr>
          </w:p>
        </w:tc>
        <w:tc>
          <w:tcPr>
            <w:tcW w:w="905" w:type="pct"/>
            <w:shd w:val="clear" w:color="auto" w:fill="auto"/>
            <w:tcMar>
              <w:left w:w="57" w:type="dxa"/>
              <w:right w:w="28" w:type="dxa"/>
            </w:tcMar>
          </w:tcPr>
          <w:p w14:paraId="2D4C0944" w14:textId="77777777" w:rsidR="002005CA" w:rsidRPr="00520180" w:rsidRDefault="002005CA" w:rsidP="00B42859">
            <w:pPr>
              <w:keepNext/>
              <w:widowControl w:val="0"/>
              <w:spacing w:line="240" w:lineRule="auto"/>
              <w:rPr>
                <w:rFonts w:ascii="Times New Roman" w:hAnsi="Times New Roman" w:cs="Times New Roman"/>
                <w:snapToGrid w:val="0"/>
                <w:lang w:val="ro-RO"/>
              </w:rPr>
            </w:pPr>
          </w:p>
        </w:tc>
      </w:tr>
      <w:tr w:rsidR="002005CA" w:rsidRPr="00520180" w14:paraId="7AAE78A5" w14:textId="77777777" w:rsidTr="00B42859">
        <w:trPr>
          <w:cantSplit/>
          <w:trHeight w:val="1145"/>
        </w:trPr>
        <w:tc>
          <w:tcPr>
            <w:tcW w:w="605" w:type="pct"/>
            <w:vMerge/>
            <w:shd w:val="clear" w:color="auto" w:fill="auto"/>
            <w:tcMar>
              <w:left w:w="57" w:type="dxa"/>
              <w:right w:w="28" w:type="dxa"/>
            </w:tcMar>
            <w:vAlign w:val="center"/>
          </w:tcPr>
          <w:p w14:paraId="4806BCA9" w14:textId="77777777" w:rsidR="002005CA" w:rsidRPr="00520180" w:rsidRDefault="002005CA" w:rsidP="00B42859">
            <w:pPr>
              <w:spacing w:line="240" w:lineRule="auto"/>
              <w:jc w:val="center"/>
              <w:rPr>
                <w:rFonts w:ascii="Times New Roman" w:hAnsi="Times New Roman" w:cs="Times New Roman"/>
                <w:b/>
                <w:lang w:val="ro-RO"/>
              </w:rPr>
            </w:pPr>
          </w:p>
        </w:tc>
        <w:tc>
          <w:tcPr>
            <w:tcW w:w="1560" w:type="pct"/>
            <w:shd w:val="clear" w:color="auto" w:fill="auto"/>
            <w:tcMar>
              <w:left w:w="57" w:type="dxa"/>
              <w:right w:w="28" w:type="dxa"/>
            </w:tcMar>
          </w:tcPr>
          <w:p w14:paraId="458074F6" w14:textId="77777777" w:rsidR="002005CA" w:rsidRPr="00520180" w:rsidRDefault="002005CA" w:rsidP="00B42859">
            <w:pPr>
              <w:keepNext/>
              <w:widowControl w:val="0"/>
              <w:spacing w:line="240" w:lineRule="auto"/>
              <w:ind w:left="138"/>
              <w:rPr>
                <w:rFonts w:ascii="Times New Roman" w:hAnsi="Times New Roman" w:cs="Times New Roman"/>
                <w:snapToGrid w:val="0"/>
                <w:lang w:val="ro-RO"/>
              </w:rPr>
            </w:pPr>
          </w:p>
        </w:tc>
        <w:tc>
          <w:tcPr>
            <w:tcW w:w="941" w:type="pct"/>
            <w:shd w:val="clear" w:color="auto" w:fill="auto"/>
            <w:tcMar>
              <w:left w:w="57" w:type="dxa"/>
              <w:right w:w="28" w:type="dxa"/>
            </w:tcMar>
          </w:tcPr>
          <w:p w14:paraId="6C13EBD7" w14:textId="77777777" w:rsidR="002005CA" w:rsidRPr="00520180" w:rsidRDefault="002005CA" w:rsidP="00B42859">
            <w:pPr>
              <w:keepNext/>
              <w:widowControl w:val="0"/>
              <w:spacing w:line="240" w:lineRule="auto"/>
              <w:rPr>
                <w:rFonts w:ascii="Times New Roman" w:hAnsi="Times New Roman" w:cs="Times New Roman"/>
                <w:snapToGrid w:val="0"/>
                <w:lang w:val="ro-RO"/>
              </w:rPr>
            </w:pPr>
          </w:p>
        </w:tc>
        <w:tc>
          <w:tcPr>
            <w:tcW w:w="989" w:type="pct"/>
            <w:shd w:val="clear" w:color="auto" w:fill="auto"/>
            <w:tcMar>
              <w:left w:w="57" w:type="dxa"/>
              <w:right w:w="28" w:type="dxa"/>
            </w:tcMar>
          </w:tcPr>
          <w:p w14:paraId="534B7537" w14:textId="77777777" w:rsidR="002005CA" w:rsidRPr="00520180" w:rsidRDefault="002005CA" w:rsidP="00B42859">
            <w:pPr>
              <w:keepNext/>
              <w:widowControl w:val="0"/>
              <w:spacing w:before="60" w:line="240" w:lineRule="auto"/>
              <w:rPr>
                <w:rFonts w:ascii="Times New Roman" w:hAnsi="Times New Roman" w:cs="Times New Roman"/>
                <w:snapToGrid w:val="0"/>
                <w:lang w:val="ro-RO"/>
              </w:rPr>
            </w:pPr>
          </w:p>
        </w:tc>
        <w:tc>
          <w:tcPr>
            <w:tcW w:w="905" w:type="pct"/>
            <w:shd w:val="clear" w:color="auto" w:fill="auto"/>
            <w:tcMar>
              <w:left w:w="57" w:type="dxa"/>
              <w:right w:w="28" w:type="dxa"/>
            </w:tcMar>
          </w:tcPr>
          <w:p w14:paraId="10DC9E38" w14:textId="77777777" w:rsidR="002005CA" w:rsidRPr="00520180" w:rsidRDefault="002005CA" w:rsidP="00B42859">
            <w:pPr>
              <w:keepNext/>
              <w:widowControl w:val="0"/>
              <w:spacing w:line="240" w:lineRule="auto"/>
              <w:rPr>
                <w:rFonts w:ascii="Times New Roman" w:hAnsi="Times New Roman" w:cs="Times New Roman"/>
                <w:snapToGrid w:val="0"/>
                <w:lang w:val="ro-RO"/>
              </w:rPr>
            </w:pPr>
          </w:p>
        </w:tc>
      </w:tr>
      <w:tr w:rsidR="002005CA" w:rsidRPr="00520180" w14:paraId="7D3AFE9C" w14:textId="77777777" w:rsidTr="00B42859">
        <w:trPr>
          <w:cantSplit/>
          <w:trHeight w:val="1134"/>
        </w:trPr>
        <w:tc>
          <w:tcPr>
            <w:tcW w:w="605" w:type="pct"/>
            <w:vMerge w:val="restart"/>
            <w:shd w:val="clear" w:color="auto" w:fill="auto"/>
            <w:tcMar>
              <w:left w:w="57" w:type="dxa"/>
              <w:right w:w="28" w:type="dxa"/>
            </w:tcMar>
            <w:vAlign w:val="center"/>
          </w:tcPr>
          <w:p w14:paraId="12575BE3" w14:textId="77777777" w:rsidR="002005CA" w:rsidRPr="00520180" w:rsidRDefault="002005CA" w:rsidP="00B42859">
            <w:pPr>
              <w:spacing w:line="240" w:lineRule="auto"/>
              <w:jc w:val="center"/>
              <w:rPr>
                <w:rFonts w:ascii="Times New Roman" w:hAnsi="Times New Roman" w:cs="Times New Roman"/>
                <w:b/>
                <w:lang w:val="ro-RO"/>
              </w:rPr>
            </w:pPr>
            <w:r w:rsidRPr="00520180">
              <w:rPr>
                <w:rFonts w:ascii="Times New Roman" w:hAnsi="Times New Roman" w:cs="Times New Roman"/>
                <w:b/>
                <w:lang w:val="ro-RO"/>
              </w:rPr>
              <w:lastRenderedPageBreak/>
              <w:t>Biodiversitate</w:t>
            </w:r>
          </w:p>
        </w:tc>
        <w:tc>
          <w:tcPr>
            <w:tcW w:w="1560" w:type="pct"/>
            <w:shd w:val="clear" w:color="auto" w:fill="auto"/>
            <w:tcMar>
              <w:left w:w="57" w:type="dxa"/>
              <w:right w:w="28" w:type="dxa"/>
            </w:tcMar>
          </w:tcPr>
          <w:p w14:paraId="3C6CD660" w14:textId="77777777" w:rsidR="002005CA" w:rsidRPr="00520180" w:rsidRDefault="002005CA" w:rsidP="00B42859">
            <w:pPr>
              <w:spacing w:line="240" w:lineRule="auto"/>
              <w:ind w:left="138"/>
              <w:rPr>
                <w:rFonts w:ascii="Times New Roman" w:hAnsi="Times New Roman" w:cs="Times New Roman"/>
                <w:snapToGrid w:val="0"/>
                <w:lang w:val="ro-RO"/>
              </w:rPr>
            </w:pPr>
          </w:p>
        </w:tc>
        <w:tc>
          <w:tcPr>
            <w:tcW w:w="941" w:type="pct"/>
            <w:shd w:val="clear" w:color="auto" w:fill="auto"/>
            <w:tcMar>
              <w:left w:w="57" w:type="dxa"/>
              <w:right w:w="28" w:type="dxa"/>
            </w:tcMar>
          </w:tcPr>
          <w:p w14:paraId="36690295" w14:textId="77777777" w:rsidR="002005CA" w:rsidRPr="00520180" w:rsidRDefault="002005CA" w:rsidP="00B42859">
            <w:pPr>
              <w:spacing w:line="240" w:lineRule="auto"/>
              <w:ind w:left="138"/>
              <w:rPr>
                <w:rFonts w:ascii="Times New Roman" w:hAnsi="Times New Roman" w:cs="Times New Roman"/>
                <w:snapToGrid w:val="0"/>
                <w:lang w:val="ro-RO"/>
              </w:rPr>
            </w:pPr>
          </w:p>
        </w:tc>
        <w:tc>
          <w:tcPr>
            <w:tcW w:w="989" w:type="pct"/>
            <w:shd w:val="clear" w:color="auto" w:fill="auto"/>
            <w:tcMar>
              <w:left w:w="57" w:type="dxa"/>
              <w:right w:w="28" w:type="dxa"/>
            </w:tcMar>
          </w:tcPr>
          <w:p w14:paraId="7594E292" w14:textId="77777777" w:rsidR="002005CA" w:rsidRPr="00520180" w:rsidRDefault="002005CA" w:rsidP="00B42859">
            <w:pPr>
              <w:spacing w:line="240" w:lineRule="auto"/>
              <w:rPr>
                <w:rFonts w:ascii="Times New Roman" w:hAnsi="Times New Roman" w:cs="Times New Roman"/>
                <w:snapToGrid w:val="0"/>
                <w:lang w:val="ro-RO"/>
              </w:rPr>
            </w:pPr>
          </w:p>
        </w:tc>
        <w:tc>
          <w:tcPr>
            <w:tcW w:w="905" w:type="pct"/>
            <w:shd w:val="clear" w:color="auto" w:fill="auto"/>
            <w:tcMar>
              <w:left w:w="57" w:type="dxa"/>
              <w:right w:w="28" w:type="dxa"/>
            </w:tcMar>
          </w:tcPr>
          <w:p w14:paraId="6BC4F013" w14:textId="77777777" w:rsidR="002005CA" w:rsidRPr="00520180" w:rsidRDefault="002005CA" w:rsidP="00B42859">
            <w:pPr>
              <w:spacing w:line="240" w:lineRule="auto"/>
              <w:rPr>
                <w:rFonts w:ascii="Times New Roman" w:hAnsi="Times New Roman" w:cs="Times New Roman"/>
                <w:snapToGrid w:val="0"/>
                <w:lang w:val="ro-RO"/>
              </w:rPr>
            </w:pPr>
          </w:p>
        </w:tc>
      </w:tr>
      <w:tr w:rsidR="002005CA" w:rsidRPr="00520180" w14:paraId="1CB1E089" w14:textId="77777777" w:rsidTr="00B42859">
        <w:trPr>
          <w:cantSplit/>
          <w:trHeight w:val="1134"/>
        </w:trPr>
        <w:tc>
          <w:tcPr>
            <w:tcW w:w="605" w:type="pct"/>
            <w:vMerge/>
            <w:shd w:val="clear" w:color="auto" w:fill="auto"/>
            <w:tcMar>
              <w:left w:w="57" w:type="dxa"/>
              <w:right w:w="28" w:type="dxa"/>
            </w:tcMar>
            <w:vAlign w:val="center"/>
          </w:tcPr>
          <w:p w14:paraId="5B46B4A9" w14:textId="77777777" w:rsidR="002005CA" w:rsidRPr="00520180" w:rsidRDefault="002005CA" w:rsidP="00B42859">
            <w:pPr>
              <w:spacing w:line="240" w:lineRule="auto"/>
              <w:jc w:val="center"/>
              <w:rPr>
                <w:rFonts w:ascii="Times New Roman" w:hAnsi="Times New Roman" w:cs="Times New Roman"/>
                <w:b/>
                <w:lang w:val="ro-RO"/>
              </w:rPr>
            </w:pPr>
          </w:p>
        </w:tc>
        <w:tc>
          <w:tcPr>
            <w:tcW w:w="1560" w:type="pct"/>
            <w:shd w:val="clear" w:color="auto" w:fill="auto"/>
            <w:tcMar>
              <w:left w:w="57" w:type="dxa"/>
              <w:right w:w="28" w:type="dxa"/>
            </w:tcMar>
          </w:tcPr>
          <w:p w14:paraId="428D9953" w14:textId="77777777" w:rsidR="002005CA" w:rsidRPr="00520180" w:rsidRDefault="002005CA" w:rsidP="00B42859">
            <w:pPr>
              <w:spacing w:line="240" w:lineRule="auto"/>
              <w:ind w:left="138"/>
              <w:rPr>
                <w:rFonts w:ascii="Times New Roman" w:hAnsi="Times New Roman" w:cs="Times New Roman"/>
                <w:snapToGrid w:val="0"/>
                <w:lang w:val="ro-RO"/>
              </w:rPr>
            </w:pPr>
          </w:p>
        </w:tc>
        <w:tc>
          <w:tcPr>
            <w:tcW w:w="941" w:type="pct"/>
            <w:shd w:val="clear" w:color="auto" w:fill="auto"/>
            <w:tcMar>
              <w:left w:w="57" w:type="dxa"/>
              <w:right w:w="28" w:type="dxa"/>
            </w:tcMar>
          </w:tcPr>
          <w:p w14:paraId="4D3FEE80" w14:textId="77777777" w:rsidR="002005CA" w:rsidRPr="00520180" w:rsidRDefault="002005CA" w:rsidP="00B42859">
            <w:pPr>
              <w:spacing w:line="240" w:lineRule="auto"/>
              <w:ind w:left="138"/>
              <w:rPr>
                <w:rFonts w:ascii="Times New Roman" w:hAnsi="Times New Roman" w:cs="Times New Roman"/>
                <w:snapToGrid w:val="0"/>
                <w:lang w:val="ro-RO"/>
              </w:rPr>
            </w:pPr>
          </w:p>
        </w:tc>
        <w:tc>
          <w:tcPr>
            <w:tcW w:w="989" w:type="pct"/>
            <w:shd w:val="clear" w:color="auto" w:fill="auto"/>
            <w:tcMar>
              <w:left w:w="57" w:type="dxa"/>
              <w:right w:w="28" w:type="dxa"/>
            </w:tcMar>
          </w:tcPr>
          <w:p w14:paraId="28AD8D2D" w14:textId="77777777" w:rsidR="002005CA" w:rsidRPr="00520180" w:rsidRDefault="002005CA" w:rsidP="00B42859">
            <w:pPr>
              <w:spacing w:line="240" w:lineRule="auto"/>
              <w:rPr>
                <w:rFonts w:ascii="Times New Roman" w:hAnsi="Times New Roman" w:cs="Times New Roman"/>
                <w:snapToGrid w:val="0"/>
                <w:lang w:val="ro-RO"/>
              </w:rPr>
            </w:pPr>
          </w:p>
        </w:tc>
        <w:tc>
          <w:tcPr>
            <w:tcW w:w="905" w:type="pct"/>
            <w:shd w:val="clear" w:color="auto" w:fill="auto"/>
            <w:tcMar>
              <w:left w:w="57" w:type="dxa"/>
              <w:right w:w="28" w:type="dxa"/>
            </w:tcMar>
          </w:tcPr>
          <w:p w14:paraId="250DC7AC" w14:textId="77777777" w:rsidR="002005CA" w:rsidRPr="00520180" w:rsidRDefault="002005CA" w:rsidP="00B42859">
            <w:pPr>
              <w:spacing w:line="240" w:lineRule="auto"/>
              <w:rPr>
                <w:rFonts w:ascii="Times New Roman" w:hAnsi="Times New Roman" w:cs="Times New Roman"/>
                <w:snapToGrid w:val="0"/>
                <w:lang w:val="ro-RO"/>
              </w:rPr>
            </w:pPr>
          </w:p>
        </w:tc>
      </w:tr>
      <w:tr w:rsidR="002005CA" w:rsidRPr="00520180" w14:paraId="3625AD50" w14:textId="77777777" w:rsidTr="00B42859">
        <w:trPr>
          <w:cantSplit/>
          <w:trHeight w:val="1134"/>
        </w:trPr>
        <w:tc>
          <w:tcPr>
            <w:tcW w:w="605" w:type="pct"/>
            <w:vMerge/>
            <w:shd w:val="clear" w:color="auto" w:fill="auto"/>
            <w:tcMar>
              <w:left w:w="57" w:type="dxa"/>
              <w:right w:w="28" w:type="dxa"/>
            </w:tcMar>
            <w:vAlign w:val="center"/>
          </w:tcPr>
          <w:p w14:paraId="6EFFB372" w14:textId="77777777" w:rsidR="002005CA" w:rsidRPr="00520180" w:rsidRDefault="002005CA" w:rsidP="00B42859">
            <w:pPr>
              <w:spacing w:line="240" w:lineRule="auto"/>
              <w:jc w:val="center"/>
              <w:rPr>
                <w:rFonts w:ascii="Times New Roman" w:hAnsi="Times New Roman" w:cs="Times New Roman"/>
                <w:b/>
                <w:lang w:val="ro-RO"/>
              </w:rPr>
            </w:pPr>
          </w:p>
        </w:tc>
        <w:tc>
          <w:tcPr>
            <w:tcW w:w="1560" w:type="pct"/>
            <w:shd w:val="clear" w:color="auto" w:fill="auto"/>
            <w:tcMar>
              <w:left w:w="57" w:type="dxa"/>
              <w:right w:w="28" w:type="dxa"/>
            </w:tcMar>
          </w:tcPr>
          <w:p w14:paraId="629407C9" w14:textId="77777777" w:rsidR="002005CA" w:rsidRPr="00520180" w:rsidRDefault="002005CA" w:rsidP="00B42859">
            <w:pPr>
              <w:spacing w:line="240" w:lineRule="auto"/>
              <w:ind w:left="138"/>
              <w:rPr>
                <w:rFonts w:ascii="Times New Roman" w:hAnsi="Times New Roman" w:cs="Times New Roman"/>
                <w:snapToGrid w:val="0"/>
                <w:lang w:val="ro-RO"/>
              </w:rPr>
            </w:pPr>
          </w:p>
        </w:tc>
        <w:tc>
          <w:tcPr>
            <w:tcW w:w="941" w:type="pct"/>
            <w:shd w:val="clear" w:color="auto" w:fill="auto"/>
            <w:tcMar>
              <w:left w:w="57" w:type="dxa"/>
              <w:right w:w="28" w:type="dxa"/>
            </w:tcMar>
          </w:tcPr>
          <w:p w14:paraId="63FB8F19" w14:textId="77777777" w:rsidR="002005CA" w:rsidRPr="00520180" w:rsidRDefault="002005CA" w:rsidP="00B42859">
            <w:pPr>
              <w:spacing w:line="240" w:lineRule="auto"/>
              <w:ind w:left="138"/>
              <w:rPr>
                <w:rFonts w:ascii="Times New Roman" w:hAnsi="Times New Roman" w:cs="Times New Roman"/>
                <w:snapToGrid w:val="0"/>
                <w:lang w:val="ro-RO"/>
              </w:rPr>
            </w:pPr>
          </w:p>
        </w:tc>
        <w:tc>
          <w:tcPr>
            <w:tcW w:w="989" w:type="pct"/>
            <w:shd w:val="clear" w:color="auto" w:fill="auto"/>
            <w:tcMar>
              <w:left w:w="57" w:type="dxa"/>
              <w:right w:w="28" w:type="dxa"/>
            </w:tcMar>
          </w:tcPr>
          <w:p w14:paraId="44AD8D32" w14:textId="77777777" w:rsidR="002005CA" w:rsidRPr="00520180" w:rsidRDefault="002005CA" w:rsidP="00B42859">
            <w:pPr>
              <w:spacing w:line="240" w:lineRule="auto"/>
              <w:rPr>
                <w:rFonts w:ascii="Times New Roman" w:hAnsi="Times New Roman" w:cs="Times New Roman"/>
                <w:snapToGrid w:val="0"/>
                <w:lang w:val="ro-RO"/>
              </w:rPr>
            </w:pPr>
          </w:p>
        </w:tc>
        <w:tc>
          <w:tcPr>
            <w:tcW w:w="905" w:type="pct"/>
            <w:shd w:val="clear" w:color="auto" w:fill="auto"/>
            <w:tcMar>
              <w:left w:w="57" w:type="dxa"/>
              <w:right w:w="28" w:type="dxa"/>
            </w:tcMar>
          </w:tcPr>
          <w:p w14:paraId="510E8C35" w14:textId="77777777" w:rsidR="002005CA" w:rsidRPr="00520180" w:rsidRDefault="002005CA" w:rsidP="00B42859">
            <w:pPr>
              <w:spacing w:line="240" w:lineRule="auto"/>
              <w:rPr>
                <w:rFonts w:ascii="Times New Roman" w:hAnsi="Times New Roman" w:cs="Times New Roman"/>
                <w:snapToGrid w:val="0"/>
                <w:lang w:val="ro-RO"/>
              </w:rPr>
            </w:pPr>
          </w:p>
        </w:tc>
      </w:tr>
      <w:tr w:rsidR="002005CA" w:rsidRPr="00520180" w14:paraId="64762668" w14:textId="77777777" w:rsidTr="00B42859">
        <w:trPr>
          <w:cantSplit/>
          <w:trHeight w:val="1134"/>
        </w:trPr>
        <w:tc>
          <w:tcPr>
            <w:tcW w:w="605" w:type="pct"/>
            <w:vMerge w:val="restart"/>
            <w:shd w:val="clear" w:color="auto" w:fill="auto"/>
            <w:tcMar>
              <w:left w:w="57" w:type="dxa"/>
              <w:right w:w="28" w:type="dxa"/>
            </w:tcMar>
            <w:vAlign w:val="center"/>
          </w:tcPr>
          <w:p w14:paraId="5E76AAA8" w14:textId="77777777" w:rsidR="002005CA" w:rsidRPr="00520180" w:rsidRDefault="002005CA" w:rsidP="00B42859">
            <w:pPr>
              <w:spacing w:line="240" w:lineRule="auto"/>
              <w:jc w:val="center"/>
              <w:rPr>
                <w:rFonts w:ascii="Times New Roman" w:hAnsi="Times New Roman" w:cs="Times New Roman"/>
                <w:b/>
                <w:snapToGrid w:val="0"/>
                <w:lang w:val="ro-RO"/>
              </w:rPr>
            </w:pPr>
            <w:r w:rsidRPr="00520180">
              <w:rPr>
                <w:rFonts w:ascii="Times New Roman" w:hAnsi="Times New Roman" w:cs="Times New Roman"/>
                <w:b/>
                <w:lang w:val="ro-RO"/>
              </w:rPr>
              <w:t>Sănătate şi securitate</w:t>
            </w:r>
          </w:p>
        </w:tc>
        <w:tc>
          <w:tcPr>
            <w:tcW w:w="1560" w:type="pct"/>
            <w:shd w:val="clear" w:color="auto" w:fill="auto"/>
            <w:tcMar>
              <w:left w:w="28" w:type="dxa"/>
              <w:right w:w="28" w:type="dxa"/>
            </w:tcMar>
          </w:tcPr>
          <w:p w14:paraId="097DCBA5" w14:textId="77777777" w:rsidR="002005CA" w:rsidRPr="00520180" w:rsidRDefault="002005CA" w:rsidP="00B42859">
            <w:pPr>
              <w:spacing w:line="228" w:lineRule="auto"/>
              <w:ind w:left="141"/>
              <w:rPr>
                <w:rFonts w:ascii="Times New Roman" w:hAnsi="Times New Roman" w:cs="Times New Roman"/>
                <w:snapToGrid w:val="0"/>
                <w:lang w:val="ro-RO"/>
              </w:rPr>
            </w:pPr>
          </w:p>
        </w:tc>
        <w:tc>
          <w:tcPr>
            <w:tcW w:w="941" w:type="pct"/>
            <w:shd w:val="clear" w:color="auto" w:fill="auto"/>
            <w:tcMar>
              <w:left w:w="57" w:type="dxa"/>
              <w:right w:w="28" w:type="dxa"/>
            </w:tcMar>
          </w:tcPr>
          <w:p w14:paraId="39FA3FE6" w14:textId="77777777" w:rsidR="002005CA" w:rsidRPr="00520180" w:rsidRDefault="002005CA" w:rsidP="00B42859">
            <w:pPr>
              <w:spacing w:line="240" w:lineRule="auto"/>
              <w:ind w:left="138"/>
              <w:rPr>
                <w:rFonts w:ascii="Times New Roman" w:hAnsi="Times New Roman" w:cs="Times New Roman"/>
                <w:snapToGrid w:val="0"/>
                <w:lang w:val="ro-RO"/>
              </w:rPr>
            </w:pPr>
          </w:p>
        </w:tc>
        <w:tc>
          <w:tcPr>
            <w:tcW w:w="989" w:type="pct"/>
            <w:shd w:val="clear" w:color="auto" w:fill="auto"/>
            <w:tcMar>
              <w:left w:w="57" w:type="dxa"/>
              <w:right w:w="28" w:type="dxa"/>
            </w:tcMar>
          </w:tcPr>
          <w:p w14:paraId="507234EB" w14:textId="77777777" w:rsidR="002005CA" w:rsidRPr="00520180" w:rsidRDefault="002005CA" w:rsidP="00B42859">
            <w:pPr>
              <w:spacing w:line="240" w:lineRule="auto"/>
              <w:rPr>
                <w:rFonts w:ascii="Times New Roman" w:hAnsi="Times New Roman" w:cs="Times New Roman"/>
                <w:snapToGrid w:val="0"/>
                <w:lang w:val="ro-RO"/>
              </w:rPr>
            </w:pPr>
          </w:p>
        </w:tc>
        <w:tc>
          <w:tcPr>
            <w:tcW w:w="905" w:type="pct"/>
            <w:shd w:val="clear" w:color="auto" w:fill="auto"/>
            <w:tcMar>
              <w:left w:w="57" w:type="dxa"/>
              <w:right w:w="28" w:type="dxa"/>
            </w:tcMar>
          </w:tcPr>
          <w:p w14:paraId="4864F775" w14:textId="77777777" w:rsidR="002005CA" w:rsidRPr="00520180" w:rsidRDefault="002005CA" w:rsidP="00B42859">
            <w:pPr>
              <w:spacing w:line="240" w:lineRule="auto"/>
              <w:rPr>
                <w:rFonts w:ascii="Times New Roman" w:hAnsi="Times New Roman" w:cs="Times New Roman"/>
                <w:snapToGrid w:val="0"/>
                <w:lang w:val="ro-RO"/>
              </w:rPr>
            </w:pPr>
          </w:p>
        </w:tc>
      </w:tr>
      <w:tr w:rsidR="002005CA" w:rsidRPr="00520180" w14:paraId="7EBA3886" w14:textId="77777777" w:rsidTr="00B42859">
        <w:trPr>
          <w:cantSplit/>
          <w:trHeight w:val="1134"/>
        </w:trPr>
        <w:tc>
          <w:tcPr>
            <w:tcW w:w="605" w:type="pct"/>
            <w:vMerge/>
            <w:shd w:val="clear" w:color="auto" w:fill="auto"/>
            <w:tcMar>
              <w:left w:w="57" w:type="dxa"/>
              <w:right w:w="28" w:type="dxa"/>
            </w:tcMar>
          </w:tcPr>
          <w:p w14:paraId="23AC5AFF" w14:textId="77777777" w:rsidR="002005CA" w:rsidRPr="00520180" w:rsidRDefault="002005CA" w:rsidP="00B42859">
            <w:pPr>
              <w:spacing w:line="240" w:lineRule="auto"/>
              <w:jc w:val="center"/>
              <w:rPr>
                <w:rFonts w:ascii="Times New Roman" w:hAnsi="Times New Roman" w:cs="Times New Roman"/>
                <w:lang w:val="ro-RO"/>
              </w:rPr>
            </w:pPr>
          </w:p>
        </w:tc>
        <w:tc>
          <w:tcPr>
            <w:tcW w:w="1560" w:type="pct"/>
            <w:shd w:val="clear" w:color="auto" w:fill="auto"/>
            <w:tcMar>
              <w:left w:w="28" w:type="dxa"/>
              <w:right w:w="28" w:type="dxa"/>
            </w:tcMar>
          </w:tcPr>
          <w:p w14:paraId="262B9BBD" w14:textId="77777777" w:rsidR="002005CA" w:rsidRPr="00520180" w:rsidRDefault="002005CA" w:rsidP="00B42859">
            <w:pPr>
              <w:spacing w:line="228" w:lineRule="auto"/>
              <w:ind w:left="141"/>
              <w:rPr>
                <w:rFonts w:ascii="Times New Roman" w:hAnsi="Times New Roman" w:cs="Times New Roman"/>
                <w:snapToGrid w:val="0"/>
                <w:lang w:val="ro-RO"/>
              </w:rPr>
            </w:pPr>
          </w:p>
        </w:tc>
        <w:tc>
          <w:tcPr>
            <w:tcW w:w="941" w:type="pct"/>
            <w:shd w:val="clear" w:color="auto" w:fill="auto"/>
            <w:tcMar>
              <w:left w:w="57" w:type="dxa"/>
              <w:right w:w="28" w:type="dxa"/>
            </w:tcMar>
          </w:tcPr>
          <w:p w14:paraId="720276DA" w14:textId="77777777" w:rsidR="002005CA" w:rsidRPr="00520180" w:rsidRDefault="002005CA" w:rsidP="00B42859">
            <w:pPr>
              <w:spacing w:line="240" w:lineRule="auto"/>
              <w:ind w:left="138"/>
              <w:rPr>
                <w:rFonts w:ascii="Times New Roman" w:hAnsi="Times New Roman" w:cs="Times New Roman"/>
                <w:snapToGrid w:val="0"/>
                <w:lang w:val="ro-RO"/>
              </w:rPr>
            </w:pPr>
          </w:p>
        </w:tc>
        <w:tc>
          <w:tcPr>
            <w:tcW w:w="989" w:type="pct"/>
            <w:shd w:val="clear" w:color="auto" w:fill="auto"/>
            <w:tcMar>
              <w:left w:w="57" w:type="dxa"/>
              <w:right w:w="28" w:type="dxa"/>
            </w:tcMar>
          </w:tcPr>
          <w:p w14:paraId="63967730" w14:textId="77777777" w:rsidR="002005CA" w:rsidRPr="00520180" w:rsidRDefault="002005CA" w:rsidP="00B42859">
            <w:pPr>
              <w:spacing w:line="240" w:lineRule="auto"/>
              <w:rPr>
                <w:rFonts w:ascii="Times New Roman" w:hAnsi="Times New Roman" w:cs="Times New Roman"/>
                <w:snapToGrid w:val="0"/>
                <w:lang w:val="ro-RO"/>
              </w:rPr>
            </w:pPr>
          </w:p>
        </w:tc>
        <w:tc>
          <w:tcPr>
            <w:tcW w:w="905" w:type="pct"/>
            <w:shd w:val="clear" w:color="auto" w:fill="auto"/>
            <w:tcMar>
              <w:left w:w="57" w:type="dxa"/>
              <w:right w:w="28" w:type="dxa"/>
            </w:tcMar>
          </w:tcPr>
          <w:p w14:paraId="1E675F28" w14:textId="77777777" w:rsidR="002005CA" w:rsidRPr="00520180" w:rsidRDefault="002005CA" w:rsidP="00B42859">
            <w:pPr>
              <w:spacing w:line="240" w:lineRule="auto"/>
              <w:rPr>
                <w:rFonts w:ascii="Times New Roman" w:hAnsi="Times New Roman" w:cs="Times New Roman"/>
                <w:snapToGrid w:val="0"/>
                <w:lang w:val="ro-RO"/>
              </w:rPr>
            </w:pPr>
          </w:p>
        </w:tc>
      </w:tr>
      <w:tr w:rsidR="002005CA" w:rsidRPr="00520180" w14:paraId="188DF439" w14:textId="77777777" w:rsidTr="00B42859">
        <w:trPr>
          <w:cantSplit/>
          <w:trHeight w:val="1134"/>
        </w:trPr>
        <w:tc>
          <w:tcPr>
            <w:tcW w:w="605" w:type="pct"/>
            <w:vMerge/>
            <w:shd w:val="clear" w:color="auto" w:fill="auto"/>
            <w:tcMar>
              <w:left w:w="57" w:type="dxa"/>
              <w:right w:w="28" w:type="dxa"/>
            </w:tcMar>
          </w:tcPr>
          <w:p w14:paraId="49177952" w14:textId="77777777" w:rsidR="002005CA" w:rsidRPr="00520180" w:rsidRDefault="002005CA" w:rsidP="00B42859">
            <w:pPr>
              <w:spacing w:line="240" w:lineRule="auto"/>
              <w:jc w:val="center"/>
              <w:rPr>
                <w:rFonts w:ascii="Times New Roman" w:hAnsi="Times New Roman" w:cs="Times New Roman"/>
                <w:lang w:val="ro-RO"/>
              </w:rPr>
            </w:pPr>
          </w:p>
        </w:tc>
        <w:tc>
          <w:tcPr>
            <w:tcW w:w="1560" w:type="pct"/>
            <w:shd w:val="clear" w:color="auto" w:fill="auto"/>
            <w:tcMar>
              <w:left w:w="28" w:type="dxa"/>
              <w:right w:w="28" w:type="dxa"/>
            </w:tcMar>
          </w:tcPr>
          <w:p w14:paraId="24961662" w14:textId="77777777" w:rsidR="002005CA" w:rsidRPr="00520180" w:rsidRDefault="002005CA" w:rsidP="00B42859">
            <w:pPr>
              <w:spacing w:line="228" w:lineRule="auto"/>
              <w:ind w:left="141"/>
              <w:rPr>
                <w:rFonts w:ascii="Times New Roman" w:hAnsi="Times New Roman" w:cs="Times New Roman"/>
                <w:snapToGrid w:val="0"/>
                <w:lang w:val="ro-RO"/>
              </w:rPr>
            </w:pPr>
          </w:p>
        </w:tc>
        <w:tc>
          <w:tcPr>
            <w:tcW w:w="941" w:type="pct"/>
            <w:shd w:val="clear" w:color="auto" w:fill="auto"/>
            <w:tcMar>
              <w:left w:w="57" w:type="dxa"/>
              <w:right w:w="28" w:type="dxa"/>
            </w:tcMar>
          </w:tcPr>
          <w:p w14:paraId="2CE56E0B" w14:textId="77777777" w:rsidR="002005CA" w:rsidRPr="00520180" w:rsidRDefault="002005CA" w:rsidP="00B42859">
            <w:pPr>
              <w:spacing w:line="240" w:lineRule="auto"/>
              <w:ind w:left="138"/>
              <w:rPr>
                <w:rFonts w:ascii="Times New Roman" w:hAnsi="Times New Roman" w:cs="Times New Roman"/>
                <w:snapToGrid w:val="0"/>
                <w:lang w:val="ro-RO"/>
              </w:rPr>
            </w:pPr>
          </w:p>
        </w:tc>
        <w:tc>
          <w:tcPr>
            <w:tcW w:w="989" w:type="pct"/>
            <w:shd w:val="clear" w:color="auto" w:fill="auto"/>
            <w:tcMar>
              <w:left w:w="57" w:type="dxa"/>
              <w:right w:w="28" w:type="dxa"/>
            </w:tcMar>
          </w:tcPr>
          <w:p w14:paraId="78BB5790" w14:textId="77777777" w:rsidR="002005CA" w:rsidRPr="00520180" w:rsidRDefault="002005CA" w:rsidP="00B42859">
            <w:pPr>
              <w:spacing w:line="240" w:lineRule="auto"/>
              <w:rPr>
                <w:rFonts w:ascii="Times New Roman" w:hAnsi="Times New Roman" w:cs="Times New Roman"/>
                <w:snapToGrid w:val="0"/>
                <w:lang w:val="ro-RO"/>
              </w:rPr>
            </w:pPr>
          </w:p>
        </w:tc>
        <w:tc>
          <w:tcPr>
            <w:tcW w:w="905" w:type="pct"/>
            <w:shd w:val="clear" w:color="auto" w:fill="auto"/>
            <w:tcMar>
              <w:left w:w="57" w:type="dxa"/>
              <w:right w:w="28" w:type="dxa"/>
            </w:tcMar>
          </w:tcPr>
          <w:p w14:paraId="461B18A9" w14:textId="77777777" w:rsidR="002005CA" w:rsidRPr="00520180" w:rsidRDefault="002005CA" w:rsidP="00B42859">
            <w:pPr>
              <w:spacing w:line="240" w:lineRule="auto"/>
              <w:rPr>
                <w:rFonts w:ascii="Times New Roman" w:hAnsi="Times New Roman" w:cs="Times New Roman"/>
                <w:snapToGrid w:val="0"/>
                <w:lang w:val="ro-RO"/>
              </w:rPr>
            </w:pPr>
          </w:p>
        </w:tc>
      </w:tr>
      <w:tr w:rsidR="002005CA" w:rsidRPr="00520180" w14:paraId="6C515861" w14:textId="77777777" w:rsidTr="00B42859">
        <w:trPr>
          <w:cantSplit/>
          <w:trHeight w:val="1134"/>
        </w:trPr>
        <w:tc>
          <w:tcPr>
            <w:tcW w:w="605" w:type="pct"/>
            <w:vMerge w:val="restart"/>
            <w:shd w:val="clear" w:color="auto" w:fill="auto"/>
            <w:tcMar>
              <w:left w:w="57" w:type="dxa"/>
              <w:right w:w="28" w:type="dxa"/>
            </w:tcMar>
          </w:tcPr>
          <w:p w14:paraId="18DEE69B" w14:textId="77777777" w:rsidR="002005CA" w:rsidRPr="00520180" w:rsidRDefault="002005CA" w:rsidP="00B42859">
            <w:pPr>
              <w:spacing w:line="240" w:lineRule="auto"/>
              <w:jc w:val="center"/>
              <w:rPr>
                <w:rFonts w:ascii="Times New Roman" w:hAnsi="Times New Roman" w:cs="Times New Roman"/>
                <w:lang w:val="ro-RO"/>
              </w:rPr>
            </w:pPr>
            <w:r w:rsidRPr="00520180">
              <w:rPr>
                <w:rFonts w:ascii="Times New Roman" w:hAnsi="Times New Roman" w:cs="Times New Roman"/>
                <w:lang w:val="ro-RO"/>
              </w:rPr>
              <w:lastRenderedPageBreak/>
              <w:t>…</w:t>
            </w:r>
          </w:p>
        </w:tc>
        <w:tc>
          <w:tcPr>
            <w:tcW w:w="1560" w:type="pct"/>
            <w:shd w:val="clear" w:color="auto" w:fill="auto"/>
            <w:tcMar>
              <w:left w:w="28" w:type="dxa"/>
              <w:right w:w="28" w:type="dxa"/>
            </w:tcMar>
          </w:tcPr>
          <w:p w14:paraId="3A418F1E" w14:textId="77777777" w:rsidR="002005CA" w:rsidRPr="00520180" w:rsidRDefault="002005CA" w:rsidP="00B42859">
            <w:pPr>
              <w:spacing w:line="228" w:lineRule="auto"/>
              <w:ind w:left="141"/>
              <w:rPr>
                <w:rFonts w:ascii="Times New Roman" w:hAnsi="Times New Roman" w:cs="Times New Roman"/>
                <w:snapToGrid w:val="0"/>
                <w:lang w:val="ro-RO"/>
              </w:rPr>
            </w:pPr>
          </w:p>
        </w:tc>
        <w:tc>
          <w:tcPr>
            <w:tcW w:w="941" w:type="pct"/>
            <w:shd w:val="clear" w:color="auto" w:fill="auto"/>
            <w:tcMar>
              <w:left w:w="57" w:type="dxa"/>
              <w:right w:w="28" w:type="dxa"/>
            </w:tcMar>
          </w:tcPr>
          <w:p w14:paraId="001C3E54" w14:textId="77777777" w:rsidR="002005CA" w:rsidRPr="00520180" w:rsidRDefault="002005CA" w:rsidP="00B42859">
            <w:pPr>
              <w:spacing w:line="240" w:lineRule="auto"/>
              <w:ind w:left="138"/>
              <w:rPr>
                <w:rFonts w:ascii="Times New Roman" w:hAnsi="Times New Roman" w:cs="Times New Roman"/>
                <w:snapToGrid w:val="0"/>
                <w:lang w:val="ro-RO"/>
              </w:rPr>
            </w:pPr>
          </w:p>
        </w:tc>
        <w:tc>
          <w:tcPr>
            <w:tcW w:w="989" w:type="pct"/>
            <w:shd w:val="clear" w:color="auto" w:fill="auto"/>
            <w:tcMar>
              <w:left w:w="57" w:type="dxa"/>
              <w:right w:w="28" w:type="dxa"/>
            </w:tcMar>
          </w:tcPr>
          <w:p w14:paraId="568FDA7B" w14:textId="77777777" w:rsidR="002005CA" w:rsidRPr="00520180" w:rsidRDefault="002005CA" w:rsidP="00B42859">
            <w:pPr>
              <w:spacing w:line="240" w:lineRule="auto"/>
              <w:rPr>
                <w:rFonts w:ascii="Times New Roman" w:hAnsi="Times New Roman" w:cs="Times New Roman"/>
                <w:snapToGrid w:val="0"/>
                <w:lang w:val="ro-RO"/>
              </w:rPr>
            </w:pPr>
          </w:p>
        </w:tc>
        <w:tc>
          <w:tcPr>
            <w:tcW w:w="905" w:type="pct"/>
            <w:shd w:val="clear" w:color="auto" w:fill="auto"/>
            <w:tcMar>
              <w:left w:w="57" w:type="dxa"/>
              <w:right w:w="28" w:type="dxa"/>
            </w:tcMar>
          </w:tcPr>
          <w:p w14:paraId="67BD82D7" w14:textId="77777777" w:rsidR="002005CA" w:rsidRPr="00520180" w:rsidRDefault="002005CA" w:rsidP="00B42859">
            <w:pPr>
              <w:spacing w:line="240" w:lineRule="auto"/>
              <w:rPr>
                <w:rFonts w:ascii="Times New Roman" w:hAnsi="Times New Roman" w:cs="Times New Roman"/>
                <w:snapToGrid w:val="0"/>
                <w:lang w:val="ro-RO"/>
              </w:rPr>
            </w:pPr>
          </w:p>
        </w:tc>
      </w:tr>
      <w:tr w:rsidR="002005CA" w:rsidRPr="00520180" w14:paraId="69A6AC84" w14:textId="77777777" w:rsidTr="00B42859">
        <w:trPr>
          <w:cantSplit/>
          <w:trHeight w:val="1134"/>
        </w:trPr>
        <w:tc>
          <w:tcPr>
            <w:tcW w:w="605" w:type="pct"/>
            <w:vMerge/>
            <w:shd w:val="clear" w:color="auto" w:fill="auto"/>
            <w:tcMar>
              <w:left w:w="57" w:type="dxa"/>
              <w:right w:w="28" w:type="dxa"/>
            </w:tcMar>
          </w:tcPr>
          <w:p w14:paraId="07B87F1F" w14:textId="77777777" w:rsidR="002005CA" w:rsidRPr="00520180" w:rsidRDefault="002005CA" w:rsidP="00B42859">
            <w:pPr>
              <w:spacing w:line="240" w:lineRule="auto"/>
              <w:jc w:val="center"/>
              <w:rPr>
                <w:rFonts w:ascii="Times New Roman" w:hAnsi="Times New Roman" w:cs="Times New Roman"/>
                <w:lang w:val="ro-RO"/>
              </w:rPr>
            </w:pPr>
          </w:p>
        </w:tc>
        <w:tc>
          <w:tcPr>
            <w:tcW w:w="1560" w:type="pct"/>
            <w:shd w:val="clear" w:color="auto" w:fill="auto"/>
            <w:tcMar>
              <w:left w:w="28" w:type="dxa"/>
              <w:right w:w="28" w:type="dxa"/>
            </w:tcMar>
          </w:tcPr>
          <w:p w14:paraId="4BF181BB" w14:textId="77777777" w:rsidR="002005CA" w:rsidRPr="00520180" w:rsidRDefault="002005CA" w:rsidP="00B42859">
            <w:pPr>
              <w:spacing w:line="228" w:lineRule="auto"/>
              <w:ind w:left="141"/>
              <w:rPr>
                <w:rFonts w:ascii="Times New Roman" w:hAnsi="Times New Roman" w:cs="Times New Roman"/>
                <w:snapToGrid w:val="0"/>
                <w:lang w:val="ro-RO"/>
              </w:rPr>
            </w:pPr>
          </w:p>
        </w:tc>
        <w:tc>
          <w:tcPr>
            <w:tcW w:w="941" w:type="pct"/>
            <w:shd w:val="clear" w:color="auto" w:fill="auto"/>
            <w:tcMar>
              <w:left w:w="57" w:type="dxa"/>
              <w:right w:w="28" w:type="dxa"/>
            </w:tcMar>
          </w:tcPr>
          <w:p w14:paraId="0B0AC8FD" w14:textId="77777777" w:rsidR="002005CA" w:rsidRPr="00520180" w:rsidRDefault="002005CA" w:rsidP="00B42859">
            <w:pPr>
              <w:spacing w:line="240" w:lineRule="auto"/>
              <w:ind w:left="138"/>
              <w:rPr>
                <w:rFonts w:ascii="Times New Roman" w:hAnsi="Times New Roman" w:cs="Times New Roman"/>
                <w:snapToGrid w:val="0"/>
                <w:lang w:val="ro-RO"/>
              </w:rPr>
            </w:pPr>
          </w:p>
        </w:tc>
        <w:tc>
          <w:tcPr>
            <w:tcW w:w="989" w:type="pct"/>
            <w:shd w:val="clear" w:color="auto" w:fill="auto"/>
            <w:tcMar>
              <w:left w:w="57" w:type="dxa"/>
              <w:right w:w="28" w:type="dxa"/>
            </w:tcMar>
          </w:tcPr>
          <w:p w14:paraId="37CD5486" w14:textId="77777777" w:rsidR="002005CA" w:rsidRPr="00520180" w:rsidRDefault="002005CA" w:rsidP="00B42859">
            <w:pPr>
              <w:spacing w:line="240" w:lineRule="auto"/>
              <w:rPr>
                <w:rFonts w:ascii="Times New Roman" w:hAnsi="Times New Roman" w:cs="Times New Roman"/>
                <w:snapToGrid w:val="0"/>
                <w:lang w:val="ro-RO"/>
              </w:rPr>
            </w:pPr>
          </w:p>
        </w:tc>
        <w:tc>
          <w:tcPr>
            <w:tcW w:w="905" w:type="pct"/>
            <w:shd w:val="clear" w:color="auto" w:fill="auto"/>
            <w:tcMar>
              <w:left w:w="57" w:type="dxa"/>
              <w:right w:w="28" w:type="dxa"/>
            </w:tcMar>
          </w:tcPr>
          <w:p w14:paraId="5B305E83" w14:textId="77777777" w:rsidR="002005CA" w:rsidRPr="00520180" w:rsidRDefault="002005CA" w:rsidP="00B42859">
            <w:pPr>
              <w:spacing w:line="240" w:lineRule="auto"/>
              <w:rPr>
                <w:rFonts w:ascii="Times New Roman" w:hAnsi="Times New Roman" w:cs="Times New Roman"/>
                <w:snapToGrid w:val="0"/>
                <w:lang w:val="ro-RO"/>
              </w:rPr>
            </w:pPr>
          </w:p>
        </w:tc>
      </w:tr>
      <w:tr w:rsidR="002005CA" w:rsidRPr="00520180" w14:paraId="0E674300" w14:textId="77777777" w:rsidTr="00B42859">
        <w:trPr>
          <w:cantSplit/>
          <w:trHeight w:val="1134"/>
        </w:trPr>
        <w:tc>
          <w:tcPr>
            <w:tcW w:w="605" w:type="pct"/>
            <w:vMerge/>
            <w:shd w:val="clear" w:color="auto" w:fill="auto"/>
            <w:tcMar>
              <w:left w:w="57" w:type="dxa"/>
              <w:right w:w="28" w:type="dxa"/>
            </w:tcMar>
          </w:tcPr>
          <w:p w14:paraId="3A35377E" w14:textId="77777777" w:rsidR="002005CA" w:rsidRPr="00520180" w:rsidRDefault="002005CA" w:rsidP="00B42859">
            <w:pPr>
              <w:spacing w:line="240" w:lineRule="auto"/>
              <w:jc w:val="center"/>
              <w:rPr>
                <w:rFonts w:ascii="Times New Roman" w:hAnsi="Times New Roman" w:cs="Times New Roman"/>
                <w:lang w:val="ro-RO"/>
              </w:rPr>
            </w:pPr>
          </w:p>
        </w:tc>
        <w:tc>
          <w:tcPr>
            <w:tcW w:w="1560" w:type="pct"/>
            <w:shd w:val="clear" w:color="auto" w:fill="auto"/>
            <w:tcMar>
              <w:left w:w="28" w:type="dxa"/>
              <w:right w:w="28" w:type="dxa"/>
            </w:tcMar>
          </w:tcPr>
          <w:p w14:paraId="269EBA10" w14:textId="77777777" w:rsidR="002005CA" w:rsidRPr="00520180" w:rsidRDefault="002005CA" w:rsidP="00B42859">
            <w:pPr>
              <w:spacing w:line="228" w:lineRule="auto"/>
              <w:ind w:left="141"/>
              <w:rPr>
                <w:rFonts w:ascii="Times New Roman" w:hAnsi="Times New Roman" w:cs="Times New Roman"/>
                <w:snapToGrid w:val="0"/>
                <w:lang w:val="ro-RO"/>
              </w:rPr>
            </w:pPr>
          </w:p>
        </w:tc>
        <w:tc>
          <w:tcPr>
            <w:tcW w:w="941" w:type="pct"/>
            <w:shd w:val="clear" w:color="auto" w:fill="auto"/>
            <w:tcMar>
              <w:left w:w="57" w:type="dxa"/>
              <w:right w:w="28" w:type="dxa"/>
            </w:tcMar>
          </w:tcPr>
          <w:p w14:paraId="3254B0C2" w14:textId="77777777" w:rsidR="002005CA" w:rsidRPr="00520180" w:rsidRDefault="002005CA" w:rsidP="00B42859">
            <w:pPr>
              <w:spacing w:line="240" w:lineRule="auto"/>
              <w:ind w:left="138"/>
              <w:rPr>
                <w:rFonts w:ascii="Times New Roman" w:hAnsi="Times New Roman" w:cs="Times New Roman"/>
                <w:snapToGrid w:val="0"/>
                <w:lang w:val="ro-RO"/>
              </w:rPr>
            </w:pPr>
          </w:p>
        </w:tc>
        <w:tc>
          <w:tcPr>
            <w:tcW w:w="989" w:type="pct"/>
            <w:shd w:val="clear" w:color="auto" w:fill="auto"/>
            <w:tcMar>
              <w:left w:w="57" w:type="dxa"/>
              <w:right w:w="28" w:type="dxa"/>
            </w:tcMar>
          </w:tcPr>
          <w:p w14:paraId="760DDE1C" w14:textId="77777777" w:rsidR="002005CA" w:rsidRPr="00520180" w:rsidRDefault="002005CA" w:rsidP="00B42859">
            <w:pPr>
              <w:spacing w:line="240" w:lineRule="auto"/>
              <w:rPr>
                <w:rFonts w:ascii="Times New Roman" w:hAnsi="Times New Roman" w:cs="Times New Roman"/>
                <w:snapToGrid w:val="0"/>
                <w:lang w:val="ro-RO"/>
              </w:rPr>
            </w:pPr>
          </w:p>
        </w:tc>
        <w:tc>
          <w:tcPr>
            <w:tcW w:w="905" w:type="pct"/>
            <w:shd w:val="clear" w:color="auto" w:fill="auto"/>
            <w:tcMar>
              <w:left w:w="57" w:type="dxa"/>
              <w:right w:w="28" w:type="dxa"/>
            </w:tcMar>
          </w:tcPr>
          <w:p w14:paraId="0D0EDDFF" w14:textId="77777777" w:rsidR="002005CA" w:rsidRPr="00520180" w:rsidRDefault="002005CA" w:rsidP="00B42859">
            <w:pPr>
              <w:spacing w:line="240" w:lineRule="auto"/>
              <w:rPr>
                <w:rFonts w:ascii="Times New Roman" w:hAnsi="Times New Roman" w:cs="Times New Roman"/>
                <w:snapToGrid w:val="0"/>
                <w:lang w:val="ro-RO"/>
              </w:rPr>
            </w:pPr>
          </w:p>
        </w:tc>
      </w:tr>
    </w:tbl>
    <w:p w14:paraId="18605E22" w14:textId="77777777" w:rsidR="002005CA" w:rsidRDefault="002005CA" w:rsidP="002005CA">
      <w:pPr>
        <w:spacing w:before="120" w:after="240"/>
        <w:jc w:val="right"/>
        <w:rPr>
          <w:rFonts w:ascii="Times New Roman" w:hAnsi="Times New Roman" w:cs="Times New Roman"/>
          <w:b/>
          <w:lang w:val="ro-RO"/>
        </w:rPr>
      </w:pPr>
    </w:p>
    <w:p w14:paraId="2A8215CB" w14:textId="440807A2" w:rsidR="002005CA" w:rsidRPr="00520180" w:rsidRDefault="002005CA" w:rsidP="002005CA">
      <w:pPr>
        <w:spacing w:before="120" w:after="240"/>
        <w:jc w:val="right"/>
        <w:rPr>
          <w:rFonts w:ascii="Times New Roman" w:hAnsi="Times New Roman" w:cs="Times New Roman"/>
          <w:b/>
          <w:lang w:val="ro-RO"/>
        </w:rPr>
      </w:pPr>
      <w:r w:rsidRPr="00520180">
        <w:rPr>
          <w:rFonts w:ascii="Times New Roman" w:hAnsi="Times New Roman" w:cs="Times New Roman"/>
          <w:b/>
          <w:lang w:val="ro-RO"/>
        </w:rPr>
        <w:t>TABEL 3</w:t>
      </w:r>
    </w:p>
    <w:p w14:paraId="5B8AC876" w14:textId="77777777" w:rsidR="002005CA" w:rsidRPr="00520180" w:rsidRDefault="002005CA" w:rsidP="002005CA">
      <w:pPr>
        <w:spacing w:before="120" w:after="240"/>
        <w:jc w:val="center"/>
        <w:rPr>
          <w:rFonts w:ascii="Times New Roman" w:hAnsi="Times New Roman" w:cs="Times New Roman"/>
          <w:b/>
          <w:sz w:val="40"/>
          <w:szCs w:val="40"/>
          <w:lang w:val="ro-RO"/>
        </w:rPr>
      </w:pPr>
      <w:r w:rsidRPr="00520180">
        <w:rPr>
          <w:rFonts w:ascii="Times New Roman" w:hAnsi="Times New Roman" w:cs="Times New Roman"/>
          <w:b/>
          <w:sz w:val="40"/>
          <w:szCs w:val="40"/>
          <w:lang w:val="ro-RO"/>
        </w:rPr>
        <w:t>Planul de management social şi de mediu, etapa de exploatare</w:t>
      </w:r>
    </w:p>
    <w:p w14:paraId="76394E26" w14:textId="77777777" w:rsidR="002005CA" w:rsidRPr="00520180" w:rsidRDefault="002005CA" w:rsidP="002005CA">
      <w:pPr>
        <w:numPr>
          <w:ilvl w:val="0"/>
          <w:numId w:val="86"/>
        </w:numPr>
        <w:spacing w:before="120" w:after="240"/>
        <w:jc w:val="center"/>
        <w:rPr>
          <w:rFonts w:ascii="Times New Roman" w:hAnsi="Times New Roman" w:cs="Times New Roman"/>
          <w:b/>
          <w:sz w:val="40"/>
          <w:szCs w:val="40"/>
          <w:lang w:val="ro-RO"/>
        </w:rPr>
      </w:pPr>
      <w:r w:rsidRPr="00520180">
        <w:rPr>
          <w:rFonts w:ascii="Times New Roman" w:hAnsi="Times New Roman" w:cs="Times New Roman"/>
          <w:b/>
          <w:sz w:val="40"/>
          <w:szCs w:val="40"/>
          <w:lang w:val="ro-RO"/>
        </w:rPr>
        <w:t>tabel sintetic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4348"/>
        <w:gridCol w:w="2623"/>
        <w:gridCol w:w="2757"/>
        <w:gridCol w:w="2523"/>
      </w:tblGrid>
      <w:tr w:rsidR="002005CA" w:rsidRPr="00520180" w14:paraId="3280ADFE" w14:textId="77777777" w:rsidTr="00B42859">
        <w:trPr>
          <w:cantSplit/>
          <w:trHeight w:val="964"/>
          <w:tblHeader/>
        </w:trPr>
        <w:tc>
          <w:tcPr>
            <w:tcW w:w="605" w:type="pct"/>
            <w:shd w:val="clear" w:color="auto" w:fill="D9D9D9"/>
            <w:tcMar>
              <w:left w:w="28" w:type="dxa"/>
              <w:right w:w="28" w:type="dxa"/>
            </w:tcMar>
            <w:vAlign w:val="center"/>
          </w:tcPr>
          <w:p w14:paraId="0F780E9B" w14:textId="77777777" w:rsidR="002005CA" w:rsidRPr="00520180" w:rsidRDefault="002005CA" w:rsidP="00B42859">
            <w:pPr>
              <w:spacing w:line="240" w:lineRule="auto"/>
              <w:jc w:val="center"/>
              <w:rPr>
                <w:rFonts w:ascii="Times New Roman" w:hAnsi="Times New Roman" w:cs="Times New Roman"/>
                <w:b/>
                <w:snapToGrid w:val="0"/>
                <w:lang w:val="ro-RO"/>
              </w:rPr>
            </w:pPr>
            <w:r w:rsidRPr="00520180">
              <w:rPr>
                <w:rFonts w:ascii="Times New Roman" w:hAnsi="Times New Roman" w:cs="Times New Roman"/>
                <w:b/>
                <w:snapToGrid w:val="0"/>
                <w:lang w:val="ro-RO"/>
              </w:rPr>
              <w:lastRenderedPageBreak/>
              <w:t xml:space="preserve">Factor </w:t>
            </w:r>
          </w:p>
        </w:tc>
        <w:tc>
          <w:tcPr>
            <w:tcW w:w="1560" w:type="pct"/>
            <w:shd w:val="clear" w:color="auto" w:fill="D9D9D9"/>
            <w:tcMar>
              <w:left w:w="57" w:type="dxa"/>
              <w:right w:w="28" w:type="dxa"/>
            </w:tcMar>
            <w:vAlign w:val="center"/>
          </w:tcPr>
          <w:p w14:paraId="0BD4FB19" w14:textId="77777777" w:rsidR="002005CA" w:rsidRPr="00520180" w:rsidRDefault="002005CA" w:rsidP="00B42859">
            <w:pPr>
              <w:spacing w:line="240" w:lineRule="auto"/>
              <w:jc w:val="center"/>
              <w:rPr>
                <w:rFonts w:ascii="Times New Roman" w:hAnsi="Times New Roman" w:cs="Times New Roman"/>
                <w:b/>
                <w:snapToGrid w:val="0"/>
                <w:lang w:val="ro-RO"/>
              </w:rPr>
            </w:pPr>
            <w:r w:rsidRPr="00520180">
              <w:rPr>
                <w:rFonts w:ascii="Times New Roman" w:hAnsi="Times New Roman" w:cs="Times New Roman"/>
                <w:b/>
                <w:snapToGrid w:val="0"/>
                <w:lang w:val="ro-RO"/>
              </w:rPr>
              <w:t>Măsuri de atenuare</w:t>
            </w:r>
          </w:p>
        </w:tc>
        <w:tc>
          <w:tcPr>
            <w:tcW w:w="941" w:type="pct"/>
            <w:shd w:val="clear" w:color="auto" w:fill="D9D9D9"/>
            <w:tcMar>
              <w:left w:w="57" w:type="dxa"/>
              <w:right w:w="28" w:type="dxa"/>
            </w:tcMar>
            <w:vAlign w:val="center"/>
          </w:tcPr>
          <w:p w14:paraId="04B196B2" w14:textId="77777777" w:rsidR="002005CA" w:rsidRPr="00520180" w:rsidRDefault="002005CA" w:rsidP="00B42859">
            <w:pPr>
              <w:spacing w:line="240" w:lineRule="auto"/>
              <w:jc w:val="center"/>
              <w:rPr>
                <w:rFonts w:ascii="Times New Roman" w:hAnsi="Times New Roman" w:cs="Times New Roman"/>
                <w:b/>
                <w:snapToGrid w:val="0"/>
                <w:lang w:val="ro-RO"/>
              </w:rPr>
            </w:pPr>
            <w:r w:rsidRPr="00520180">
              <w:rPr>
                <w:rFonts w:ascii="Times New Roman" w:hAnsi="Times New Roman" w:cs="Times New Roman"/>
                <w:b/>
                <w:snapToGrid w:val="0"/>
                <w:lang w:val="ro-RO"/>
              </w:rPr>
              <w:t>Parametrii de monitorizare</w:t>
            </w:r>
          </w:p>
        </w:tc>
        <w:tc>
          <w:tcPr>
            <w:tcW w:w="989" w:type="pct"/>
            <w:shd w:val="clear" w:color="auto" w:fill="D9D9D9"/>
            <w:tcMar>
              <w:left w:w="57" w:type="dxa"/>
              <w:right w:w="28" w:type="dxa"/>
            </w:tcMar>
            <w:vAlign w:val="center"/>
          </w:tcPr>
          <w:p w14:paraId="2BEEEF60" w14:textId="77777777" w:rsidR="002005CA" w:rsidRPr="00520180" w:rsidRDefault="002005CA" w:rsidP="00B42859">
            <w:pPr>
              <w:spacing w:line="240" w:lineRule="auto"/>
              <w:jc w:val="center"/>
              <w:rPr>
                <w:rFonts w:ascii="Times New Roman" w:hAnsi="Times New Roman" w:cs="Times New Roman"/>
                <w:b/>
                <w:snapToGrid w:val="0"/>
                <w:lang w:val="ro-RO"/>
              </w:rPr>
            </w:pPr>
            <w:r w:rsidRPr="00520180">
              <w:rPr>
                <w:rFonts w:ascii="Times New Roman" w:hAnsi="Times New Roman" w:cs="Times New Roman"/>
                <w:b/>
                <w:snapToGrid w:val="0"/>
                <w:lang w:val="ro-RO"/>
              </w:rPr>
              <w:t>Frecvenţa de monitorizare</w:t>
            </w:r>
          </w:p>
        </w:tc>
        <w:tc>
          <w:tcPr>
            <w:tcW w:w="905" w:type="pct"/>
            <w:shd w:val="clear" w:color="auto" w:fill="D9D9D9"/>
            <w:tcMar>
              <w:left w:w="28" w:type="dxa"/>
              <w:right w:w="28" w:type="dxa"/>
            </w:tcMar>
            <w:vAlign w:val="center"/>
          </w:tcPr>
          <w:p w14:paraId="0861FF02" w14:textId="77777777" w:rsidR="002005CA" w:rsidRPr="00520180" w:rsidRDefault="002005CA" w:rsidP="00B42859">
            <w:pPr>
              <w:spacing w:line="240" w:lineRule="auto"/>
              <w:jc w:val="center"/>
              <w:rPr>
                <w:rFonts w:ascii="Times New Roman" w:hAnsi="Times New Roman" w:cs="Times New Roman"/>
                <w:b/>
                <w:snapToGrid w:val="0"/>
                <w:lang w:val="ro-RO"/>
              </w:rPr>
            </w:pPr>
            <w:r w:rsidRPr="00520180">
              <w:rPr>
                <w:rFonts w:ascii="Times New Roman" w:hAnsi="Times New Roman" w:cs="Times New Roman"/>
                <w:b/>
                <w:snapToGrid w:val="0"/>
                <w:lang w:val="ro-RO"/>
              </w:rPr>
              <w:t>Responsabil pentru monitorizare</w:t>
            </w:r>
          </w:p>
        </w:tc>
      </w:tr>
      <w:tr w:rsidR="002005CA" w:rsidRPr="00520180" w14:paraId="14AD4E92" w14:textId="77777777" w:rsidTr="00B42859">
        <w:trPr>
          <w:cantSplit/>
          <w:trHeight w:val="1009"/>
        </w:trPr>
        <w:tc>
          <w:tcPr>
            <w:tcW w:w="605" w:type="pct"/>
            <w:vMerge w:val="restart"/>
            <w:shd w:val="clear" w:color="auto" w:fill="auto"/>
            <w:tcMar>
              <w:left w:w="57" w:type="dxa"/>
              <w:right w:w="28" w:type="dxa"/>
            </w:tcMar>
            <w:vAlign w:val="center"/>
          </w:tcPr>
          <w:p w14:paraId="0D9FC0F1" w14:textId="77777777" w:rsidR="002005CA" w:rsidRPr="00520180" w:rsidRDefault="002005CA" w:rsidP="00B42859">
            <w:pPr>
              <w:spacing w:line="240" w:lineRule="auto"/>
              <w:jc w:val="center"/>
              <w:rPr>
                <w:rFonts w:ascii="Times New Roman" w:hAnsi="Times New Roman" w:cs="Times New Roman"/>
                <w:b/>
                <w:snapToGrid w:val="0"/>
                <w:lang w:val="ro-RO"/>
              </w:rPr>
            </w:pPr>
            <w:r w:rsidRPr="00520180">
              <w:rPr>
                <w:rFonts w:ascii="Times New Roman" w:hAnsi="Times New Roman" w:cs="Times New Roman"/>
                <w:b/>
                <w:lang w:val="ro-RO"/>
              </w:rPr>
              <w:t>Calitatea aerului</w:t>
            </w:r>
          </w:p>
        </w:tc>
        <w:tc>
          <w:tcPr>
            <w:tcW w:w="1560" w:type="pct"/>
            <w:shd w:val="clear" w:color="auto" w:fill="auto"/>
            <w:tcMar>
              <w:left w:w="57" w:type="dxa"/>
              <w:right w:w="28" w:type="dxa"/>
            </w:tcMar>
          </w:tcPr>
          <w:p w14:paraId="44B9A4F5" w14:textId="77777777" w:rsidR="002005CA" w:rsidRPr="00520180" w:rsidRDefault="002005CA" w:rsidP="00B42859">
            <w:pPr>
              <w:spacing w:line="240" w:lineRule="auto"/>
              <w:rPr>
                <w:rFonts w:ascii="Times New Roman" w:hAnsi="Times New Roman" w:cs="Times New Roman"/>
                <w:snapToGrid w:val="0"/>
                <w:lang w:val="ro-RO"/>
              </w:rPr>
            </w:pPr>
          </w:p>
        </w:tc>
        <w:tc>
          <w:tcPr>
            <w:tcW w:w="941" w:type="pct"/>
            <w:shd w:val="clear" w:color="auto" w:fill="auto"/>
            <w:tcMar>
              <w:left w:w="28" w:type="dxa"/>
              <w:right w:w="0" w:type="dxa"/>
            </w:tcMar>
          </w:tcPr>
          <w:p w14:paraId="20FA28D1" w14:textId="77777777" w:rsidR="002005CA" w:rsidRPr="00520180" w:rsidRDefault="002005CA" w:rsidP="00B42859">
            <w:pPr>
              <w:spacing w:line="240" w:lineRule="auto"/>
              <w:ind w:left="149"/>
              <w:rPr>
                <w:rFonts w:ascii="Times New Roman" w:hAnsi="Times New Roman" w:cs="Times New Roman"/>
                <w:snapToGrid w:val="0"/>
                <w:lang w:val="ro-RO"/>
              </w:rPr>
            </w:pPr>
          </w:p>
        </w:tc>
        <w:tc>
          <w:tcPr>
            <w:tcW w:w="989" w:type="pct"/>
            <w:shd w:val="clear" w:color="auto" w:fill="auto"/>
            <w:tcMar>
              <w:left w:w="57" w:type="dxa"/>
              <w:right w:w="28" w:type="dxa"/>
            </w:tcMar>
          </w:tcPr>
          <w:p w14:paraId="37FC9D4A" w14:textId="77777777" w:rsidR="002005CA" w:rsidRPr="00520180" w:rsidRDefault="002005CA" w:rsidP="00B42859">
            <w:pPr>
              <w:spacing w:before="60" w:line="240" w:lineRule="auto"/>
              <w:rPr>
                <w:rFonts w:ascii="Times New Roman" w:hAnsi="Times New Roman" w:cs="Times New Roman"/>
                <w:snapToGrid w:val="0"/>
                <w:lang w:val="ro-RO"/>
              </w:rPr>
            </w:pPr>
          </w:p>
        </w:tc>
        <w:tc>
          <w:tcPr>
            <w:tcW w:w="905" w:type="pct"/>
            <w:shd w:val="clear" w:color="auto" w:fill="auto"/>
            <w:tcMar>
              <w:left w:w="57" w:type="dxa"/>
              <w:right w:w="28" w:type="dxa"/>
            </w:tcMar>
          </w:tcPr>
          <w:p w14:paraId="712ADEAC" w14:textId="77777777" w:rsidR="002005CA" w:rsidRPr="00520180" w:rsidRDefault="002005CA" w:rsidP="00B42859">
            <w:pPr>
              <w:spacing w:line="240" w:lineRule="auto"/>
              <w:rPr>
                <w:rFonts w:ascii="Times New Roman" w:hAnsi="Times New Roman" w:cs="Times New Roman"/>
                <w:snapToGrid w:val="0"/>
                <w:lang w:val="ro-RO"/>
              </w:rPr>
            </w:pPr>
          </w:p>
        </w:tc>
      </w:tr>
      <w:tr w:rsidR="002005CA" w:rsidRPr="00520180" w14:paraId="40989424" w14:textId="77777777" w:rsidTr="00B42859">
        <w:trPr>
          <w:cantSplit/>
          <w:trHeight w:val="877"/>
        </w:trPr>
        <w:tc>
          <w:tcPr>
            <w:tcW w:w="605" w:type="pct"/>
            <w:vMerge/>
            <w:shd w:val="clear" w:color="auto" w:fill="auto"/>
            <w:tcMar>
              <w:left w:w="57" w:type="dxa"/>
              <w:right w:w="28" w:type="dxa"/>
            </w:tcMar>
            <w:vAlign w:val="center"/>
          </w:tcPr>
          <w:p w14:paraId="57ABE1AC" w14:textId="77777777" w:rsidR="002005CA" w:rsidRPr="00520180" w:rsidRDefault="002005CA" w:rsidP="00B42859">
            <w:pPr>
              <w:spacing w:line="240" w:lineRule="auto"/>
              <w:jc w:val="center"/>
              <w:rPr>
                <w:rFonts w:ascii="Times New Roman" w:hAnsi="Times New Roman" w:cs="Times New Roman"/>
                <w:b/>
                <w:lang w:val="ro-RO"/>
              </w:rPr>
            </w:pPr>
          </w:p>
        </w:tc>
        <w:tc>
          <w:tcPr>
            <w:tcW w:w="1560" w:type="pct"/>
            <w:shd w:val="clear" w:color="auto" w:fill="auto"/>
            <w:tcMar>
              <w:left w:w="57" w:type="dxa"/>
              <w:right w:w="28" w:type="dxa"/>
            </w:tcMar>
          </w:tcPr>
          <w:p w14:paraId="77FD6AE2" w14:textId="77777777" w:rsidR="002005CA" w:rsidRPr="00520180" w:rsidRDefault="002005CA" w:rsidP="00B42859">
            <w:pPr>
              <w:spacing w:line="240" w:lineRule="auto"/>
              <w:rPr>
                <w:rFonts w:ascii="Times New Roman" w:hAnsi="Times New Roman" w:cs="Times New Roman"/>
                <w:snapToGrid w:val="0"/>
                <w:lang w:val="ro-RO"/>
              </w:rPr>
            </w:pPr>
          </w:p>
        </w:tc>
        <w:tc>
          <w:tcPr>
            <w:tcW w:w="941" w:type="pct"/>
            <w:shd w:val="clear" w:color="auto" w:fill="auto"/>
            <w:tcMar>
              <w:left w:w="28" w:type="dxa"/>
              <w:right w:w="0" w:type="dxa"/>
            </w:tcMar>
          </w:tcPr>
          <w:p w14:paraId="4FFA536A" w14:textId="77777777" w:rsidR="002005CA" w:rsidRPr="00520180" w:rsidRDefault="002005CA" w:rsidP="00B42859">
            <w:pPr>
              <w:spacing w:line="240" w:lineRule="auto"/>
              <w:ind w:left="149"/>
              <w:rPr>
                <w:rFonts w:ascii="Times New Roman" w:hAnsi="Times New Roman" w:cs="Times New Roman"/>
                <w:snapToGrid w:val="0"/>
                <w:lang w:val="ro-RO"/>
              </w:rPr>
            </w:pPr>
          </w:p>
        </w:tc>
        <w:tc>
          <w:tcPr>
            <w:tcW w:w="989" w:type="pct"/>
            <w:shd w:val="clear" w:color="auto" w:fill="auto"/>
            <w:tcMar>
              <w:left w:w="57" w:type="dxa"/>
              <w:right w:w="28" w:type="dxa"/>
            </w:tcMar>
          </w:tcPr>
          <w:p w14:paraId="515EF853" w14:textId="77777777" w:rsidR="002005CA" w:rsidRPr="00520180" w:rsidRDefault="002005CA" w:rsidP="00B42859">
            <w:pPr>
              <w:spacing w:before="60" w:line="240" w:lineRule="auto"/>
              <w:rPr>
                <w:rFonts w:ascii="Times New Roman" w:hAnsi="Times New Roman" w:cs="Times New Roman"/>
                <w:snapToGrid w:val="0"/>
                <w:lang w:val="ro-RO"/>
              </w:rPr>
            </w:pPr>
          </w:p>
        </w:tc>
        <w:tc>
          <w:tcPr>
            <w:tcW w:w="905" w:type="pct"/>
            <w:shd w:val="clear" w:color="auto" w:fill="auto"/>
            <w:tcMar>
              <w:left w:w="57" w:type="dxa"/>
              <w:right w:w="28" w:type="dxa"/>
            </w:tcMar>
          </w:tcPr>
          <w:p w14:paraId="43697ACB" w14:textId="77777777" w:rsidR="002005CA" w:rsidRPr="00520180" w:rsidRDefault="002005CA" w:rsidP="00B42859">
            <w:pPr>
              <w:spacing w:line="240" w:lineRule="auto"/>
              <w:rPr>
                <w:rFonts w:ascii="Times New Roman" w:hAnsi="Times New Roman" w:cs="Times New Roman"/>
                <w:snapToGrid w:val="0"/>
                <w:lang w:val="ro-RO"/>
              </w:rPr>
            </w:pPr>
          </w:p>
        </w:tc>
      </w:tr>
      <w:tr w:rsidR="002005CA" w:rsidRPr="00520180" w14:paraId="7DA40291" w14:textId="77777777" w:rsidTr="00B42859">
        <w:trPr>
          <w:cantSplit/>
          <w:trHeight w:val="718"/>
        </w:trPr>
        <w:tc>
          <w:tcPr>
            <w:tcW w:w="605" w:type="pct"/>
            <w:vMerge/>
            <w:shd w:val="clear" w:color="auto" w:fill="auto"/>
            <w:tcMar>
              <w:left w:w="57" w:type="dxa"/>
              <w:right w:w="28" w:type="dxa"/>
            </w:tcMar>
            <w:vAlign w:val="center"/>
          </w:tcPr>
          <w:p w14:paraId="3877ED1D" w14:textId="77777777" w:rsidR="002005CA" w:rsidRPr="00520180" w:rsidRDefault="002005CA" w:rsidP="00B42859">
            <w:pPr>
              <w:spacing w:line="240" w:lineRule="auto"/>
              <w:jc w:val="center"/>
              <w:rPr>
                <w:rFonts w:ascii="Times New Roman" w:hAnsi="Times New Roman" w:cs="Times New Roman"/>
                <w:b/>
                <w:lang w:val="ro-RO"/>
              </w:rPr>
            </w:pPr>
          </w:p>
        </w:tc>
        <w:tc>
          <w:tcPr>
            <w:tcW w:w="1560" w:type="pct"/>
            <w:shd w:val="clear" w:color="auto" w:fill="auto"/>
            <w:tcMar>
              <w:left w:w="57" w:type="dxa"/>
              <w:right w:w="28" w:type="dxa"/>
            </w:tcMar>
          </w:tcPr>
          <w:p w14:paraId="6BD048AD" w14:textId="77777777" w:rsidR="002005CA" w:rsidRPr="00520180" w:rsidRDefault="002005CA" w:rsidP="00B42859">
            <w:pPr>
              <w:spacing w:line="240" w:lineRule="auto"/>
              <w:ind w:left="188"/>
              <w:rPr>
                <w:rFonts w:ascii="Times New Roman" w:hAnsi="Times New Roman" w:cs="Times New Roman"/>
                <w:snapToGrid w:val="0"/>
                <w:lang w:val="ro-RO"/>
              </w:rPr>
            </w:pPr>
          </w:p>
        </w:tc>
        <w:tc>
          <w:tcPr>
            <w:tcW w:w="941" w:type="pct"/>
            <w:shd w:val="clear" w:color="auto" w:fill="auto"/>
            <w:tcMar>
              <w:left w:w="28" w:type="dxa"/>
              <w:right w:w="0" w:type="dxa"/>
            </w:tcMar>
          </w:tcPr>
          <w:p w14:paraId="3080F834" w14:textId="77777777" w:rsidR="002005CA" w:rsidRPr="00520180" w:rsidRDefault="002005CA" w:rsidP="00B42859">
            <w:pPr>
              <w:spacing w:line="240" w:lineRule="auto"/>
              <w:ind w:left="149"/>
              <w:rPr>
                <w:rFonts w:ascii="Times New Roman" w:hAnsi="Times New Roman" w:cs="Times New Roman"/>
                <w:snapToGrid w:val="0"/>
                <w:lang w:val="ro-RO"/>
              </w:rPr>
            </w:pPr>
          </w:p>
        </w:tc>
        <w:tc>
          <w:tcPr>
            <w:tcW w:w="989" w:type="pct"/>
            <w:shd w:val="clear" w:color="auto" w:fill="auto"/>
            <w:tcMar>
              <w:left w:w="57" w:type="dxa"/>
              <w:right w:w="28" w:type="dxa"/>
            </w:tcMar>
          </w:tcPr>
          <w:p w14:paraId="5EBEB755" w14:textId="77777777" w:rsidR="002005CA" w:rsidRPr="00520180" w:rsidRDefault="002005CA" w:rsidP="00B42859">
            <w:pPr>
              <w:spacing w:before="60" w:line="240" w:lineRule="auto"/>
              <w:rPr>
                <w:rFonts w:ascii="Times New Roman" w:hAnsi="Times New Roman" w:cs="Times New Roman"/>
                <w:snapToGrid w:val="0"/>
                <w:lang w:val="ro-RO"/>
              </w:rPr>
            </w:pPr>
          </w:p>
        </w:tc>
        <w:tc>
          <w:tcPr>
            <w:tcW w:w="905" w:type="pct"/>
            <w:shd w:val="clear" w:color="auto" w:fill="auto"/>
            <w:tcMar>
              <w:left w:w="57" w:type="dxa"/>
              <w:right w:w="28" w:type="dxa"/>
            </w:tcMar>
          </w:tcPr>
          <w:p w14:paraId="558C2CEA" w14:textId="77777777" w:rsidR="002005CA" w:rsidRPr="00520180" w:rsidRDefault="002005CA" w:rsidP="00B42859">
            <w:pPr>
              <w:spacing w:line="240" w:lineRule="auto"/>
              <w:rPr>
                <w:rFonts w:ascii="Times New Roman" w:hAnsi="Times New Roman" w:cs="Times New Roman"/>
                <w:snapToGrid w:val="0"/>
                <w:lang w:val="ro-RO"/>
              </w:rPr>
            </w:pPr>
          </w:p>
        </w:tc>
      </w:tr>
      <w:tr w:rsidR="002005CA" w:rsidRPr="00520180" w14:paraId="66C701C1" w14:textId="77777777" w:rsidTr="00B42859">
        <w:trPr>
          <w:cantSplit/>
          <w:trHeight w:val="645"/>
        </w:trPr>
        <w:tc>
          <w:tcPr>
            <w:tcW w:w="605" w:type="pct"/>
            <w:vMerge w:val="restart"/>
            <w:shd w:val="clear" w:color="auto" w:fill="auto"/>
            <w:tcMar>
              <w:left w:w="57" w:type="dxa"/>
              <w:right w:w="28" w:type="dxa"/>
            </w:tcMar>
            <w:vAlign w:val="center"/>
          </w:tcPr>
          <w:p w14:paraId="180374A8" w14:textId="77777777" w:rsidR="002005CA" w:rsidRPr="00520180" w:rsidRDefault="002005CA" w:rsidP="00B42859">
            <w:pPr>
              <w:spacing w:line="240" w:lineRule="auto"/>
              <w:jc w:val="center"/>
              <w:rPr>
                <w:rFonts w:ascii="Times New Roman" w:hAnsi="Times New Roman" w:cs="Times New Roman"/>
                <w:b/>
                <w:snapToGrid w:val="0"/>
                <w:lang w:val="ro-RO"/>
              </w:rPr>
            </w:pPr>
            <w:r w:rsidRPr="00520180">
              <w:rPr>
                <w:rFonts w:ascii="Times New Roman" w:hAnsi="Times New Roman" w:cs="Times New Roman"/>
                <w:b/>
                <w:lang w:val="ro-RO"/>
              </w:rPr>
              <w:t>Calitatea apelor subterane şi a solului</w:t>
            </w:r>
          </w:p>
        </w:tc>
        <w:tc>
          <w:tcPr>
            <w:tcW w:w="1560" w:type="pct"/>
            <w:shd w:val="clear" w:color="auto" w:fill="auto"/>
            <w:tcMar>
              <w:left w:w="57" w:type="dxa"/>
              <w:right w:w="28" w:type="dxa"/>
            </w:tcMar>
          </w:tcPr>
          <w:p w14:paraId="579F0DCC" w14:textId="77777777" w:rsidR="002005CA" w:rsidRPr="00520180" w:rsidRDefault="002005CA" w:rsidP="00B42859">
            <w:pPr>
              <w:pStyle w:val="Default"/>
              <w:rPr>
                <w:sz w:val="22"/>
                <w:szCs w:val="22"/>
                <w:lang w:val="ro-RO"/>
              </w:rPr>
            </w:pPr>
            <w:r w:rsidRPr="00520180">
              <w:rPr>
                <w:sz w:val="22"/>
                <w:szCs w:val="22"/>
                <w:lang w:val="ro-RO"/>
              </w:rPr>
              <w:t xml:space="preserve">Utilizarea pompelor pentru împrăştierea fracţiei lichide pe câmpurile din apropiere, după precipitaţii </w:t>
            </w:r>
          </w:p>
          <w:p w14:paraId="0BE130DE" w14:textId="77777777" w:rsidR="002005CA" w:rsidRPr="00520180" w:rsidRDefault="002005CA" w:rsidP="00B42859">
            <w:pPr>
              <w:spacing w:line="228" w:lineRule="auto"/>
              <w:ind w:left="141"/>
              <w:rPr>
                <w:rFonts w:ascii="Times New Roman" w:hAnsi="Times New Roman" w:cs="Times New Roman"/>
                <w:snapToGrid w:val="0"/>
                <w:lang w:val="ro-RO"/>
              </w:rPr>
            </w:pPr>
          </w:p>
        </w:tc>
        <w:tc>
          <w:tcPr>
            <w:tcW w:w="941" w:type="pct"/>
            <w:shd w:val="clear" w:color="auto" w:fill="auto"/>
            <w:tcMar>
              <w:left w:w="57" w:type="dxa"/>
              <w:right w:w="28" w:type="dxa"/>
            </w:tcMar>
          </w:tcPr>
          <w:p w14:paraId="591C5B63" w14:textId="77777777" w:rsidR="002005CA" w:rsidRPr="00520180" w:rsidRDefault="002005CA" w:rsidP="00B42859">
            <w:pPr>
              <w:spacing w:line="240" w:lineRule="auto"/>
              <w:ind w:left="138"/>
              <w:rPr>
                <w:rFonts w:ascii="Times New Roman" w:hAnsi="Times New Roman" w:cs="Times New Roman"/>
                <w:snapToGrid w:val="0"/>
                <w:lang w:val="ro-RO"/>
              </w:rPr>
            </w:pPr>
            <w:r w:rsidRPr="00520180">
              <w:rPr>
                <w:rFonts w:ascii="Times New Roman" w:hAnsi="Times New Roman" w:cs="Times New Roman"/>
                <w:snapToGrid w:val="0"/>
                <w:lang w:val="ro-RO"/>
              </w:rPr>
              <w:t xml:space="preserve">Observaţie </w:t>
            </w:r>
          </w:p>
        </w:tc>
        <w:tc>
          <w:tcPr>
            <w:tcW w:w="989" w:type="pct"/>
            <w:shd w:val="clear" w:color="auto" w:fill="auto"/>
            <w:tcMar>
              <w:left w:w="57" w:type="dxa"/>
              <w:right w:w="28" w:type="dxa"/>
            </w:tcMar>
          </w:tcPr>
          <w:p w14:paraId="2FEABB49" w14:textId="77777777" w:rsidR="002005CA" w:rsidRPr="00520180" w:rsidRDefault="002005CA" w:rsidP="00B42859">
            <w:pPr>
              <w:spacing w:line="240" w:lineRule="auto"/>
              <w:rPr>
                <w:rFonts w:ascii="Times New Roman" w:hAnsi="Times New Roman" w:cs="Times New Roman"/>
                <w:snapToGrid w:val="0"/>
                <w:lang w:val="ro-RO"/>
              </w:rPr>
            </w:pPr>
            <w:r w:rsidRPr="00520180">
              <w:rPr>
                <w:rFonts w:ascii="Times New Roman" w:hAnsi="Times New Roman" w:cs="Times New Roman"/>
                <w:snapToGrid w:val="0"/>
                <w:lang w:val="ro-RO"/>
              </w:rPr>
              <w:t>Periodic, după ce se înregistrează precipitaţii</w:t>
            </w:r>
          </w:p>
        </w:tc>
        <w:tc>
          <w:tcPr>
            <w:tcW w:w="905" w:type="pct"/>
            <w:shd w:val="clear" w:color="auto" w:fill="auto"/>
            <w:tcMar>
              <w:left w:w="57" w:type="dxa"/>
              <w:right w:w="28" w:type="dxa"/>
            </w:tcMar>
          </w:tcPr>
          <w:p w14:paraId="5B1F9C96" w14:textId="77777777" w:rsidR="002005CA" w:rsidRPr="00520180" w:rsidRDefault="002005CA" w:rsidP="00B42859">
            <w:pPr>
              <w:spacing w:line="240" w:lineRule="auto"/>
              <w:rPr>
                <w:rFonts w:ascii="Times New Roman" w:hAnsi="Times New Roman" w:cs="Times New Roman"/>
                <w:snapToGrid w:val="0"/>
                <w:lang w:val="ro-RO"/>
              </w:rPr>
            </w:pPr>
            <w:r w:rsidRPr="00520180">
              <w:rPr>
                <w:rFonts w:ascii="Times New Roman" w:hAnsi="Times New Roman" w:cs="Times New Roman"/>
                <w:snapToGrid w:val="0"/>
                <w:lang w:val="ro-RO"/>
              </w:rPr>
              <w:t>Primăria</w:t>
            </w:r>
          </w:p>
        </w:tc>
      </w:tr>
      <w:tr w:rsidR="002005CA" w:rsidRPr="00520180" w14:paraId="703A637A" w14:textId="77777777" w:rsidTr="00B42859">
        <w:trPr>
          <w:trHeight w:val="700"/>
        </w:trPr>
        <w:tc>
          <w:tcPr>
            <w:tcW w:w="605" w:type="pct"/>
            <w:vMerge/>
            <w:shd w:val="clear" w:color="auto" w:fill="auto"/>
            <w:tcMar>
              <w:left w:w="57" w:type="dxa"/>
              <w:right w:w="28" w:type="dxa"/>
            </w:tcMar>
            <w:textDirection w:val="btLr"/>
            <w:vAlign w:val="center"/>
          </w:tcPr>
          <w:p w14:paraId="7B9B2C17" w14:textId="77777777" w:rsidR="002005CA" w:rsidRPr="00520180" w:rsidRDefault="002005CA" w:rsidP="00B42859">
            <w:pPr>
              <w:spacing w:line="240" w:lineRule="auto"/>
              <w:ind w:left="113" w:right="113"/>
              <w:jc w:val="center"/>
              <w:rPr>
                <w:rFonts w:ascii="Times New Roman" w:hAnsi="Times New Roman" w:cs="Times New Roman"/>
                <w:b/>
                <w:snapToGrid w:val="0"/>
                <w:lang w:val="ro-RO"/>
              </w:rPr>
            </w:pPr>
          </w:p>
        </w:tc>
        <w:tc>
          <w:tcPr>
            <w:tcW w:w="1560" w:type="pct"/>
            <w:shd w:val="clear" w:color="auto" w:fill="auto"/>
            <w:tcMar>
              <w:left w:w="57" w:type="dxa"/>
              <w:right w:w="28" w:type="dxa"/>
            </w:tcMar>
          </w:tcPr>
          <w:p w14:paraId="0AF76C8A" w14:textId="77777777" w:rsidR="002005CA" w:rsidRPr="00520180" w:rsidRDefault="002005CA" w:rsidP="00B42859">
            <w:pPr>
              <w:spacing w:line="240" w:lineRule="auto"/>
              <w:ind w:left="141"/>
              <w:rPr>
                <w:rFonts w:ascii="Times New Roman" w:hAnsi="Times New Roman" w:cs="Times New Roman"/>
                <w:snapToGrid w:val="0"/>
                <w:lang w:val="ro-RO"/>
              </w:rPr>
            </w:pPr>
          </w:p>
        </w:tc>
        <w:tc>
          <w:tcPr>
            <w:tcW w:w="941" w:type="pct"/>
            <w:shd w:val="clear" w:color="auto" w:fill="auto"/>
            <w:tcMar>
              <w:left w:w="57" w:type="dxa"/>
              <w:right w:w="28" w:type="dxa"/>
            </w:tcMar>
          </w:tcPr>
          <w:p w14:paraId="510B991D" w14:textId="77777777" w:rsidR="002005CA" w:rsidRPr="00520180" w:rsidRDefault="002005CA" w:rsidP="00B42859">
            <w:pPr>
              <w:spacing w:line="240" w:lineRule="auto"/>
              <w:rPr>
                <w:rFonts w:ascii="Times New Roman" w:hAnsi="Times New Roman" w:cs="Times New Roman"/>
                <w:snapToGrid w:val="0"/>
                <w:lang w:val="ro-RO"/>
              </w:rPr>
            </w:pPr>
          </w:p>
        </w:tc>
        <w:tc>
          <w:tcPr>
            <w:tcW w:w="989" w:type="pct"/>
            <w:shd w:val="clear" w:color="auto" w:fill="auto"/>
            <w:tcMar>
              <w:left w:w="57" w:type="dxa"/>
              <w:right w:w="28" w:type="dxa"/>
            </w:tcMar>
          </w:tcPr>
          <w:p w14:paraId="44FDC31A" w14:textId="77777777" w:rsidR="002005CA" w:rsidRPr="00520180" w:rsidRDefault="002005CA" w:rsidP="00B42859">
            <w:pPr>
              <w:spacing w:line="240" w:lineRule="auto"/>
              <w:rPr>
                <w:rFonts w:ascii="Times New Roman" w:hAnsi="Times New Roman" w:cs="Times New Roman"/>
                <w:snapToGrid w:val="0"/>
                <w:lang w:val="ro-RO"/>
              </w:rPr>
            </w:pPr>
          </w:p>
        </w:tc>
        <w:tc>
          <w:tcPr>
            <w:tcW w:w="905" w:type="pct"/>
            <w:shd w:val="clear" w:color="auto" w:fill="auto"/>
            <w:tcMar>
              <w:left w:w="57" w:type="dxa"/>
              <w:right w:w="28" w:type="dxa"/>
            </w:tcMar>
          </w:tcPr>
          <w:p w14:paraId="5632A6EB" w14:textId="77777777" w:rsidR="002005CA" w:rsidRPr="00520180" w:rsidRDefault="002005CA" w:rsidP="00B42859">
            <w:pPr>
              <w:spacing w:before="60" w:line="240" w:lineRule="auto"/>
              <w:rPr>
                <w:rFonts w:ascii="Times New Roman" w:hAnsi="Times New Roman" w:cs="Times New Roman"/>
                <w:snapToGrid w:val="0"/>
                <w:lang w:val="ro-RO"/>
              </w:rPr>
            </w:pPr>
          </w:p>
        </w:tc>
      </w:tr>
      <w:tr w:rsidR="002005CA" w:rsidRPr="00520180" w14:paraId="7C2FD4B0" w14:textId="77777777" w:rsidTr="00B42859">
        <w:trPr>
          <w:trHeight w:val="700"/>
        </w:trPr>
        <w:tc>
          <w:tcPr>
            <w:tcW w:w="605" w:type="pct"/>
            <w:vMerge/>
            <w:shd w:val="clear" w:color="auto" w:fill="auto"/>
            <w:tcMar>
              <w:left w:w="57" w:type="dxa"/>
              <w:right w:w="28" w:type="dxa"/>
            </w:tcMar>
            <w:textDirection w:val="btLr"/>
            <w:vAlign w:val="center"/>
          </w:tcPr>
          <w:p w14:paraId="0B0744EC" w14:textId="77777777" w:rsidR="002005CA" w:rsidRPr="00520180" w:rsidRDefault="002005CA" w:rsidP="00B42859">
            <w:pPr>
              <w:spacing w:line="240" w:lineRule="auto"/>
              <w:ind w:left="113" w:right="113"/>
              <w:jc w:val="center"/>
              <w:rPr>
                <w:rFonts w:ascii="Times New Roman" w:hAnsi="Times New Roman" w:cs="Times New Roman"/>
                <w:b/>
                <w:snapToGrid w:val="0"/>
                <w:lang w:val="ro-RO"/>
              </w:rPr>
            </w:pPr>
          </w:p>
        </w:tc>
        <w:tc>
          <w:tcPr>
            <w:tcW w:w="1560" w:type="pct"/>
            <w:shd w:val="clear" w:color="auto" w:fill="auto"/>
            <w:tcMar>
              <w:left w:w="57" w:type="dxa"/>
              <w:right w:w="28" w:type="dxa"/>
            </w:tcMar>
          </w:tcPr>
          <w:p w14:paraId="30EBC01E" w14:textId="77777777" w:rsidR="002005CA" w:rsidRPr="00520180" w:rsidRDefault="002005CA" w:rsidP="00B42859">
            <w:pPr>
              <w:spacing w:line="240" w:lineRule="auto"/>
              <w:ind w:left="141"/>
              <w:rPr>
                <w:rFonts w:ascii="Times New Roman" w:hAnsi="Times New Roman" w:cs="Times New Roman"/>
                <w:snapToGrid w:val="0"/>
                <w:lang w:val="ro-RO"/>
              </w:rPr>
            </w:pPr>
          </w:p>
        </w:tc>
        <w:tc>
          <w:tcPr>
            <w:tcW w:w="941" w:type="pct"/>
            <w:shd w:val="clear" w:color="auto" w:fill="auto"/>
            <w:tcMar>
              <w:left w:w="57" w:type="dxa"/>
              <w:right w:w="28" w:type="dxa"/>
            </w:tcMar>
          </w:tcPr>
          <w:p w14:paraId="5F360315" w14:textId="77777777" w:rsidR="002005CA" w:rsidRPr="00520180" w:rsidRDefault="002005CA" w:rsidP="00B42859">
            <w:pPr>
              <w:spacing w:line="240" w:lineRule="auto"/>
              <w:rPr>
                <w:rFonts w:ascii="Times New Roman" w:hAnsi="Times New Roman" w:cs="Times New Roman"/>
                <w:snapToGrid w:val="0"/>
                <w:lang w:val="ro-RO"/>
              </w:rPr>
            </w:pPr>
          </w:p>
        </w:tc>
        <w:tc>
          <w:tcPr>
            <w:tcW w:w="989" w:type="pct"/>
            <w:shd w:val="clear" w:color="auto" w:fill="auto"/>
            <w:tcMar>
              <w:left w:w="57" w:type="dxa"/>
              <w:right w:w="28" w:type="dxa"/>
            </w:tcMar>
          </w:tcPr>
          <w:p w14:paraId="362121B5" w14:textId="77777777" w:rsidR="002005CA" w:rsidRPr="00520180" w:rsidRDefault="002005CA" w:rsidP="00B42859">
            <w:pPr>
              <w:spacing w:line="240" w:lineRule="auto"/>
              <w:rPr>
                <w:rFonts w:ascii="Times New Roman" w:hAnsi="Times New Roman" w:cs="Times New Roman"/>
                <w:snapToGrid w:val="0"/>
                <w:lang w:val="ro-RO"/>
              </w:rPr>
            </w:pPr>
          </w:p>
        </w:tc>
        <w:tc>
          <w:tcPr>
            <w:tcW w:w="905" w:type="pct"/>
            <w:shd w:val="clear" w:color="auto" w:fill="auto"/>
            <w:tcMar>
              <w:left w:w="57" w:type="dxa"/>
              <w:right w:w="28" w:type="dxa"/>
            </w:tcMar>
          </w:tcPr>
          <w:p w14:paraId="3016F7DE" w14:textId="77777777" w:rsidR="002005CA" w:rsidRPr="00520180" w:rsidRDefault="002005CA" w:rsidP="00B42859">
            <w:pPr>
              <w:spacing w:before="60" w:line="240" w:lineRule="auto"/>
              <w:rPr>
                <w:rFonts w:ascii="Times New Roman" w:hAnsi="Times New Roman" w:cs="Times New Roman"/>
                <w:snapToGrid w:val="0"/>
                <w:lang w:val="ro-RO"/>
              </w:rPr>
            </w:pPr>
          </w:p>
        </w:tc>
      </w:tr>
      <w:tr w:rsidR="002005CA" w:rsidRPr="00520180" w14:paraId="0F3A5A2E" w14:textId="77777777" w:rsidTr="00B42859">
        <w:trPr>
          <w:cantSplit/>
          <w:trHeight w:val="1134"/>
        </w:trPr>
        <w:tc>
          <w:tcPr>
            <w:tcW w:w="605" w:type="pct"/>
            <w:vMerge w:val="restart"/>
            <w:shd w:val="clear" w:color="auto" w:fill="auto"/>
            <w:tcMar>
              <w:left w:w="57" w:type="dxa"/>
              <w:right w:w="28" w:type="dxa"/>
            </w:tcMar>
            <w:vAlign w:val="center"/>
          </w:tcPr>
          <w:p w14:paraId="51FF6A5C" w14:textId="77777777" w:rsidR="002005CA" w:rsidRPr="00520180" w:rsidRDefault="002005CA" w:rsidP="00B42859">
            <w:pPr>
              <w:spacing w:line="240" w:lineRule="auto"/>
              <w:jc w:val="center"/>
              <w:rPr>
                <w:rFonts w:ascii="Times New Roman" w:hAnsi="Times New Roman" w:cs="Times New Roman"/>
                <w:b/>
                <w:snapToGrid w:val="0"/>
                <w:lang w:val="ro-RO"/>
              </w:rPr>
            </w:pPr>
            <w:r w:rsidRPr="00520180">
              <w:rPr>
                <w:rFonts w:ascii="Times New Roman" w:hAnsi="Times New Roman" w:cs="Times New Roman"/>
                <w:b/>
                <w:lang w:val="ro-RO"/>
              </w:rPr>
              <w:t>Miros</w:t>
            </w:r>
          </w:p>
        </w:tc>
        <w:tc>
          <w:tcPr>
            <w:tcW w:w="1560" w:type="pct"/>
            <w:shd w:val="clear" w:color="auto" w:fill="auto"/>
            <w:tcMar>
              <w:left w:w="57" w:type="dxa"/>
              <w:right w:w="28" w:type="dxa"/>
            </w:tcMar>
          </w:tcPr>
          <w:p w14:paraId="4EA0202A" w14:textId="77777777" w:rsidR="002005CA" w:rsidRPr="00520180" w:rsidRDefault="002005CA" w:rsidP="00B42859">
            <w:pPr>
              <w:spacing w:line="240" w:lineRule="auto"/>
              <w:ind w:left="138"/>
              <w:rPr>
                <w:rFonts w:ascii="Times New Roman" w:hAnsi="Times New Roman" w:cs="Times New Roman"/>
                <w:snapToGrid w:val="0"/>
                <w:lang w:val="ro-RO"/>
              </w:rPr>
            </w:pPr>
          </w:p>
        </w:tc>
        <w:tc>
          <w:tcPr>
            <w:tcW w:w="941" w:type="pct"/>
            <w:shd w:val="clear" w:color="auto" w:fill="auto"/>
            <w:tcMar>
              <w:left w:w="57" w:type="dxa"/>
              <w:right w:w="28" w:type="dxa"/>
            </w:tcMar>
          </w:tcPr>
          <w:p w14:paraId="6FFED5CE" w14:textId="77777777" w:rsidR="002005CA" w:rsidRPr="00520180" w:rsidRDefault="002005CA" w:rsidP="00B42859">
            <w:pPr>
              <w:spacing w:line="240" w:lineRule="auto"/>
              <w:ind w:left="138"/>
              <w:rPr>
                <w:rFonts w:ascii="Times New Roman" w:hAnsi="Times New Roman" w:cs="Times New Roman"/>
                <w:snapToGrid w:val="0"/>
                <w:lang w:val="ro-RO"/>
              </w:rPr>
            </w:pPr>
          </w:p>
        </w:tc>
        <w:tc>
          <w:tcPr>
            <w:tcW w:w="989" w:type="pct"/>
            <w:shd w:val="clear" w:color="auto" w:fill="auto"/>
            <w:tcMar>
              <w:left w:w="57" w:type="dxa"/>
              <w:right w:w="28" w:type="dxa"/>
            </w:tcMar>
          </w:tcPr>
          <w:p w14:paraId="1E5D24EB" w14:textId="77777777" w:rsidR="002005CA" w:rsidRPr="00520180" w:rsidRDefault="002005CA" w:rsidP="00B42859">
            <w:pPr>
              <w:spacing w:line="240" w:lineRule="auto"/>
              <w:rPr>
                <w:rFonts w:ascii="Times New Roman" w:hAnsi="Times New Roman" w:cs="Times New Roman"/>
                <w:snapToGrid w:val="0"/>
                <w:lang w:val="ro-RO"/>
              </w:rPr>
            </w:pPr>
          </w:p>
        </w:tc>
        <w:tc>
          <w:tcPr>
            <w:tcW w:w="905" w:type="pct"/>
            <w:shd w:val="clear" w:color="auto" w:fill="auto"/>
            <w:tcMar>
              <w:left w:w="57" w:type="dxa"/>
              <w:right w:w="28" w:type="dxa"/>
            </w:tcMar>
          </w:tcPr>
          <w:p w14:paraId="765E0031" w14:textId="77777777" w:rsidR="002005CA" w:rsidRPr="00520180" w:rsidRDefault="002005CA" w:rsidP="00B42859">
            <w:pPr>
              <w:spacing w:line="240" w:lineRule="auto"/>
              <w:rPr>
                <w:rFonts w:ascii="Times New Roman" w:hAnsi="Times New Roman" w:cs="Times New Roman"/>
                <w:snapToGrid w:val="0"/>
                <w:lang w:val="ro-RO"/>
              </w:rPr>
            </w:pPr>
          </w:p>
        </w:tc>
      </w:tr>
      <w:tr w:rsidR="002005CA" w:rsidRPr="00520180" w14:paraId="05E534D4" w14:textId="77777777" w:rsidTr="00B42859">
        <w:trPr>
          <w:cantSplit/>
          <w:trHeight w:val="1134"/>
        </w:trPr>
        <w:tc>
          <w:tcPr>
            <w:tcW w:w="605" w:type="pct"/>
            <w:vMerge/>
            <w:shd w:val="clear" w:color="auto" w:fill="auto"/>
            <w:tcMar>
              <w:left w:w="57" w:type="dxa"/>
              <w:right w:w="28" w:type="dxa"/>
            </w:tcMar>
            <w:vAlign w:val="center"/>
          </w:tcPr>
          <w:p w14:paraId="4CA24C49" w14:textId="77777777" w:rsidR="002005CA" w:rsidRPr="00520180" w:rsidRDefault="002005CA" w:rsidP="00B42859">
            <w:pPr>
              <w:spacing w:line="240" w:lineRule="auto"/>
              <w:jc w:val="center"/>
              <w:rPr>
                <w:rFonts w:ascii="Times New Roman" w:hAnsi="Times New Roman" w:cs="Times New Roman"/>
                <w:b/>
                <w:lang w:val="ro-RO"/>
              </w:rPr>
            </w:pPr>
          </w:p>
        </w:tc>
        <w:tc>
          <w:tcPr>
            <w:tcW w:w="1560" w:type="pct"/>
            <w:shd w:val="clear" w:color="auto" w:fill="auto"/>
            <w:tcMar>
              <w:left w:w="57" w:type="dxa"/>
              <w:right w:w="28" w:type="dxa"/>
            </w:tcMar>
          </w:tcPr>
          <w:p w14:paraId="0955617E" w14:textId="77777777" w:rsidR="002005CA" w:rsidRPr="00520180" w:rsidRDefault="002005CA" w:rsidP="00B42859">
            <w:pPr>
              <w:spacing w:line="240" w:lineRule="auto"/>
              <w:ind w:left="138"/>
              <w:rPr>
                <w:rFonts w:ascii="Times New Roman" w:hAnsi="Times New Roman" w:cs="Times New Roman"/>
                <w:snapToGrid w:val="0"/>
                <w:lang w:val="ro-RO"/>
              </w:rPr>
            </w:pPr>
          </w:p>
        </w:tc>
        <w:tc>
          <w:tcPr>
            <w:tcW w:w="941" w:type="pct"/>
            <w:shd w:val="clear" w:color="auto" w:fill="auto"/>
            <w:tcMar>
              <w:left w:w="57" w:type="dxa"/>
              <w:right w:w="28" w:type="dxa"/>
            </w:tcMar>
          </w:tcPr>
          <w:p w14:paraId="2B89D180" w14:textId="77777777" w:rsidR="002005CA" w:rsidRPr="00520180" w:rsidRDefault="002005CA" w:rsidP="00B42859">
            <w:pPr>
              <w:spacing w:line="240" w:lineRule="auto"/>
              <w:ind w:left="138"/>
              <w:rPr>
                <w:rFonts w:ascii="Times New Roman" w:hAnsi="Times New Roman" w:cs="Times New Roman"/>
                <w:snapToGrid w:val="0"/>
                <w:lang w:val="ro-RO"/>
              </w:rPr>
            </w:pPr>
          </w:p>
        </w:tc>
        <w:tc>
          <w:tcPr>
            <w:tcW w:w="989" w:type="pct"/>
            <w:shd w:val="clear" w:color="auto" w:fill="auto"/>
            <w:tcMar>
              <w:left w:w="57" w:type="dxa"/>
              <w:right w:w="28" w:type="dxa"/>
            </w:tcMar>
          </w:tcPr>
          <w:p w14:paraId="6136F437" w14:textId="77777777" w:rsidR="002005CA" w:rsidRPr="00520180" w:rsidRDefault="002005CA" w:rsidP="00B42859">
            <w:pPr>
              <w:spacing w:line="240" w:lineRule="auto"/>
              <w:rPr>
                <w:rFonts w:ascii="Times New Roman" w:hAnsi="Times New Roman" w:cs="Times New Roman"/>
                <w:snapToGrid w:val="0"/>
                <w:lang w:val="ro-RO"/>
              </w:rPr>
            </w:pPr>
          </w:p>
        </w:tc>
        <w:tc>
          <w:tcPr>
            <w:tcW w:w="905" w:type="pct"/>
            <w:shd w:val="clear" w:color="auto" w:fill="auto"/>
            <w:tcMar>
              <w:left w:w="57" w:type="dxa"/>
              <w:right w:w="28" w:type="dxa"/>
            </w:tcMar>
          </w:tcPr>
          <w:p w14:paraId="1443BE38" w14:textId="77777777" w:rsidR="002005CA" w:rsidRPr="00520180" w:rsidRDefault="002005CA" w:rsidP="00B42859">
            <w:pPr>
              <w:spacing w:line="240" w:lineRule="auto"/>
              <w:rPr>
                <w:rFonts w:ascii="Times New Roman" w:hAnsi="Times New Roman" w:cs="Times New Roman"/>
                <w:snapToGrid w:val="0"/>
                <w:lang w:val="ro-RO"/>
              </w:rPr>
            </w:pPr>
          </w:p>
        </w:tc>
      </w:tr>
      <w:tr w:rsidR="002005CA" w:rsidRPr="00520180" w14:paraId="576A012C" w14:textId="77777777" w:rsidTr="00B42859">
        <w:trPr>
          <w:cantSplit/>
          <w:trHeight w:val="1134"/>
        </w:trPr>
        <w:tc>
          <w:tcPr>
            <w:tcW w:w="605" w:type="pct"/>
            <w:vMerge/>
            <w:shd w:val="clear" w:color="auto" w:fill="auto"/>
            <w:tcMar>
              <w:left w:w="57" w:type="dxa"/>
              <w:right w:w="28" w:type="dxa"/>
            </w:tcMar>
            <w:vAlign w:val="center"/>
          </w:tcPr>
          <w:p w14:paraId="45284B42" w14:textId="77777777" w:rsidR="002005CA" w:rsidRPr="00520180" w:rsidRDefault="002005CA" w:rsidP="00B42859">
            <w:pPr>
              <w:spacing w:line="240" w:lineRule="auto"/>
              <w:jc w:val="center"/>
              <w:rPr>
                <w:rFonts w:ascii="Times New Roman" w:hAnsi="Times New Roman" w:cs="Times New Roman"/>
                <w:b/>
                <w:lang w:val="ro-RO"/>
              </w:rPr>
            </w:pPr>
          </w:p>
        </w:tc>
        <w:tc>
          <w:tcPr>
            <w:tcW w:w="1560" w:type="pct"/>
            <w:shd w:val="clear" w:color="auto" w:fill="auto"/>
            <w:tcMar>
              <w:left w:w="57" w:type="dxa"/>
              <w:right w:w="28" w:type="dxa"/>
            </w:tcMar>
          </w:tcPr>
          <w:p w14:paraId="35DBFD31" w14:textId="77777777" w:rsidR="002005CA" w:rsidRPr="00520180" w:rsidRDefault="002005CA" w:rsidP="00B42859">
            <w:pPr>
              <w:spacing w:line="240" w:lineRule="auto"/>
              <w:ind w:left="138"/>
              <w:rPr>
                <w:rFonts w:ascii="Times New Roman" w:hAnsi="Times New Roman" w:cs="Times New Roman"/>
                <w:snapToGrid w:val="0"/>
                <w:lang w:val="ro-RO"/>
              </w:rPr>
            </w:pPr>
          </w:p>
        </w:tc>
        <w:tc>
          <w:tcPr>
            <w:tcW w:w="941" w:type="pct"/>
            <w:shd w:val="clear" w:color="auto" w:fill="auto"/>
            <w:tcMar>
              <w:left w:w="57" w:type="dxa"/>
              <w:right w:w="28" w:type="dxa"/>
            </w:tcMar>
          </w:tcPr>
          <w:p w14:paraId="538D0EF3" w14:textId="77777777" w:rsidR="002005CA" w:rsidRPr="00520180" w:rsidRDefault="002005CA" w:rsidP="00B42859">
            <w:pPr>
              <w:spacing w:line="240" w:lineRule="auto"/>
              <w:ind w:left="138"/>
              <w:rPr>
                <w:rFonts w:ascii="Times New Roman" w:hAnsi="Times New Roman" w:cs="Times New Roman"/>
                <w:snapToGrid w:val="0"/>
                <w:lang w:val="ro-RO"/>
              </w:rPr>
            </w:pPr>
          </w:p>
        </w:tc>
        <w:tc>
          <w:tcPr>
            <w:tcW w:w="989" w:type="pct"/>
            <w:shd w:val="clear" w:color="auto" w:fill="auto"/>
            <w:tcMar>
              <w:left w:w="57" w:type="dxa"/>
              <w:right w:w="28" w:type="dxa"/>
            </w:tcMar>
          </w:tcPr>
          <w:p w14:paraId="65836B6C" w14:textId="77777777" w:rsidR="002005CA" w:rsidRPr="00520180" w:rsidRDefault="002005CA" w:rsidP="00B42859">
            <w:pPr>
              <w:spacing w:line="240" w:lineRule="auto"/>
              <w:rPr>
                <w:rFonts w:ascii="Times New Roman" w:hAnsi="Times New Roman" w:cs="Times New Roman"/>
                <w:snapToGrid w:val="0"/>
                <w:lang w:val="ro-RO"/>
              </w:rPr>
            </w:pPr>
          </w:p>
        </w:tc>
        <w:tc>
          <w:tcPr>
            <w:tcW w:w="905" w:type="pct"/>
            <w:shd w:val="clear" w:color="auto" w:fill="auto"/>
            <w:tcMar>
              <w:left w:w="57" w:type="dxa"/>
              <w:right w:w="28" w:type="dxa"/>
            </w:tcMar>
          </w:tcPr>
          <w:p w14:paraId="7DBD04B1" w14:textId="77777777" w:rsidR="002005CA" w:rsidRPr="00520180" w:rsidRDefault="002005CA" w:rsidP="00B42859">
            <w:pPr>
              <w:spacing w:line="240" w:lineRule="auto"/>
              <w:rPr>
                <w:rFonts w:ascii="Times New Roman" w:hAnsi="Times New Roman" w:cs="Times New Roman"/>
                <w:snapToGrid w:val="0"/>
                <w:lang w:val="ro-RO"/>
              </w:rPr>
            </w:pPr>
          </w:p>
        </w:tc>
      </w:tr>
      <w:tr w:rsidR="002005CA" w:rsidRPr="00520180" w14:paraId="7A3791FB" w14:textId="77777777" w:rsidTr="00B42859">
        <w:trPr>
          <w:cantSplit/>
          <w:trHeight w:val="1134"/>
        </w:trPr>
        <w:tc>
          <w:tcPr>
            <w:tcW w:w="605" w:type="pct"/>
            <w:vMerge w:val="restart"/>
            <w:shd w:val="clear" w:color="auto" w:fill="auto"/>
            <w:tcMar>
              <w:left w:w="57" w:type="dxa"/>
              <w:right w:w="28" w:type="dxa"/>
            </w:tcMar>
            <w:vAlign w:val="center"/>
          </w:tcPr>
          <w:p w14:paraId="18BBCD07" w14:textId="77777777" w:rsidR="002005CA" w:rsidRPr="00520180" w:rsidRDefault="002005CA" w:rsidP="00B42859">
            <w:pPr>
              <w:spacing w:line="240" w:lineRule="auto"/>
              <w:jc w:val="center"/>
              <w:rPr>
                <w:rFonts w:ascii="Times New Roman" w:hAnsi="Times New Roman" w:cs="Times New Roman"/>
                <w:b/>
                <w:snapToGrid w:val="0"/>
                <w:lang w:val="ro-RO"/>
              </w:rPr>
            </w:pPr>
            <w:r w:rsidRPr="00520180">
              <w:rPr>
                <w:rFonts w:ascii="Times New Roman" w:hAnsi="Times New Roman" w:cs="Times New Roman"/>
                <w:b/>
                <w:lang w:val="ro-RO"/>
              </w:rPr>
              <w:lastRenderedPageBreak/>
              <w:t>Sănătate şi securitate</w:t>
            </w:r>
          </w:p>
        </w:tc>
        <w:tc>
          <w:tcPr>
            <w:tcW w:w="1560" w:type="pct"/>
            <w:shd w:val="clear" w:color="auto" w:fill="auto"/>
            <w:tcMar>
              <w:left w:w="28" w:type="dxa"/>
              <w:right w:w="28" w:type="dxa"/>
            </w:tcMar>
          </w:tcPr>
          <w:p w14:paraId="77B5496D" w14:textId="77777777" w:rsidR="002005CA" w:rsidRPr="00520180" w:rsidRDefault="002005CA" w:rsidP="00B42859">
            <w:pPr>
              <w:spacing w:line="228" w:lineRule="auto"/>
              <w:ind w:left="141"/>
              <w:rPr>
                <w:rFonts w:ascii="Times New Roman" w:hAnsi="Times New Roman" w:cs="Times New Roman"/>
                <w:snapToGrid w:val="0"/>
                <w:lang w:val="ro-RO"/>
              </w:rPr>
            </w:pPr>
          </w:p>
        </w:tc>
        <w:tc>
          <w:tcPr>
            <w:tcW w:w="941" w:type="pct"/>
            <w:shd w:val="clear" w:color="auto" w:fill="auto"/>
            <w:tcMar>
              <w:left w:w="57" w:type="dxa"/>
              <w:right w:w="28" w:type="dxa"/>
            </w:tcMar>
          </w:tcPr>
          <w:p w14:paraId="00CECA2C" w14:textId="77777777" w:rsidR="002005CA" w:rsidRPr="00520180" w:rsidRDefault="002005CA" w:rsidP="00B42859">
            <w:pPr>
              <w:spacing w:line="240" w:lineRule="auto"/>
              <w:ind w:left="138"/>
              <w:rPr>
                <w:rFonts w:ascii="Times New Roman" w:hAnsi="Times New Roman" w:cs="Times New Roman"/>
                <w:snapToGrid w:val="0"/>
                <w:lang w:val="ro-RO"/>
              </w:rPr>
            </w:pPr>
          </w:p>
        </w:tc>
        <w:tc>
          <w:tcPr>
            <w:tcW w:w="989" w:type="pct"/>
            <w:shd w:val="clear" w:color="auto" w:fill="auto"/>
            <w:tcMar>
              <w:left w:w="57" w:type="dxa"/>
              <w:right w:w="28" w:type="dxa"/>
            </w:tcMar>
          </w:tcPr>
          <w:p w14:paraId="182E98EF" w14:textId="77777777" w:rsidR="002005CA" w:rsidRPr="00520180" w:rsidRDefault="002005CA" w:rsidP="00B42859">
            <w:pPr>
              <w:spacing w:line="240" w:lineRule="auto"/>
              <w:rPr>
                <w:rFonts w:ascii="Times New Roman" w:hAnsi="Times New Roman" w:cs="Times New Roman"/>
                <w:snapToGrid w:val="0"/>
                <w:lang w:val="ro-RO"/>
              </w:rPr>
            </w:pPr>
          </w:p>
        </w:tc>
        <w:tc>
          <w:tcPr>
            <w:tcW w:w="905" w:type="pct"/>
            <w:shd w:val="clear" w:color="auto" w:fill="auto"/>
            <w:tcMar>
              <w:left w:w="57" w:type="dxa"/>
              <w:right w:w="28" w:type="dxa"/>
            </w:tcMar>
          </w:tcPr>
          <w:p w14:paraId="4EADBCFA" w14:textId="77777777" w:rsidR="002005CA" w:rsidRPr="00520180" w:rsidRDefault="002005CA" w:rsidP="00B42859">
            <w:pPr>
              <w:spacing w:line="240" w:lineRule="auto"/>
              <w:rPr>
                <w:rFonts w:ascii="Times New Roman" w:hAnsi="Times New Roman" w:cs="Times New Roman"/>
                <w:snapToGrid w:val="0"/>
                <w:lang w:val="ro-RO"/>
              </w:rPr>
            </w:pPr>
          </w:p>
        </w:tc>
      </w:tr>
      <w:tr w:rsidR="002005CA" w:rsidRPr="00520180" w14:paraId="08BF7EEF" w14:textId="77777777" w:rsidTr="00B42859">
        <w:trPr>
          <w:cantSplit/>
          <w:trHeight w:val="1134"/>
        </w:trPr>
        <w:tc>
          <w:tcPr>
            <w:tcW w:w="605" w:type="pct"/>
            <w:vMerge/>
            <w:shd w:val="clear" w:color="auto" w:fill="auto"/>
            <w:tcMar>
              <w:left w:w="57" w:type="dxa"/>
              <w:right w:w="28" w:type="dxa"/>
            </w:tcMar>
          </w:tcPr>
          <w:p w14:paraId="40E83388" w14:textId="77777777" w:rsidR="002005CA" w:rsidRPr="00520180" w:rsidRDefault="002005CA" w:rsidP="00B42859">
            <w:pPr>
              <w:spacing w:line="240" w:lineRule="auto"/>
              <w:jc w:val="center"/>
              <w:rPr>
                <w:rFonts w:ascii="Times New Roman" w:hAnsi="Times New Roman" w:cs="Times New Roman"/>
                <w:lang w:val="ro-RO"/>
              </w:rPr>
            </w:pPr>
          </w:p>
        </w:tc>
        <w:tc>
          <w:tcPr>
            <w:tcW w:w="1560" w:type="pct"/>
            <w:shd w:val="clear" w:color="auto" w:fill="auto"/>
            <w:tcMar>
              <w:left w:w="28" w:type="dxa"/>
              <w:right w:w="28" w:type="dxa"/>
            </w:tcMar>
          </w:tcPr>
          <w:p w14:paraId="270DD13C" w14:textId="77777777" w:rsidR="002005CA" w:rsidRPr="00520180" w:rsidRDefault="002005CA" w:rsidP="00B42859">
            <w:pPr>
              <w:spacing w:line="228" w:lineRule="auto"/>
              <w:ind w:left="141"/>
              <w:rPr>
                <w:rFonts w:ascii="Times New Roman" w:hAnsi="Times New Roman" w:cs="Times New Roman"/>
                <w:snapToGrid w:val="0"/>
                <w:lang w:val="ro-RO"/>
              </w:rPr>
            </w:pPr>
          </w:p>
        </w:tc>
        <w:tc>
          <w:tcPr>
            <w:tcW w:w="941" w:type="pct"/>
            <w:shd w:val="clear" w:color="auto" w:fill="auto"/>
            <w:tcMar>
              <w:left w:w="57" w:type="dxa"/>
              <w:right w:w="28" w:type="dxa"/>
            </w:tcMar>
          </w:tcPr>
          <w:p w14:paraId="5820A2B1" w14:textId="77777777" w:rsidR="002005CA" w:rsidRPr="00520180" w:rsidRDefault="002005CA" w:rsidP="00B42859">
            <w:pPr>
              <w:spacing w:line="240" w:lineRule="auto"/>
              <w:ind w:left="138"/>
              <w:rPr>
                <w:rFonts w:ascii="Times New Roman" w:hAnsi="Times New Roman" w:cs="Times New Roman"/>
                <w:snapToGrid w:val="0"/>
                <w:lang w:val="ro-RO"/>
              </w:rPr>
            </w:pPr>
          </w:p>
        </w:tc>
        <w:tc>
          <w:tcPr>
            <w:tcW w:w="989" w:type="pct"/>
            <w:shd w:val="clear" w:color="auto" w:fill="auto"/>
            <w:tcMar>
              <w:left w:w="57" w:type="dxa"/>
              <w:right w:w="28" w:type="dxa"/>
            </w:tcMar>
          </w:tcPr>
          <w:p w14:paraId="770E4D78" w14:textId="77777777" w:rsidR="002005CA" w:rsidRPr="00520180" w:rsidRDefault="002005CA" w:rsidP="00B42859">
            <w:pPr>
              <w:spacing w:line="240" w:lineRule="auto"/>
              <w:rPr>
                <w:rFonts w:ascii="Times New Roman" w:hAnsi="Times New Roman" w:cs="Times New Roman"/>
                <w:snapToGrid w:val="0"/>
                <w:lang w:val="ro-RO"/>
              </w:rPr>
            </w:pPr>
          </w:p>
        </w:tc>
        <w:tc>
          <w:tcPr>
            <w:tcW w:w="905" w:type="pct"/>
            <w:shd w:val="clear" w:color="auto" w:fill="auto"/>
            <w:tcMar>
              <w:left w:w="57" w:type="dxa"/>
              <w:right w:w="28" w:type="dxa"/>
            </w:tcMar>
          </w:tcPr>
          <w:p w14:paraId="7ABEE761" w14:textId="77777777" w:rsidR="002005CA" w:rsidRPr="00520180" w:rsidRDefault="002005CA" w:rsidP="00B42859">
            <w:pPr>
              <w:spacing w:line="240" w:lineRule="auto"/>
              <w:rPr>
                <w:rFonts w:ascii="Times New Roman" w:hAnsi="Times New Roman" w:cs="Times New Roman"/>
                <w:snapToGrid w:val="0"/>
                <w:lang w:val="ro-RO"/>
              </w:rPr>
            </w:pPr>
          </w:p>
        </w:tc>
      </w:tr>
      <w:tr w:rsidR="002005CA" w:rsidRPr="00520180" w14:paraId="25DBF9B4" w14:textId="77777777" w:rsidTr="00B42859">
        <w:trPr>
          <w:cantSplit/>
          <w:trHeight w:val="1134"/>
        </w:trPr>
        <w:tc>
          <w:tcPr>
            <w:tcW w:w="605" w:type="pct"/>
            <w:vMerge/>
            <w:shd w:val="clear" w:color="auto" w:fill="auto"/>
            <w:tcMar>
              <w:left w:w="57" w:type="dxa"/>
              <w:right w:w="28" w:type="dxa"/>
            </w:tcMar>
          </w:tcPr>
          <w:p w14:paraId="357552B1" w14:textId="77777777" w:rsidR="002005CA" w:rsidRPr="00520180" w:rsidRDefault="002005CA" w:rsidP="00B42859">
            <w:pPr>
              <w:spacing w:line="240" w:lineRule="auto"/>
              <w:jc w:val="center"/>
              <w:rPr>
                <w:rFonts w:ascii="Times New Roman" w:hAnsi="Times New Roman" w:cs="Times New Roman"/>
                <w:lang w:val="ro-RO"/>
              </w:rPr>
            </w:pPr>
          </w:p>
        </w:tc>
        <w:tc>
          <w:tcPr>
            <w:tcW w:w="1560" w:type="pct"/>
            <w:shd w:val="clear" w:color="auto" w:fill="auto"/>
            <w:tcMar>
              <w:left w:w="28" w:type="dxa"/>
              <w:right w:w="28" w:type="dxa"/>
            </w:tcMar>
          </w:tcPr>
          <w:p w14:paraId="70F22F28" w14:textId="77777777" w:rsidR="002005CA" w:rsidRPr="00520180" w:rsidRDefault="002005CA" w:rsidP="00B42859">
            <w:pPr>
              <w:spacing w:line="228" w:lineRule="auto"/>
              <w:ind w:left="141"/>
              <w:rPr>
                <w:rFonts w:ascii="Times New Roman" w:hAnsi="Times New Roman" w:cs="Times New Roman"/>
                <w:snapToGrid w:val="0"/>
                <w:lang w:val="ro-RO"/>
              </w:rPr>
            </w:pPr>
          </w:p>
        </w:tc>
        <w:tc>
          <w:tcPr>
            <w:tcW w:w="941" w:type="pct"/>
            <w:shd w:val="clear" w:color="auto" w:fill="auto"/>
            <w:tcMar>
              <w:left w:w="57" w:type="dxa"/>
              <w:right w:w="28" w:type="dxa"/>
            </w:tcMar>
          </w:tcPr>
          <w:p w14:paraId="16081017" w14:textId="77777777" w:rsidR="002005CA" w:rsidRPr="00520180" w:rsidRDefault="002005CA" w:rsidP="00B42859">
            <w:pPr>
              <w:spacing w:line="240" w:lineRule="auto"/>
              <w:ind w:left="138"/>
              <w:rPr>
                <w:rFonts w:ascii="Times New Roman" w:hAnsi="Times New Roman" w:cs="Times New Roman"/>
                <w:snapToGrid w:val="0"/>
                <w:lang w:val="ro-RO"/>
              </w:rPr>
            </w:pPr>
          </w:p>
        </w:tc>
        <w:tc>
          <w:tcPr>
            <w:tcW w:w="989" w:type="pct"/>
            <w:shd w:val="clear" w:color="auto" w:fill="auto"/>
            <w:tcMar>
              <w:left w:w="57" w:type="dxa"/>
              <w:right w:w="28" w:type="dxa"/>
            </w:tcMar>
          </w:tcPr>
          <w:p w14:paraId="4E5DEDE3" w14:textId="77777777" w:rsidR="002005CA" w:rsidRPr="00520180" w:rsidRDefault="002005CA" w:rsidP="00B42859">
            <w:pPr>
              <w:spacing w:line="240" w:lineRule="auto"/>
              <w:rPr>
                <w:rFonts w:ascii="Times New Roman" w:hAnsi="Times New Roman" w:cs="Times New Roman"/>
                <w:snapToGrid w:val="0"/>
                <w:lang w:val="ro-RO"/>
              </w:rPr>
            </w:pPr>
          </w:p>
        </w:tc>
        <w:tc>
          <w:tcPr>
            <w:tcW w:w="905" w:type="pct"/>
            <w:shd w:val="clear" w:color="auto" w:fill="auto"/>
            <w:tcMar>
              <w:left w:w="57" w:type="dxa"/>
              <w:right w:w="28" w:type="dxa"/>
            </w:tcMar>
          </w:tcPr>
          <w:p w14:paraId="047C0BC3" w14:textId="77777777" w:rsidR="002005CA" w:rsidRPr="00520180" w:rsidRDefault="002005CA" w:rsidP="00B42859">
            <w:pPr>
              <w:spacing w:line="240" w:lineRule="auto"/>
              <w:rPr>
                <w:rFonts w:ascii="Times New Roman" w:hAnsi="Times New Roman" w:cs="Times New Roman"/>
                <w:snapToGrid w:val="0"/>
                <w:lang w:val="ro-RO"/>
              </w:rPr>
            </w:pPr>
          </w:p>
        </w:tc>
      </w:tr>
      <w:tr w:rsidR="002005CA" w:rsidRPr="00520180" w14:paraId="6894ED3E" w14:textId="77777777" w:rsidTr="00B42859">
        <w:trPr>
          <w:cantSplit/>
          <w:trHeight w:val="1134"/>
        </w:trPr>
        <w:tc>
          <w:tcPr>
            <w:tcW w:w="605" w:type="pct"/>
            <w:vMerge w:val="restart"/>
            <w:shd w:val="clear" w:color="auto" w:fill="auto"/>
            <w:tcMar>
              <w:left w:w="57" w:type="dxa"/>
              <w:right w:w="28" w:type="dxa"/>
            </w:tcMar>
          </w:tcPr>
          <w:p w14:paraId="03073B45" w14:textId="77777777" w:rsidR="002005CA" w:rsidRPr="00520180" w:rsidRDefault="002005CA" w:rsidP="00B42859">
            <w:pPr>
              <w:spacing w:line="240" w:lineRule="auto"/>
              <w:jc w:val="center"/>
              <w:rPr>
                <w:rFonts w:ascii="Times New Roman" w:hAnsi="Times New Roman" w:cs="Times New Roman"/>
                <w:lang w:val="ro-RO"/>
              </w:rPr>
            </w:pPr>
            <w:bookmarkStart w:id="24" w:name="_GoBack"/>
            <w:bookmarkEnd w:id="24"/>
            <w:r w:rsidRPr="00520180">
              <w:rPr>
                <w:rFonts w:ascii="Times New Roman" w:hAnsi="Times New Roman" w:cs="Times New Roman"/>
                <w:lang w:val="ro-RO"/>
              </w:rPr>
              <w:t>…</w:t>
            </w:r>
          </w:p>
        </w:tc>
        <w:tc>
          <w:tcPr>
            <w:tcW w:w="1560" w:type="pct"/>
            <w:shd w:val="clear" w:color="auto" w:fill="auto"/>
            <w:tcMar>
              <w:left w:w="28" w:type="dxa"/>
              <w:right w:w="28" w:type="dxa"/>
            </w:tcMar>
          </w:tcPr>
          <w:p w14:paraId="4779877B" w14:textId="77777777" w:rsidR="002005CA" w:rsidRPr="00520180" w:rsidRDefault="002005CA" w:rsidP="00B42859">
            <w:pPr>
              <w:spacing w:line="228" w:lineRule="auto"/>
              <w:ind w:left="141"/>
              <w:rPr>
                <w:rFonts w:ascii="Times New Roman" w:hAnsi="Times New Roman" w:cs="Times New Roman"/>
                <w:snapToGrid w:val="0"/>
                <w:lang w:val="ro-RO"/>
              </w:rPr>
            </w:pPr>
          </w:p>
        </w:tc>
        <w:tc>
          <w:tcPr>
            <w:tcW w:w="941" w:type="pct"/>
            <w:shd w:val="clear" w:color="auto" w:fill="auto"/>
            <w:tcMar>
              <w:left w:w="57" w:type="dxa"/>
              <w:right w:w="28" w:type="dxa"/>
            </w:tcMar>
          </w:tcPr>
          <w:p w14:paraId="1C4F431E" w14:textId="77777777" w:rsidR="002005CA" w:rsidRPr="00520180" w:rsidRDefault="002005CA" w:rsidP="00B42859">
            <w:pPr>
              <w:spacing w:line="240" w:lineRule="auto"/>
              <w:ind w:left="138"/>
              <w:rPr>
                <w:rFonts w:ascii="Times New Roman" w:hAnsi="Times New Roman" w:cs="Times New Roman"/>
                <w:snapToGrid w:val="0"/>
                <w:lang w:val="ro-RO"/>
              </w:rPr>
            </w:pPr>
          </w:p>
        </w:tc>
        <w:tc>
          <w:tcPr>
            <w:tcW w:w="989" w:type="pct"/>
            <w:shd w:val="clear" w:color="auto" w:fill="auto"/>
            <w:tcMar>
              <w:left w:w="57" w:type="dxa"/>
              <w:right w:w="28" w:type="dxa"/>
            </w:tcMar>
          </w:tcPr>
          <w:p w14:paraId="27CEA0AE" w14:textId="77777777" w:rsidR="002005CA" w:rsidRPr="00520180" w:rsidRDefault="002005CA" w:rsidP="00B42859">
            <w:pPr>
              <w:spacing w:line="240" w:lineRule="auto"/>
              <w:rPr>
                <w:rFonts w:ascii="Times New Roman" w:hAnsi="Times New Roman" w:cs="Times New Roman"/>
                <w:snapToGrid w:val="0"/>
                <w:lang w:val="ro-RO"/>
              </w:rPr>
            </w:pPr>
          </w:p>
        </w:tc>
        <w:tc>
          <w:tcPr>
            <w:tcW w:w="905" w:type="pct"/>
            <w:shd w:val="clear" w:color="auto" w:fill="auto"/>
            <w:tcMar>
              <w:left w:w="57" w:type="dxa"/>
              <w:right w:w="28" w:type="dxa"/>
            </w:tcMar>
          </w:tcPr>
          <w:p w14:paraId="3CF6F154" w14:textId="77777777" w:rsidR="002005CA" w:rsidRPr="00520180" w:rsidRDefault="002005CA" w:rsidP="00B42859">
            <w:pPr>
              <w:spacing w:line="240" w:lineRule="auto"/>
              <w:rPr>
                <w:rFonts w:ascii="Times New Roman" w:hAnsi="Times New Roman" w:cs="Times New Roman"/>
                <w:snapToGrid w:val="0"/>
                <w:lang w:val="ro-RO"/>
              </w:rPr>
            </w:pPr>
          </w:p>
        </w:tc>
      </w:tr>
      <w:tr w:rsidR="002005CA" w:rsidRPr="00520180" w14:paraId="49E93816" w14:textId="77777777" w:rsidTr="00B42859">
        <w:trPr>
          <w:cantSplit/>
          <w:trHeight w:val="1134"/>
        </w:trPr>
        <w:tc>
          <w:tcPr>
            <w:tcW w:w="605" w:type="pct"/>
            <w:vMerge/>
            <w:shd w:val="clear" w:color="auto" w:fill="auto"/>
            <w:tcMar>
              <w:left w:w="57" w:type="dxa"/>
              <w:right w:w="28" w:type="dxa"/>
            </w:tcMar>
          </w:tcPr>
          <w:p w14:paraId="1EADD068" w14:textId="77777777" w:rsidR="002005CA" w:rsidRPr="00520180" w:rsidRDefault="002005CA" w:rsidP="00B42859">
            <w:pPr>
              <w:spacing w:line="240" w:lineRule="auto"/>
              <w:jc w:val="center"/>
              <w:rPr>
                <w:rFonts w:ascii="Times New Roman" w:hAnsi="Times New Roman" w:cs="Times New Roman"/>
                <w:lang w:val="ro-RO"/>
              </w:rPr>
            </w:pPr>
          </w:p>
        </w:tc>
        <w:tc>
          <w:tcPr>
            <w:tcW w:w="1560" w:type="pct"/>
            <w:shd w:val="clear" w:color="auto" w:fill="auto"/>
            <w:tcMar>
              <w:left w:w="28" w:type="dxa"/>
              <w:right w:w="28" w:type="dxa"/>
            </w:tcMar>
          </w:tcPr>
          <w:p w14:paraId="0D20E420" w14:textId="77777777" w:rsidR="002005CA" w:rsidRPr="00520180" w:rsidRDefault="002005CA" w:rsidP="00B42859">
            <w:pPr>
              <w:spacing w:line="228" w:lineRule="auto"/>
              <w:ind w:left="141"/>
              <w:rPr>
                <w:rFonts w:ascii="Times New Roman" w:hAnsi="Times New Roman" w:cs="Times New Roman"/>
                <w:snapToGrid w:val="0"/>
                <w:lang w:val="ro-RO"/>
              </w:rPr>
            </w:pPr>
          </w:p>
        </w:tc>
        <w:tc>
          <w:tcPr>
            <w:tcW w:w="941" w:type="pct"/>
            <w:shd w:val="clear" w:color="auto" w:fill="auto"/>
            <w:tcMar>
              <w:left w:w="57" w:type="dxa"/>
              <w:right w:w="28" w:type="dxa"/>
            </w:tcMar>
          </w:tcPr>
          <w:p w14:paraId="41DC57E5" w14:textId="77777777" w:rsidR="002005CA" w:rsidRPr="00520180" w:rsidRDefault="002005CA" w:rsidP="00B42859">
            <w:pPr>
              <w:spacing w:line="240" w:lineRule="auto"/>
              <w:ind w:left="138"/>
              <w:rPr>
                <w:rFonts w:ascii="Times New Roman" w:hAnsi="Times New Roman" w:cs="Times New Roman"/>
                <w:snapToGrid w:val="0"/>
                <w:lang w:val="ro-RO"/>
              </w:rPr>
            </w:pPr>
          </w:p>
        </w:tc>
        <w:tc>
          <w:tcPr>
            <w:tcW w:w="989" w:type="pct"/>
            <w:shd w:val="clear" w:color="auto" w:fill="auto"/>
            <w:tcMar>
              <w:left w:w="57" w:type="dxa"/>
              <w:right w:w="28" w:type="dxa"/>
            </w:tcMar>
          </w:tcPr>
          <w:p w14:paraId="3D24D5D7" w14:textId="77777777" w:rsidR="002005CA" w:rsidRPr="00520180" w:rsidRDefault="002005CA" w:rsidP="00B42859">
            <w:pPr>
              <w:spacing w:line="240" w:lineRule="auto"/>
              <w:rPr>
                <w:rFonts w:ascii="Times New Roman" w:hAnsi="Times New Roman" w:cs="Times New Roman"/>
                <w:snapToGrid w:val="0"/>
                <w:lang w:val="ro-RO"/>
              </w:rPr>
            </w:pPr>
          </w:p>
        </w:tc>
        <w:tc>
          <w:tcPr>
            <w:tcW w:w="905" w:type="pct"/>
            <w:shd w:val="clear" w:color="auto" w:fill="auto"/>
            <w:tcMar>
              <w:left w:w="57" w:type="dxa"/>
              <w:right w:w="28" w:type="dxa"/>
            </w:tcMar>
          </w:tcPr>
          <w:p w14:paraId="492C774A" w14:textId="77777777" w:rsidR="002005CA" w:rsidRPr="00520180" w:rsidRDefault="002005CA" w:rsidP="00B42859">
            <w:pPr>
              <w:spacing w:line="240" w:lineRule="auto"/>
              <w:rPr>
                <w:rFonts w:ascii="Times New Roman" w:hAnsi="Times New Roman" w:cs="Times New Roman"/>
                <w:snapToGrid w:val="0"/>
                <w:lang w:val="ro-RO"/>
              </w:rPr>
            </w:pPr>
          </w:p>
        </w:tc>
      </w:tr>
    </w:tbl>
    <w:p w14:paraId="0EA4FD63" w14:textId="77777777" w:rsidR="002005CA" w:rsidRDefault="002005CA" w:rsidP="004E00CB">
      <w:pPr>
        <w:pStyle w:val="Annex"/>
        <w:numPr>
          <w:ilvl w:val="0"/>
          <w:numId w:val="0"/>
        </w:numPr>
        <w:rPr>
          <w:sz w:val="22"/>
          <w:szCs w:val="22"/>
          <w:lang w:val="ro-RO"/>
        </w:rPr>
      </w:pPr>
    </w:p>
    <w:p w14:paraId="123889B9" w14:textId="77777777" w:rsidR="002005CA" w:rsidRDefault="002005CA" w:rsidP="004E00CB">
      <w:pPr>
        <w:pStyle w:val="Annex"/>
        <w:numPr>
          <w:ilvl w:val="0"/>
          <w:numId w:val="0"/>
        </w:numPr>
        <w:rPr>
          <w:sz w:val="22"/>
          <w:szCs w:val="22"/>
          <w:lang w:val="ro-RO"/>
        </w:rPr>
        <w:sectPr w:rsidR="002005CA" w:rsidSect="002005CA">
          <w:headerReference w:type="first" r:id="rId16"/>
          <w:footerReference w:type="first" r:id="rId17"/>
          <w:pgSz w:w="16839" w:h="11907" w:orient="landscape" w:code="9"/>
          <w:pgMar w:top="1440" w:right="1452" w:bottom="1440" w:left="1440" w:header="720" w:footer="720" w:gutter="0"/>
          <w:cols w:space="720"/>
          <w:docGrid w:linePitch="360"/>
        </w:sectPr>
      </w:pPr>
    </w:p>
    <w:p w14:paraId="2A9FED2D" w14:textId="654CD3E8" w:rsidR="00461E7E" w:rsidRPr="00A44336" w:rsidRDefault="00A44336" w:rsidP="004E00CB">
      <w:pPr>
        <w:pStyle w:val="Annex"/>
        <w:numPr>
          <w:ilvl w:val="0"/>
          <w:numId w:val="0"/>
        </w:numPr>
        <w:rPr>
          <w:sz w:val="22"/>
          <w:szCs w:val="22"/>
          <w:lang w:val="ro-RO"/>
        </w:rPr>
      </w:pPr>
      <w:r>
        <w:rPr>
          <w:sz w:val="22"/>
          <w:szCs w:val="22"/>
          <w:lang w:val="ro-RO"/>
        </w:rPr>
        <w:lastRenderedPageBreak/>
        <w:t>Anexa NC1:</w:t>
      </w:r>
      <w:bookmarkStart w:id="25" w:name="_Toc478121491"/>
      <w:r>
        <w:rPr>
          <w:sz w:val="22"/>
          <w:szCs w:val="22"/>
          <w:lang w:val="ro-RO"/>
        </w:rPr>
        <w:t xml:space="preserve"> </w:t>
      </w:r>
      <w:r w:rsidR="00461E7E" w:rsidRPr="00A44336">
        <w:rPr>
          <w:sz w:val="22"/>
          <w:szCs w:val="22"/>
          <w:lang w:val="ro-RO"/>
        </w:rPr>
        <w:t>Model de Contract de finanțare cu beneficiarii programului competitiv de investiții</w:t>
      </w:r>
      <w:bookmarkEnd w:id="25"/>
      <w:r w:rsidR="00461E7E" w:rsidRPr="00A44336">
        <w:rPr>
          <w:sz w:val="22"/>
          <w:szCs w:val="22"/>
          <w:lang w:val="ro-RO"/>
        </w:rPr>
        <w:t xml:space="preserve"> </w:t>
      </w:r>
    </w:p>
    <w:p w14:paraId="545A95FD" w14:textId="77777777" w:rsidR="00461E7E" w:rsidRPr="00381C68" w:rsidRDefault="00461E7E" w:rsidP="004E00CB">
      <w:pPr>
        <w:rPr>
          <w:lang w:val="ro-RO"/>
        </w:rPr>
      </w:pPr>
    </w:p>
    <w:p w14:paraId="3238DF0E" w14:textId="77777777" w:rsidR="00461E7E" w:rsidRDefault="00461E7E" w:rsidP="004E00CB">
      <w:pPr>
        <w:rPr>
          <w:rFonts w:ascii="Times New Roman" w:hAnsi="Times New Roman" w:cs="Times New Roman"/>
          <w:lang w:val="ro-RO"/>
        </w:rPr>
      </w:pPr>
    </w:p>
    <w:p w14:paraId="4AD1F540" w14:textId="77777777" w:rsidR="00461E7E" w:rsidRDefault="00461E7E" w:rsidP="004E00CB">
      <w:pPr>
        <w:jc w:val="center"/>
        <w:rPr>
          <w:lang w:val="ro-RO"/>
        </w:rPr>
      </w:pPr>
      <w:r>
        <w:rPr>
          <w:lang w:val="ro-RO"/>
        </w:rPr>
        <w:t xml:space="preserve">Contract de finanțare între Ministerul Apelor și Pădurilor, Unitatea de Management al Proiectului </w:t>
      </w:r>
      <w:r w:rsidR="00E95F8C">
        <w:rPr>
          <w:lang w:val="ro-RO" w:eastAsia="ja-JP"/>
        </w:rPr>
        <w:t>„</w:t>
      </w:r>
      <w:r>
        <w:rPr>
          <w:lang w:val="ro-RO"/>
        </w:rPr>
        <w:t>Controlul Integrat al Polării cu Nutrienți</w:t>
      </w:r>
      <w:r w:rsidR="00E95F8C">
        <w:rPr>
          <w:lang w:val="ro-RO" w:eastAsia="ja-JP"/>
        </w:rPr>
        <w:t>”</w:t>
      </w:r>
      <w:r>
        <w:rPr>
          <w:lang w:val="ro-RO"/>
        </w:rPr>
        <w:t xml:space="preserve"> și UAT sau Asocierile de UAT </w:t>
      </w:r>
    </w:p>
    <w:p w14:paraId="73BA77EE" w14:textId="77777777" w:rsidR="00461E7E" w:rsidRDefault="00461E7E" w:rsidP="004E00CB">
      <w:pPr>
        <w:rPr>
          <w:lang w:val="ro-RO"/>
        </w:rPr>
      </w:pPr>
    </w:p>
    <w:p w14:paraId="5397E3F0" w14:textId="77777777" w:rsidR="00461E7E" w:rsidRDefault="00461E7E" w:rsidP="004E00CB">
      <w:pPr>
        <w:jc w:val="center"/>
        <w:rPr>
          <w:lang w:val="ro-RO"/>
        </w:rPr>
      </w:pPr>
    </w:p>
    <w:p w14:paraId="05105F68" w14:textId="77777777" w:rsidR="00461E7E" w:rsidRDefault="00461E7E" w:rsidP="004E00CB">
      <w:pPr>
        <w:spacing w:before="240" w:after="240"/>
        <w:jc w:val="center"/>
        <w:rPr>
          <w:b/>
          <w:lang w:val="ro-RO"/>
        </w:rPr>
      </w:pPr>
      <w:r>
        <w:rPr>
          <w:b/>
          <w:lang w:val="ro-RO"/>
        </w:rPr>
        <w:t xml:space="preserve">PREAMBUL </w:t>
      </w:r>
    </w:p>
    <w:p w14:paraId="6028DDDD" w14:textId="77777777" w:rsidR="00461E7E" w:rsidRDefault="00461E7E" w:rsidP="004E00CB">
      <w:pPr>
        <w:spacing w:before="120" w:after="120"/>
        <w:rPr>
          <w:lang w:val="ro-RO"/>
        </w:rPr>
      </w:pPr>
      <w:r>
        <w:rPr>
          <w:lang w:val="ro-RO"/>
        </w:rPr>
        <w:t>Având  în  vedere că:</w:t>
      </w:r>
    </w:p>
    <w:p w14:paraId="1AD45342" w14:textId="77777777" w:rsidR="00461E7E" w:rsidRDefault="00461E7E" w:rsidP="004E00CB">
      <w:pPr>
        <w:spacing w:before="120" w:after="120"/>
        <w:ind w:firstLine="708"/>
        <w:rPr>
          <w:lang w:val="ro-RO"/>
        </w:rPr>
      </w:pPr>
      <w:r>
        <w:rPr>
          <w:lang w:val="ro-RO"/>
        </w:rPr>
        <w:t>La  data  de  14 Aprilie 2016  a  fost  semnat  la  Bucureşti,  Acordul  de  împrumut  nr. LN 8597-RO  dintre  România  şi  Banca  Internaţională  de  Reconstrucţie  şi  Dezvoltare, referitor la  finanţarea  Proiectului « Controlul Integrat al Poluării cu Nutrienţi – Finanțare Adițională», în valoare  de 48 milioane euro  echivalent;</w:t>
      </w:r>
    </w:p>
    <w:p w14:paraId="5E8ADB00" w14:textId="77777777" w:rsidR="00461E7E" w:rsidRDefault="00461E7E" w:rsidP="004E00CB">
      <w:pPr>
        <w:spacing w:before="120" w:after="120"/>
        <w:rPr>
          <w:lang w:val="ro-RO"/>
        </w:rPr>
      </w:pPr>
      <w:r>
        <w:rPr>
          <w:lang w:val="ro-RO"/>
        </w:rPr>
        <w:t xml:space="preserve">           Acordurl de finanţare menţionat mai sus a fost ratificat prin Legea nr. [</w:t>
      </w:r>
      <w:r>
        <w:rPr>
          <w:i/>
          <w:lang w:val="ro-RO"/>
        </w:rPr>
        <w:t>de inserat numărul și data</w:t>
      </w:r>
      <w:r>
        <w:rPr>
          <w:lang w:val="ro-RO"/>
        </w:rPr>
        <w:t>],  publicată în Monitorul  Oficial nr. [</w:t>
      </w:r>
      <w:r>
        <w:rPr>
          <w:i/>
          <w:lang w:val="ro-RO"/>
        </w:rPr>
        <w:t>de inserat numărul și data</w:t>
      </w:r>
      <w:r>
        <w:rPr>
          <w:lang w:val="ro-RO"/>
        </w:rPr>
        <w:t xml:space="preserve">]; </w:t>
      </w:r>
    </w:p>
    <w:p w14:paraId="1000688B" w14:textId="77777777" w:rsidR="00461E7E" w:rsidRDefault="00461E7E" w:rsidP="004E00CB">
      <w:pPr>
        <w:spacing w:before="120" w:after="120"/>
        <w:rPr>
          <w:lang w:val="ro-RO"/>
        </w:rPr>
      </w:pPr>
      <w:r>
        <w:rPr>
          <w:lang w:val="ro-RO"/>
        </w:rPr>
        <w:t xml:space="preserve">            La  data  de [</w:t>
      </w:r>
      <w:r>
        <w:rPr>
          <w:i/>
          <w:lang w:val="ro-RO"/>
        </w:rPr>
        <w:t>de inserat data</w:t>
      </w:r>
      <w:r>
        <w:rPr>
          <w:lang w:val="ro-RO"/>
        </w:rPr>
        <w:t>] au  fost  încheiate  între  Ministerul  Finanţelor Publice  şi  Ministerul Apelor și Pădurilor Acordul Subsidiar nr. [de inserat numărul și data] prin care  Ministerul Mediului este  desemnat  drept  beneficiar  al  fondurilor Proiectului  şi  prin  care i se stabilesc drepturile, obligaţiile şi responsabilităţile privind derularea Împrumutului;</w:t>
      </w:r>
    </w:p>
    <w:p w14:paraId="7AB7524B" w14:textId="77777777" w:rsidR="00461E7E" w:rsidRDefault="00461E7E" w:rsidP="004E00CB">
      <w:pPr>
        <w:spacing w:before="120" w:after="120"/>
        <w:ind w:firstLine="630"/>
        <w:rPr>
          <w:lang w:val="ro-RO"/>
        </w:rPr>
      </w:pPr>
      <w:r>
        <w:rPr>
          <w:lang w:val="ro-RO"/>
        </w:rPr>
        <w:t xml:space="preserve">Ordinul nr. 1820/21.11.2007, emis de ministrul apelor și pădurilor, prin care a fost  înfiinţatǎ Unitatea de Management al Proiectului « Controlul Integrat al Poluării cu Nutrienţi », unitate fără personalitate juridică, aflată în subordinea Ministerului Apelor și Pădurilor, căreia i-a fost delegată toată responsabilitatea implementării Proiectului şi derulării financiare a fondurilor acestuia; </w:t>
      </w:r>
    </w:p>
    <w:p w14:paraId="65DCF11E" w14:textId="77777777" w:rsidR="00461E7E" w:rsidRDefault="00461E7E" w:rsidP="004E00CB">
      <w:pPr>
        <w:spacing w:before="120" w:after="120"/>
        <w:ind w:firstLine="720"/>
        <w:rPr>
          <w:lang w:val="ro-RO"/>
        </w:rPr>
      </w:pPr>
      <w:r>
        <w:rPr>
          <w:lang w:val="ro-RO"/>
        </w:rPr>
        <w:t>Beneficiarul a aplicat pentru un sub-proiect în cadrul Componentei 1 a Proiectului iar Formularul de Aplicare a fost evaluat și selectat pentru finanțare în cadrul INIPC FA;</w:t>
      </w:r>
    </w:p>
    <w:p w14:paraId="681AFF10" w14:textId="77777777" w:rsidR="00461E7E" w:rsidRDefault="00461E7E" w:rsidP="004E00CB">
      <w:pPr>
        <w:spacing w:before="240" w:after="240"/>
        <w:rPr>
          <w:lang w:val="ro-RO"/>
        </w:rPr>
      </w:pPr>
      <w:r>
        <w:rPr>
          <w:lang w:val="ro-RO"/>
        </w:rPr>
        <w:t>PĂRȚILE:</w:t>
      </w:r>
    </w:p>
    <w:p w14:paraId="6EB7E99E" w14:textId="77777777" w:rsidR="00461E7E" w:rsidRDefault="00461E7E" w:rsidP="004E00CB">
      <w:pPr>
        <w:pStyle w:val="ListParagraph"/>
        <w:numPr>
          <w:ilvl w:val="0"/>
          <w:numId w:val="37"/>
        </w:numPr>
        <w:spacing w:before="0" w:after="160" w:line="256" w:lineRule="auto"/>
        <w:rPr>
          <w:lang w:val="ro-RO"/>
        </w:rPr>
      </w:pPr>
      <w:r>
        <w:rPr>
          <w:b/>
          <w:lang w:val="ro-RO"/>
        </w:rPr>
        <w:t>Ministerul Apelor și Pădurilor din România – Unitatea de Management al Proiectului pentru “Controlul Integrat al Poluării cu Nutrienţi”,</w:t>
      </w:r>
      <w:r>
        <w:rPr>
          <w:lang w:val="ro-RO"/>
        </w:rPr>
        <w:t xml:space="preserve"> având sediul în România, strada ........................., nr. ........, Sector ..........................., cod poștal ........................., București, cod fiscal 16335444, telefon [...................], adresă e-mail: [.......................], reprezentată de .........................., în calitate de ...................., numită în continuare “Autoritatea Finanțatoare”</w:t>
      </w:r>
    </w:p>
    <w:p w14:paraId="208A4651" w14:textId="77777777" w:rsidR="00461E7E" w:rsidRDefault="00461E7E" w:rsidP="004E00CB">
      <w:pPr>
        <w:rPr>
          <w:lang w:val="ro-RO"/>
        </w:rPr>
      </w:pPr>
      <w:r>
        <w:rPr>
          <w:lang w:val="ro-RO"/>
        </w:rPr>
        <w:t>ȘI</w:t>
      </w:r>
    </w:p>
    <w:p w14:paraId="73B844E6" w14:textId="77777777" w:rsidR="00461E7E" w:rsidRDefault="00461E7E" w:rsidP="004E00CB">
      <w:pPr>
        <w:pStyle w:val="ListParagraph"/>
        <w:numPr>
          <w:ilvl w:val="0"/>
          <w:numId w:val="37"/>
        </w:numPr>
        <w:spacing w:before="0" w:after="160" w:line="256" w:lineRule="auto"/>
        <w:rPr>
          <w:lang w:val="ro-RO"/>
        </w:rPr>
      </w:pPr>
      <w:r>
        <w:rPr>
          <w:lang w:val="ro-RO"/>
        </w:rPr>
        <w:t>[</w:t>
      </w:r>
      <w:r>
        <w:rPr>
          <w:b/>
          <w:lang w:val="ro-RO"/>
        </w:rPr>
        <w:t>denumirea oficială a UAT/Beneficiarului</w:t>
      </w:r>
      <w:r>
        <w:rPr>
          <w:lang w:val="ro-RO"/>
        </w:rPr>
        <w:t>] având sediul în România, strada ........................., nr. ........, cod poștal ........................., oraș .................., Județul ..........................., cod fiscal ...................., telefon [...................], adresă e-mail: [.......................], reprezentată de .........................., în calitate de ...................., numită în continuare “Beneficiarul”</w:t>
      </w:r>
    </w:p>
    <w:p w14:paraId="7F382396" w14:textId="77777777" w:rsidR="00461E7E" w:rsidRDefault="00461E7E" w:rsidP="004E00CB">
      <w:pPr>
        <w:rPr>
          <w:lang w:val="ro-RO"/>
        </w:rPr>
      </w:pPr>
      <w:r>
        <w:rPr>
          <w:lang w:val="ro-RO"/>
        </w:rPr>
        <w:t xml:space="preserve">sau, după caz, </w:t>
      </w:r>
    </w:p>
    <w:p w14:paraId="27BA3166" w14:textId="77777777" w:rsidR="00461E7E" w:rsidRDefault="00461E7E" w:rsidP="004E00CB">
      <w:pPr>
        <w:rPr>
          <w:lang w:val="ro-RO"/>
        </w:rPr>
      </w:pPr>
    </w:p>
    <w:p w14:paraId="2D05CBEE" w14:textId="77777777" w:rsidR="00461E7E" w:rsidRDefault="00461E7E" w:rsidP="004E00CB">
      <w:pPr>
        <w:rPr>
          <w:lang w:val="ro-RO"/>
        </w:rPr>
      </w:pPr>
      <w:r>
        <w:rPr>
          <w:lang w:val="ro-RO"/>
        </w:rPr>
        <w:t>asociația cuprinzând:</w:t>
      </w:r>
    </w:p>
    <w:p w14:paraId="526D33F0" w14:textId="77777777" w:rsidR="00461E7E" w:rsidRDefault="00461E7E" w:rsidP="004E00CB">
      <w:pPr>
        <w:pStyle w:val="ListParagraph"/>
        <w:numPr>
          <w:ilvl w:val="0"/>
          <w:numId w:val="37"/>
        </w:numPr>
        <w:spacing w:before="0" w:after="160" w:line="256" w:lineRule="auto"/>
        <w:rPr>
          <w:lang w:val="ro-RO"/>
        </w:rPr>
      </w:pPr>
      <w:r>
        <w:rPr>
          <w:lang w:val="ro-RO"/>
        </w:rPr>
        <w:t>[</w:t>
      </w:r>
      <w:r>
        <w:rPr>
          <w:b/>
          <w:lang w:val="ro-RO"/>
        </w:rPr>
        <w:t>denumirea oficială a partenerului principal/lider al asocierii</w:t>
      </w:r>
      <w:r>
        <w:rPr>
          <w:lang w:val="ro-RO"/>
        </w:rPr>
        <w:t xml:space="preserve">] având sediul în România, strada ........................., nr. ........, cod poștal ........................., oraș .................., Județul </w:t>
      </w:r>
      <w:r>
        <w:rPr>
          <w:lang w:val="ro-RO"/>
        </w:rPr>
        <w:lastRenderedPageBreak/>
        <w:t>..........................., cod fiscal ...................., telefon [...................], adresă e-mail: [.......................], reprezentată de .........................., în calitate de ....................,  desemnat prin Acordul de Asociere nr. ........... Lider al Asocierii</w:t>
      </w:r>
    </w:p>
    <w:p w14:paraId="426E6D28" w14:textId="77777777" w:rsidR="00461E7E" w:rsidRDefault="00461E7E" w:rsidP="004E00CB">
      <w:pPr>
        <w:pStyle w:val="ListParagraph"/>
        <w:numPr>
          <w:ilvl w:val="0"/>
          <w:numId w:val="37"/>
        </w:numPr>
        <w:spacing w:before="0" w:after="160" w:line="256" w:lineRule="auto"/>
        <w:rPr>
          <w:lang w:val="ro-RO"/>
        </w:rPr>
      </w:pPr>
      <w:r>
        <w:rPr>
          <w:lang w:val="ro-RO"/>
        </w:rPr>
        <w:t>[</w:t>
      </w:r>
      <w:r>
        <w:rPr>
          <w:b/>
          <w:lang w:val="ro-RO"/>
        </w:rPr>
        <w:t>denumirea oficială a partenerului 2</w:t>
      </w:r>
      <w:r>
        <w:rPr>
          <w:lang w:val="ro-RO"/>
        </w:rPr>
        <w:t>] având sediul în România, strada ........................., nr. ........, cod poștal ........................., oraș .................., Județul ..........................., cod fiscal ...................., telefon [...................], adresă e-mail: [.......................], reprezentată de .........................., în calitate de ...................., ca Partener al Asocierii cu nr. .........</w:t>
      </w:r>
    </w:p>
    <w:p w14:paraId="215E71BF" w14:textId="77777777" w:rsidR="00461E7E" w:rsidRDefault="00461E7E" w:rsidP="004E00CB">
      <w:pPr>
        <w:pStyle w:val="ListParagraph"/>
        <w:numPr>
          <w:ilvl w:val="0"/>
          <w:numId w:val="37"/>
        </w:numPr>
        <w:spacing w:before="0" w:after="160" w:line="256" w:lineRule="auto"/>
        <w:rPr>
          <w:lang w:val="ro-RO"/>
        </w:rPr>
      </w:pPr>
      <w:r>
        <w:rPr>
          <w:lang w:val="ro-RO"/>
        </w:rPr>
        <w:t>[</w:t>
      </w:r>
      <w:r>
        <w:rPr>
          <w:i/>
          <w:lang w:val="ro-RO"/>
        </w:rPr>
        <w:t>se vor insera linii pentru fiecare partener suplimentar, daca este necesar</w:t>
      </w:r>
      <w:r>
        <w:rPr>
          <w:lang w:val="ro-RO"/>
        </w:rPr>
        <w:t>]</w:t>
      </w:r>
    </w:p>
    <w:p w14:paraId="3F3E7A8A" w14:textId="77777777" w:rsidR="00461E7E" w:rsidRDefault="00461E7E" w:rsidP="004E00CB">
      <w:pPr>
        <w:spacing w:after="160" w:line="256" w:lineRule="auto"/>
        <w:rPr>
          <w:lang w:val="ro-RO"/>
        </w:rPr>
      </w:pPr>
      <w:r>
        <w:rPr>
          <w:lang w:val="ro-RO"/>
        </w:rPr>
        <w:t>numită în continuare “Beneficiarul”,</w:t>
      </w:r>
    </w:p>
    <w:p w14:paraId="5AEFC4EA" w14:textId="77777777" w:rsidR="00461E7E" w:rsidRDefault="00461E7E" w:rsidP="004E00CB">
      <w:pPr>
        <w:spacing w:before="240" w:after="240"/>
        <w:rPr>
          <w:lang w:val="ro-RO"/>
        </w:rPr>
      </w:pPr>
      <w:r>
        <w:rPr>
          <w:lang w:val="ro-RO"/>
        </w:rPr>
        <w:t xml:space="preserve">AU STABILIT SĂ ÎNCHEIE PREZENTUL </w:t>
      </w:r>
      <w:r w:rsidR="00BF43CE">
        <w:rPr>
          <w:lang w:val="ro-RO"/>
        </w:rPr>
        <w:t>CONTRACT</w:t>
      </w:r>
      <w:r>
        <w:rPr>
          <w:lang w:val="ro-RO"/>
        </w:rPr>
        <w:t xml:space="preserve"> DE FINANȚARE.</w:t>
      </w:r>
    </w:p>
    <w:p w14:paraId="3B623B78" w14:textId="77777777" w:rsidR="00461E7E" w:rsidRDefault="00461E7E" w:rsidP="004E00CB">
      <w:pPr>
        <w:spacing w:before="120" w:after="120"/>
        <w:rPr>
          <w:lang w:val="ro-RO"/>
        </w:rPr>
      </w:pPr>
      <w:r>
        <w:rPr>
          <w:lang w:val="ro-RO"/>
        </w:rPr>
        <w:t>Următoarele documente vor constitui şi vor fi interpretate ca parte a acestui Acrod de Finanțare:</w:t>
      </w:r>
    </w:p>
    <w:p w14:paraId="42904B1A" w14:textId="77777777" w:rsidR="00461E7E" w:rsidRDefault="00461E7E" w:rsidP="004E00CB">
      <w:pPr>
        <w:pStyle w:val="ListParagraph"/>
        <w:numPr>
          <w:ilvl w:val="0"/>
          <w:numId w:val="38"/>
        </w:numPr>
        <w:spacing w:before="120"/>
        <w:rPr>
          <w:lang w:val="ro-RO"/>
        </w:rPr>
      </w:pPr>
      <w:r>
        <w:rPr>
          <w:lang w:val="ro-RO"/>
        </w:rPr>
        <w:t>Termeni și Condiții</w:t>
      </w:r>
    </w:p>
    <w:p w14:paraId="349DFC7D" w14:textId="77777777" w:rsidR="00461E7E" w:rsidRDefault="00461E7E" w:rsidP="004E00CB">
      <w:pPr>
        <w:pStyle w:val="ListParagraph"/>
        <w:numPr>
          <w:ilvl w:val="0"/>
          <w:numId w:val="38"/>
        </w:numPr>
        <w:spacing w:before="120"/>
        <w:rPr>
          <w:lang w:val="ro-RO"/>
        </w:rPr>
      </w:pPr>
      <w:r>
        <w:rPr>
          <w:lang w:val="ro-RO"/>
        </w:rPr>
        <w:t xml:space="preserve">Anexa 1 – Descrierea Sub-proiectului – Formularul de Aplicare </w:t>
      </w:r>
      <w:r w:rsidRPr="00A44336">
        <w:rPr>
          <w:lang w:val="ro-RO"/>
        </w:rPr>
        <w:t>și Nota Conceptuală</w:t>
      </w:r>
    </w:p>
    <w:p w14:paraId="2BEC0B4C" w14:textId="77777777" w:rsidR="00461E7E" w:rsidRDefault="00461E7E" w:rsidP="004E00CB">
      <w:pPr>
        <w:pStyle w:val="ListParagraph"/>
        <w:numPr>
          <w:ilvl w:val="0"/>
          <w:numId w:val="38"/>
        </w:numPr>
        <w:spacing w:before="120"/>
        <w:rPr>
          <w:lang w:val="ro-RO"/>
        </w:rPr>
      </w:pPr>
      <w:r>
        <w:rPr>
          <w:lang w:val="ro-RO"/>
        </w:rPr>
        <w:t>Anexa 2 – Model pentru Certificat de finalizare</w:t>
      </w:r>
    </w:p>
    <w:p w14:paraId="197A2BD1" w14:textId="77777777" w:rsidR="00461E7E" w:rsidRDefault="00461E7E" w:rsidP="004E00CB">
      <w:pPr>
        <w:pStyle w:val="ListParagraph"/>
        <w:numPr>
          <w:ilvl w:val="0"/>
          <w:numId w:val="38"/>
        </w:numPr>
        <w:spacing w:before="120"/>
        <w:rPr>
          <w:lang w:val="ro-RO"/>
        </w:rPr>
      </w:pPr>
      <w:r>
        <w:rPr>
          <w:lang w:val="ro-RO"/>
        </w:rPr>
        <w:t xml:space="preserve">Anexa 3 – Acord de Asociere (dacă este cazul) </w:t>
      </w:r>
    </w:p>
    <w:p w14:paraId="7EEFB628" w14:textId="77777777" w:rsidR="00461E7E" w:rsidRDefault="00461E7E" w:rsidP="004E00CB">
      <w:pPr>
        <w:rPr>
          <w:lang w:val="ro-RO"/>
        </w:rPr>
      </w:pPr>
    </w:p>
    <w:p w14:paraId="4D2C1670" w14:textId="77777777" w:rsidR="00461E7E" w:rsidRPr="00C943AB" w:rsidRDefault="00C943AB" w:rsidP="004E00CB">
      <w:pPr>
        <w:spacing w:after="160" w:line="256" w:lineRule="auto"/>
        <w:jc w:val="center"/>
        <w:rPr>
          <w:b/>
          <w:lang w:val="ro-RO"/>
        </w:rPr>
      </w:pPr>
      <w:r w:rsidRPr="00C943AB">
        <w:rPr>
          <w:b/>
          <w:lang w:val="ro-RO"/>
        </w:rPr>
        <w:t>T</w:t>
      </w:r>
      <w:r w:rsidR="00461E7E" w:rsidRPr="00C943AB">
        <w:rPr>
          <w:b/>
          <w:lang w:val="ro-RO"/>
        </w:rPr>
        <w:t>ERMENI ȘI CONDIȚII</w:t>
      </w:r>
    </w:p>
    <w:p w14:paraId="2F65B4E9" w14:textId="77777777" w:rsidR="00461E7E" w:rsidRDefault="00461E7E" w:rsidP="004E00CB">
      <w:pPr>
        <w:pStyle w:val="ListParagraph"/>
        <w:numPr>
          <w:ilvl w:val="0"/>
          <w:numId w:val="39"/>
        </w:numPr>
        <w:spacing w:before="240" w:after="240"/>
        <w:jc w:val="center"/>
        <w:rPr>
          <w:b/>
          <w:i/>
          <w:lang w:val="ro-RO"/>
        </w:rPr>
      </w:pPr>
      <w:r>
        <w:rPr>
          <w:b/>
          <w:i/>
          <w:lang w:val="ro-RO"/>
        </w:rPr>
        <w:t>Definiții</w:t>
      </w:r>
    </w:p>
    <w:p w14:paraId="6BDA0989" w14:textId="77777777" w:rsidR="00461E7E" w:rsidRDefault="00461E7E" w:rsidP="004E00CB">
      <w:pPr>
        <w:pStyle w:val="ListParagraph"/>
        <w:numPr>
          <w:ilvl w:val="0"/>
          <w:numId w:val="40"/>
        </w:numPr>
        <w:spacing w:before="0" w:after="200"/>
        <w:rPr>
          <w:lang w:val="ro-RO"/>
        </w:rPr>
      </w:pPr>
      <w:r>
        <w:rPr>
          <w:lang w:val="ro-RO"/>
        </w:rPr>
        <w:t xml:space="preserve">În scopul prezentului </w:t>
      </w:r>
      <w:r w:rsidR="00BF43CE">
        <w:rPr>
          <w:lang w:val="ro-RO"/>
        </w:rPr>
        <w:t>Contract</w:t>
      </w:r>
      <w:r>
        <w:rPr>
          <w:lang w:val="ro-RO"/>
        </w:rPr>
        <w:t xml:space="preserve"> de Finanțare, următorii termeni şi abrevieri au următoarele înţelesuri:</w:t>
      </w:r>
    </w:p>
    <w:p w14:paraId="26ACC422" w14:textId="77777777" w:rsidR="00461E7E" w:rsidRDefault="00461E7E" w:rsidP="004E00CB">
      <w:pPr>
        <w:pStyle w:val="ModelNrmlDouble"/>
        <w:numPr>
          <w:ilvl w:val="0"/>
          <w:numId w:val="41"/>
        </w:numPr>
        <w:tabs>
          <w:tab w:val="left" w:pos="1134"/>
        </w:tabs>
        <w:spacing w:before="120" w:after="120" w:line="240" w:lineRule="auto"/>
        <w:ind w:left="709" w:firstLine="0"/>
        <w:rPr>
          <w:szCs w:val="22"/>
          <w:lang w:val="ro-RO"/>
        </w:rPr>
      </w:pPr>
      <w:r>
        <w:rPr>
          <w:szCs w:val="22"/>
          <w:lang w:val="ro-RO"/>
        </w:rPr>
        <w:t>„</w:t>
      </w:r>
      <w:r>
        <w:rPr>
          <w:i/>
          <w:szCs w:val="22"/>
          <w:lang w:val="ro-RO"/>
        </w:rPr>
        <w:t>Acord de Împrumut</w:t>
      </w:r>
      <w:r>
        <w:rPr>
          <w:szCs w:val="22"/>
          <w:lang w:val="ro-RO"/>
        </w:rPr>
        <w:t xml:space="preserve">” înseamnă Acordul de împrumut nr. LN8597-RO, dintre  România  şi Banca Internaţională pentru Reconstrucţie şi Dezvoltare (BIRD), referitor la finanţarea Proiectului «Controlul Integrat al Poluării cu Nutrienţi – Finanțare Adițională» (Proiectul) în valoare de 48 milioane euro echivalent; </w:t>
      </w:r>
    </w:p>
    <w:p w14:paraId="4CED0D77" w14:textId="77777777" w:rsidR="00461E7E" w:rsidRDefault="00461E7E" w:rsidP="004E00CB">
      <w:pPr>
        <w:pStyle w:val="ModelNrmlDouble"/>
        <w:numPr>
          <w:ilvl w:val="0"/>
          <w:numId w:val="41"/>
        </w:numPr>
        <w:tabs>
          <w:tab w:val="left" w:pos="1134"/>
        </w:tabs>
        <w:spacing w:before="120" w:after="120" w:line="240" w:lineRule="auto"/>
        <w:ind w:left="709" w:firstLine="0"/>
        <w:rPr>
          <w:szCs w:val="22"/>
          <w:lang w:val="ro-RO"/>
        </w:rPr>
      </w:pPr>
      <w:r>
        <w:rPr>
          <w:szCs w:val="22"/>
          <w:lang w:val="ro-RO"/>
        </w:rPr>
        <w:t>„</w:t>
      </w:r>
      <w:r w:rsidR="00BF43CE">
        <w:rPr>
          <w:i/>
          <w:szCs w:val="22"/>
          <w:lang w:val="ro-RO"/>
        </w:rPr>
        <w:t>Contract</w:t>
      </w:r>
      <w:r>
        <w:rPr>
          <w:i/>
          <w:szCs w:val="22"/>
          <w:lang w:val="ro-RO"/>
        </w:rPr>
        <w:t xml:space="preserve"> de Finanțare</w:t>
      </w:r>
      <w:r>
        <w:rPr>
          <w:szCs w:val="22"/>
          <w:lang w:val="ro-RO"/>
        </w:rPr>
        <w:t xml:space="preserve">” înseamnă prezentul </w:t>
      </w:r>
      <w:r w:rsidR="00BF43CE">
        <w:rPr>
          <w:szCs w:val="22"/>
          <w:lang w:val="ro-RO"/>
        </w:rPr>
        <w:t>contract</w:t>
      </w:r>
      <w:r>
        <w:rPr>
          <w:szCs w:val="22"/>
          <w:lang w:val="ro-RO"/>
        </w:rPr>
        <w:t xml:space="preserve"> încheiat între UMP-INPCP și Beneficiarul selectat pentru finanțare În cadrul Componentei 1 a Proiectului;</w:t>
      </w:r>
    </w:p>
    <w:p w14:paraId="3D2A6227" w14:textId="77777777" w:rsidR="00461E7E" w:rsidRDefault="00461E7E" w:rsidP="004E00CB">
      <w:pPr>
        <w:pStyle w:val="ModelNrmlDouble"/>
        <w:numPr>
          <w:ilvl w:val="0"/>
          <w:numId w:val="41"/>
        </w:numPr>
        <w:tabs>
          <w:tab w:val="left" w:pos="1134"/>
        </w:tabs>
        <w:spacing w:before="120" w:after="120" w:line="240" w:lineRule="auto"/>
        <w:ind w:left="709" w:firstLine="0"/>
        <w:rPr>
          <w:szCs w:val="22"/>
          <w:lang w:val="ro-RO"/>
        </w:rPr>
      </w:pPr>
      <w:r>
        <w:rPr>
          <w:szCs w:val="22"/>
          <w:lang w:val="ro-RO"/>
        </w:rPr>
        <w:t>“</w:t>
      </w:r>
      <w:r>
        <w:rPr>
          <w:i/>
          <w:szCs w:val="22"/>
          <w:lang w:val="ro-RO"/>
        </w:rPr>
        <w:t>Autoritatea Finanțatoare</w:t>
      </w:r>
      <w:r>
        <w:rPr>
          <w:szCs w:val="22"/>
          <w:lang w:val="ro-RO"/>
        </w:rPr>
        <w:t xml:space="preserve">” înseamnă Ministerul Apelor și Pădurilor reprezentat de UMP INPCP, care acordă finanțarea sub-proiectului din fondurile Împrumutului pentru INPCP FA; </w:t>
      </w:r>
    </w:p>
    <w:p w14:paraId="1E04366E" w14:textId="77777777" w:rsidR="00461E7E" w:rsidRDefault="00461E7E" w:rsidP="004E00CB">
      <w:pPr>
        <w:pStyle w:val="ModelNrmlDouble"/>
        <w:numPr>
          <w:ilvl w:val="0"/>
          <w:numId w:val="41"/>
        </w:numPr>
        <w:tabs>
          <w:tab w:val="left" w:pos="1134"/>
        </w:tabs>
        <w:spacing w:before="120" w:after="120" w:line="240" w:lineRule="auto"/>
        <w:ind w:left="709" w:firstLine="0"/>
        <w:rPr>
          <w:szCs w:val="22"/>
          <w:lang w:val="ro-RO"/>
        </w:rPr>
      </w:pPr>
      <w:r>
        <w:rPr>
          <w:szCs w:val="22"/>
          <w:lang w:val="ro-RO"/>
        </w:rPr>
        <w:t xml:space="preserve"> “</w:t>
      </w:r>
      <w:r>
        <w:rPr>
          <w:i/>
          <w:szCs w:val="22"/>
          <w:lang w:val="ro-RO"/>
        </w:rPr>
        <w:t>ANAR</w:t>
      </w:r>
      <w:r>
        <w:rPr>
          <w:szCs w:val="22"/>
          <w:lang w:val="ro-RO"/>
        </w:rPr>
        <w:t>” înseamnă Administraţia Naţională “Apele Române”, înfiinţată prin Ordonanţa de Urgenţă a Guvernului nr. 107/2002, cu modificările şi completările aduse acesteia până la data prezentei Convenţii, sau orice succesor al acesteia;</w:t>
      </w:r>
    </w:p>
    <w:p w14:paraId="22A8DFA5" w14:textId="77777777" w:rsidR="00461E7E" w:rsidRDefault="00461E7E" w:rsidP="004E00CB">
      <w:pPr>
        <w:pStyle w:val="ModelNrmlDouble"/>
        <w:numPr>
          <w:ilvl w:val="0"/>
          <w:numId w:val="41"/>
        </w:numPr>
        <w:tabs>
          <w:tab w:val="left" w:pos="1134"/>
        </w:tabs>
        <w:spacing w:before="120" w:after="120" w:line="240" w:lineRule="auto"/>
        <w:ind w:left="709" w:firstLine="0"/>
        <w:rPr>
          <w:szCs w:val="22"/>
          <w:lang w:val="ro-RO"/>
        </w:rPr>
      </w:pPr>
      <w:r>
        <w:rPr>
          <w:szCs w:val="22"/>
          <w:lang w:val="ro-RO"/>
        </w:rPr>
        <w:t>“</w:t>
      </w:r>
      <w:r>
        <w:rPr>
          <w:i/>
          <w:szCs w:val="22"/>
          <w:lang w:val="ro-RO"/>
        </w:rPr>
        <w:t>Acord de Asociere</w:t>
      </w:r>
      <w:r>
        <w:rPr>
          <w:szCs w:val="22"/>
          <w:lang w:val="ro-RO"/>
        </w:rPr>
        <w:t xml:space="preserve">” înseamnă acordul încheiat între părțile eligibile conform prevederilor Proiectului, care au depus Nota Copncepuală și </w:t>
      </w:r>
      <w:r>
        <w:rPr>
          <w:lang w:val="ro-RO"/>
        </w:rPr>
        <w:t>Formularul de Aplicare</w:t>
      </w:r>
      <w:r>
        <w:rPr>
          <w:szCs w:val="22"/>
          <w:lang w:val="ro-RO"/>
        </w:rPr>
        <w:t xml:space="preserve"> și care implementează împreună sub-proiectul;</w:t>
      </w:r>
    </w:p>
    <w:p w14:paraId="439893EF" w14:textId="77777777" w:rsidR="00461E7E" w:rsidRDefault="00461E7E" w:rsidP="004E00CB">
      <w:pPr>
        <w:pStyle w:val="ModelNrmlDouble"/>
        <w:numPr>
          <w:ilvl w:val="0"/>
          <w:numId w:val="41"/>
        </w:numPr>
        <w:tabs>
          <w:tab w:val="left" w:pos="1134"/>
        </w:tabs>
        <w:spacing w:before="120" w:after="120" w:line="240" w:lineRule="auto"/>
        <w:ind w:left="709" w:firstLine="0"/>
        <w:rPr>
          <w:szCs w:val="22"/>
          <w:lang w:val="ro-RO"/>
        </w:rPr>
      </w:pPr>
      <w:r>
        <w:rPr>
          <w:szCs w:val="22"/>
          <w:lang w:val="ro-RO"/>
        </w:rPr>
        <w:t>“</w:t>
      </w:r>
      <w:r>
        <w:rPr>
          <w:i/>
          <w:szCs w:val="22"/>
          <w:lang w:val="ro-RO"/>
        </w:rPr>
        <w:t>Ghidul Aplicabil</w:t>
      </w:r>
      <w:r>
        <w:rPr>
          <w:szCs w:val="22"/>
          <w:lang w:val="ro-RO"/>
        </w:rPr>
        <w:t>” înseamnă the Ghidul procedurii utilizate pentru finanțarea competitivă și pentru potențșialii solicitanți în cadrul INPCP FA, datat [</w:t>
      </w:r>
      <w:r>
        <w:rPr>
          <w:i/>
          <w:szCs w:val="22"/>
          <w:lang w:val="ro-RO"/>
        </w:rPr>
        <w:t>de inserat data versiunii aplicabile a Ghidului Solicitantului</w:t>
      </w:r>
      <w:r>
        <w:rPr>
          <w:szCs w:val="22"/>
          <w:lang w:val="ro-RO"/>
        </w:rPr>
        <w:t>]</w:t>
      </w:r>
    </w:p>
    <w:p w14:paraId="4F700D3E" w14:textId="77777777" w:rsidR="00461E7E" w:rsidRDefault="00461E7E" w:rsidP="004E00CB">
      <w:pPr>
        <w:pStyle w:val="ModelNrmlDouble"/>
        <w:numPr>
          <w:ilvl w:val="0"/>
          <w:numId w:val="41"/>
        </w:numPr>
        <w:tabs>
          <w:tab w:val="left" w:pos="1134"/>
        </w:tabs>
        <w:spacing w:before="120" w:after="120" w:line="240" w:lineRule="auto"/>
        <w:ind w:left="709" w:firstLine="0"/>
        <w:rPr>
          <w:szCs w:val="22"/>
          <w:lang w:val="ro-RO"/>
        </w:rPr>
      </w:pPr>
      <w:r>
        <w:rPr>
          <w:szCs w:val="22"/>
          <w:lang w:val="ro-RO"/>
        </w:rPr>
        <w:t>“</w:t>
      </w:r>
      <w:r>
        <w:rPr>
          <w:i/>
          <w:szCs w:val="22"/>
          <w:lang w:val="ro-RO"/>
        </w:rPr>
        <w:t>Beneficiar</w:t>
      </w:r>
      <w:r>
        <w:rPr>
          <w:szCs w:val="22"/>
          <w:lang w:val="ro-RO"/>
        </w:rPr>
        <w:t xml:space="preserve">” înseamnă Unitatea administrativ-Teritorială sau asocierea de unități administrativ teritoriale învecinate, eligibile pentru sub-proiecte, în conformitate cu ccriteriile de eligibilitate menționate în Manualul Operațional al Proiectului; </w:t>
      </w:r>
    </w:p>
    <w:p w14:paraId="18B8E010" w14:textId="77777777" w:rsidR="00461E7E" w:rsidRDefault="00461E7E" w:rsidP="004E00CB">
      <w:pPr>
        <w:pStyle w:val="ModelNrmlDouble"/>
        <w:numPr>
          <w:ilvl w:val="0"/>
          <w:numId w:val="41"/>
        </w:numPr>
        <w:tabs>
          <w:tab w:val="left" w:pos="1134"/>
        </w:tabs>
        <w:spacing w:before="120" w:after="120" w:line="240" w:lineRule="auto"/>
        <w:ind w:left="709" w:firstLine="0"/>
        <w:rPr>
          <w:szCs w:val="22"/>
          <w:lang w:val="ro-RO"/>
        </w:rPr>
      </w:pPr>
      <w:r>
        <w:rPr>
          <w:szCs w:val="22"/>
          <w:lang w:val="ro-RO"/>
        </w:rPr>
        <w:t>“</w:t>
      </w:r>
      <w:r>
        <w:rPr>
          <w:i/>
          <w:szCs w:val="22"/>
          <w:lang w:val="ro-RO"/>
        </w:rPr>
        <w:t>Banca</w:t>
      </w:r>
      <w:r>
        <w:rPr>
          <w:szCs w:val="22"/>
          <w:lang w:val="ro-RO"/>
        </w:rPr>
        <w:t>” or “BIRD” înseamnă Banca Internaţională pentru Reconstrucţie şi Dezvoltare ca parte a grupului Băncii Mondiale;</w:t>
      </w:r>
    </w:p>
    <w:p w14:paraId="077885CE" w14:textId="77777777" w:rsidR="00461E7E" w:rsidRPr="00A44336" w:rsidRDefault="00461E7E" w:rsidP="004E00CB">
      <w:pPr>
        <w:pStyle w:val="BodyText"/>
        <w:numPr>
          <w:ilvl w:val="0"/>
          <w:numId w:val="41"/>
        </w:numPr>
        <w:tabs>
          <w:tab w:val="left" w:pos="1134"/>
        </w:tabs>
        <w:spacing w:before="120" w:line="240" w:lineRule="auto"/>
        <w:ind w:left="709" w:firstLine="0"/>
        <w:rPr>
          <w:lang w:val="ro-RO"/>
        </w:rPr>
      </w:pPr>
      <w:r w:rsidRPr="00A44336">
        <w:rPr>
          <w:lang w:val="ro-RO"/>
        </w:rPr>
        <w:t>“</w:t>
      </w:r>
      <w:r w:rsidRPr="00A44336">
        <w:rPr>
          <w:i/>
          <w:lang w:val="ro-RO"/>
        </w:rPr>
        <w:t>EU</w:t>
      </w:r>
      <w:r w:rsidRPr="00A44336">
        <w:rPr>
          <w:lang w:val="ro-RO"/>
        </w:rPr>
        <w:t>” înseamnă Uniunea Europeană;</w:t>
      </w:r>
    </w:p>
    <w:p w14:paraId="35B1E7F5" w14:textId="77777777" w:rsidR="00461E7E" w:rsidRPr="00A44336" w:rsidRDefault="00461E7E" w:rsidP="004E00CB">
      <w:pPr>
        <w:pStyle w:val="BodyText"/>
        <w:numPr>
          <w:ilvl w:val="0"/>
          <w:numId w:val="41"/>
        </w:numPr>
        <w:tabs>
          <w:tab w:val="left" w:pos="1134"/>
        </w:tabs>
        <w:spacing w:before="120" w:line="240" w:lineRule="auto"/>
        <w:ind w:left="709" w:firstLine="0"/>
        <w:rPr>
          <w:lang w:val="ro-RO"/>
        </w:rPr>
      </w:pPr>
      <w:r w:rsidRPr="00A44336">
        <w:rPr>
          <w:lang w:val="ro-RO"/>
        </w:rPr>
        <w:lastRenderedPageBreak/>
        <w:t>“</w:t>
      </w:r>
      <w:r w:rsidRPr="00A44336">
        <w:rPr>
          <w:i/>
          <w:lang w:val="ro-RO"/>
        </w:rPr>
        <w:t>Directiva UE a nitraţilor</w:t>
      </w:r>
      <w:r w:rsidRPr="00A44336">
        <w:rPr>
          <w:lang w:val="ro-RO"/>
        </w:rPr>
        <w:t>” înseamnă Directiva Consiliului Europei 91/676/EEC din 12 decembrie 1991 privind protecţia apelor împotriva poluării cu nitraţi din surse agricole;</w:t>
      </w:r>
    </w:p>
    <w:p w14:paraId="051C7DB8" w14:textId="77777777" w:rsidR="00461E7E" w:rsidRPr="00A44336" w:rsidRDefault="00461E7E" w:rsidP="004E00CB">
      <w:pPr>
        <w:pStyle w:val="BodyText"/>
        <w:numPr>
          <w:ilvl w:val="0"/>
          <w:numId w:val="41"/>
        </w:numPr>
        <w:tabs>
          <w:tab w:val="left" w:pos="1134"/>
        </w:tabs>
        <w:spacing w:before="120" w:line="240" w:lineRule="auto"/>
        <w:ind w:left="709" w:firstLine="0"/>
        <w:rPr>
          <w:lang w:val="ro-RO"/>
        </w:rPr>
      </w:pPr>
      <w:r w:rsidRPr="00A44336">
        <w:rPr>
          <w:i/>
          <w:lang w:val="ro-RO"/>
        </w:rPr>
        <w:t xml:space="preserve">“Directiva-cadru UE privind apa” </w:t>
      </w:r>
      <w:r w:rsidRPr="00A44336">
        <w:rPr>
          <w:lang w:val="ro-RO"/>
        </w:rPr>
        <w:t>înseamnă Directiva 2000/60/EC a Parlamentului şi Consiliului Europei prin care se stabileşte cadrul comun de acţiune privind politica în domeniul apei;</w:t>
      </w:r>
    </w:p>
    <w:p w14:paraId="310FBBE9" w14:textId="77777777" w:rsidR="00461E7E" w:rsidRPr="00A44336" w:rsidRDefault="00461E7E" w:rsidP="004E00CB">
      <w:pPr>
        <w:pStyle w:val="BodyText"/>
        <w:numPr>
          <w:ilvl w:val="0"/>
          <w:numId w:val="41"/>
        </w:numPr>
        <w:tabs>
          <w:tab w:val="left" w:pos="1134"/>
        </w:tabs>
        <w:spacing w:before="120" w:line="240" w:lineRule="auto"/>
        <w:ind w:left="709" w:firstLine="0"/>
        <w:rPr>
          <w:lang w:val="ro-RO"/>
        </w:rPr>
      </w:pPr>
      <w:r w:rsidRPr="00A44336">
        <w:rPr>
          <w:lang w:val="ro-RO"/>
        </w:rPr>
        <w:t>„</w:t>
      </w:r>
      <w:r w:rsidRPr="00A44336">
        <w:rPr>
          <w:i/>
          <w:lang w:val="ro-RO"/>
        </w:rPr>
        <w:t>Direcţie de Apă</w:t>
      </w:r>
      <w:r w:rsidRPr="00A44336">
        <w:rPr>
          <w:lang w:val="ro-RO"/>
        </w:rPr>
        <w:t>” înseamnă oricare dintre Direcţiile de Apă înfiinţate şi funcţionând în subordinea ANAR;</w:t>
      </w:r>
    </w:p>
    <w:p w14:paraId="43A898BC" w14:textId="77777777" w:rsidR="00461E7E" w:rsidRPr="00A44336" w:rsidRDefault="00461E7E" w:rsidP="004E00CB">
      <w:pPr>
        <w:pStyle w:val="BodyText"/>
        <w:numPr>
          <w:ilvl w:val="0"/>
          <w:numId w:val="41"/>
        </w:numPr>
        <w:tabs>
          <w:tab w:val="left" w:pos="1134"/>
        </w:tabs>
        <w:spacing w:before="120" w:line="240" w:lineRule="auto"/>
        <w:ind w:left="709" w:firstLine="0"/>
        <w:rPr>
          <w:lang w:val="ro-RO"/>
        </w:rPr>
      </w:pPr>
      <w:r w:rsidRPr="00A44336">
        <w:rPr>
          <w:lang w:val="ro-RO"/>
        </w:rPr>
        <w:t>“</w:t>
      </w:r>
      <w:r w:rsidRPr="00A44336">
        <w:rPr>
          <w:i/>
          <w:lang w:val="ro-RO"/>
        </w:rPr>
        <w:t>CIA</w:t>
      </w:r>
      <w:r w:rsidRPr="00A44336">
        <w:rPr>
          <w:lang w:val="ro-RO"/>
        </w:rPr>
        <w:t>” înseamnă Comitetul Interministerial pentru Aplicarea Directivei UE a nitraţilor înfiinţat prin Ordinul Interministerial nr. 452/2001, cu modificările şi completările aduse acestuia până la data Acordului de faţă;</w:t>
      </w:r>
    </w:p>
    <w:p w14:paraId="35F83BE4" w14:textId="77777777" w:rsidR="00461E7E" w:rsidRPr="00A44336" w:rsidRDefault="00461E7E" w:rsidP="004E00CB">
      <w:pPr>
        <w:pStyle w:val="BodyText"/>
        <w:numPr>
          <w:ilvl w:val="0"/>
          <w:numId w:val="41"/>
        </w:numPr>
        <w:tabs>
          <w:tab w:val="left" w:pos="1134"/>
        </w:tabs>
        <w:spacing w:before="120" w:line="240" w:lineRule="auto"/>
        <w:ind w:left="709" w:firstLine="0"/>
        <w:rPr>
          <w:lang w:val="ro-RO"/>
        </w:rPr>
      </w:pPr>
      <w:r w:rsidRPr="00A44336">
        <w:rPr>
          <w:lang w:val="ro-RO"/>
        </w:rPr>
        <w:t>“</w:t>
      </w:r>
      <w:r w:rsidRPr="00A44336">
        <w:rPr>
          <w:i/>
          <w:lang w:val="ro-RO"/>
        </w:rPr>
        <w:t>MADR</w:t>
      </w:r>
      <w:r w:rsidRPr="00A44336">
        <w:rPr>
          <w:lang w:val="ro-RO"/>
        </w:rPr>
        <w:t>” înseamnă Ministerul Agriculturii şi Dezvoltării Rurale, sau orice succesor al acestuia;</w:t>
      </w:r>
    </w:p>
    <w:p w14:paraId="0F1E5A45" w14:textId="77777777" w:rsidR="00461E7E" w:rsidRPr="00A44336" w:rsidRDefault="00461E7E" w:rsidP="004E00CB">
      <w:pPr>
        <w:pStyle w:val="BodyText"/>
        <w:numPr>
          <w:ilvl w:val="0"/>
          <w:numId w:val="41"/>
        </w:numPr>
        <w:tabs>
          <w:tab w:val="left" w:pos="1134"/>
        </w:tabs>
        <w:spacing w:before="120" w:line="240" w:lineRule="auto"/>
        <w:ind w:left="709" w:firstLine="0"/>
        <w:rPr>
          <w:lang w:val="ro-RO"/>
        </w:rPr>
      </w:pPr>
      <w:r w:rsidRPr="00A44336">
        <w:rPr>
          <w:lang w:val="ro-RO"/>
        </w:rPr>
        <w:t>“</w:t>
      </w:r>
      <w:r w:rsidRPr="00A44336">
        <w:rPr>
          <w:i/>
          <w:lang w:val="ro-RO"/>
        </w:rPr>
        <w:t>MWF</w:t>
      </w:r>
      <w:r w:rsidRPr="00A44336">
        <w:rPr>
          <w:lang w:val="ro-RO"/>
        </w:rPr>
        <w:t>” înseamnă Ministerul Apelor și Pădurilor sau orice succesor al acestuia;</w:t>
      </w:r>
    </w:p>
    <w:p w14:paraId="1A79C4A3" w14:textId="77777777" w:rsidR="00461E7E" w:rsidRPr="00A44336" w:rsidRDefault="00461E7E" w:rsidP="004E00CB">
      <w:pPr>
        <w:pStyle w:val="BodyText"/>
        <w:numPr>
          <w:ilvl w:val="0"/>
          <w:numId w:val="41"/>
        </w:numPr>
        <w:tabs>
          <w:tab w:val="left" w:pos="1134"/>
        </w:tabs>
        <w:spacing w:before="120" w:line="240" w:lineRule="auto"/>
        <w:ind w:left="709" w:firstLine="0"/>
        <w:rPr>
          <w:lang w:val="ro-RO"/>
        </w:rPr>
      </w:pPr>
      <w:r w:rsidRPr="00A44336">
        <w:rPr>
          <w:lang w:val="ro-RO"/>
        </w:rPr>
        <w:t xml:space="preserve">“ </w:t>
      </w:r>
      <w:r w:rsidRPr="00A44336">
        <w:rPr>
          <w:i/>
          <w:lang w:val="ro-RO"/>
        </w:rPr>
        <w:t>Manual Operaţional</w:t>
      </w:r>
      <w:r w:rsidRPr="00A44336">
        <w:rPr>
          <w:lang w:val="ro-RO"/>
        </w:rPr>
        <w:t>” înseamnă manualul care descrie procedurile pentru implementarea Proiectului care cuprind, printre altele: (i) procedurile pentru stabilirea aranjamentelor administrative, de achiziţii, contabilitate, management financiar, şi monitorizare şi evaluare; (ii) formatul-model al raportărilor financiare ne-auditate pentru o anumită perioadă şi al Rapoartelor privind Proiectul; şi (iii) criteriile de eligibilitate, procedurile de selecţie, termenii şi condiţiile, precum şi aranjamentele privind achiziţiile pentru Subproiect;</w:t>
      </w:r>
    </w:p>
    <w:p w14:paraId="4C796433" w14:textId="77777777" w:rsidR="00461E7E" w:rsidRPr="00A44336" w:rsidRDefault="00461E7E" w:rsidP="004E00CB">
      <w:pPr>
        <w:pStyle w:val="BodyText"/>
        <w:numPr>
          <w:ilvl w:val="0"/>
          <w:numId w:val="41"/>
        </w:numPr>
        <w:tabs>
          <w:tab w:val="left" w:pos="1134"/>
        </w:tabs>
        <w:spacing w:before="120" w:line="240" w:lineRule="auto"/>
        <w:ind w:left="709" w:firstLine="0"/>
        <w:rPr>
          <w:lang w:val="ro-RO"/>
        </w:rPr>
      </w:pPr>
      <w:r w:rsidRPr="00A44336">
        <w:rPr>
          <w:lang w:val="ro-RO"/>
        </w:rPr>
        <w:t>“</w:t>
      </w:r>
      <w:r w:rsidRPr="00A44336">
        <w:rPr>
          <w:i/>
          <w:lang w:val="ro-RO"/>
        </w:rPr>
        <w:t>INPC-UMP</w:t>
      </w:r>
      <w:r w:rsidRPr="00A44336">
        <w:rPr>
          <w:lang w:val="ro-RO"/>
        </w:rPr>
        <w:t>” înseamnă Unitatea de Management al Proiectului „Controlul Integrat al Poluării cu Nutrienţi”, înfiinţatǎ  în cadrul  MMSC sau orice succesor legal al acestuia acceptabil pentru Bancă;</w:t>
      </w:r>
    </w:p>
    <w:p w14:paraId="6805E133" w14:textId="77777777" w:rsidR="00461E7E" w:rsidRPr="00A44336" w:rsidRDefault="00461E7E" w:rsidP="004E00CB">
      <w:pPr>
        <w:pStyle w:val="BodyText"/>
        <w:numPr>
          <w:ilvl w:val="0"/>
          <w:numId w:val="41"/>
        </w:numPr>
        <w:tabs>
          <w:tab w:val="left" w:pos="1134"/>
        </w:tabs>
        <w:spacing w:before="120" w:line="240" w:lineRule="auto"/>
        <w:ind w:left="709" w:firstLine="0"/>
        <w:rPr>
          <w:lang w:val="ro-RO"/>
        </w:rPr>
      </w:pPr>
      <w:r w:rsidRPr="00A44336">
        <w:rPr>
          <w:lang w:val="ro-RO"/>
        </w:rPr>
        <w:t>“Plan de Achiziții” înseamnă planul de achiziţii pentru Proiect al Împrumutatului menţionat în paragraful 1.18 al Ghidului pentru Achiziţii şi paragraful 1.25 al Ghidului privind Consultanţi, plan care va fi actualizat periodic conform prevederilor paragrafelor amintite</w:t>
      </w:r>
    </w:p>
    <w:p w14:paraId="449D5837" w14:textId="77777777" w:rsidR="00461E7E" w:rsidRPr="00A44336" w:rsidRDefault="00461E7E" w:rsidP="004E00CB">
      <w:pPr>
        <w:pStyle w:val="BodyText"/>
        <w:numPr>
          <w:ilvl w:val="0"/>
          <w:numId w:val="41"/>
        </w:numPr>
        <w:tabs>
          <w:tab w:val="left" w:pos="1134"/>
        </w:tabs>
        <w:spacing w:before="120" w:line="240" w:lineRule="auto"/>
        <w:ind w:left="709" w:firstLine="0"/>
        <w:rPr>
          <w:lang w:val="ro-RO"/>
        </w:rPr>
      </w:pPr>
      <w:r w:rsidRPr="00A44336">
        <w:rPr>
          <w:lang w:val="ro-RO"/>
        </w:rPr>
        <w:t>„</w:t>
      </w:r>
      <w:r w:rsidRPr="00A44336">
        <w:rPr>
          <w:i/>
          <w:lang w:val="ro-RO"/>
        </w:rPr>
        <w:t>Proiectul</w:t>
      </w:r>
      <w:r w:rsidRPr="00A44336">
        <w:rPr>
          <w:lang w:val="ro-RO"/>
        </w:rPr>
        <w:t>” înseamnă Proiectul „Controlul Integrat al Poluării cu Nutrienţi – Finanțare Adițională”;</w:t>
      </w:r>
    </w:p>
    <w:p w14:paraId="634E0507" w14:textId="77777777" w:rsidR="00461E7E" w:rsidRPr="00A44336" w:rsidRDefault="00461E7E" w:rsidP="004E00CB">
      <w:pPr>
        <w:pStyle w:val="BodyText"/>
        <w:numPr>
          <w:ilvl w:val="0"/>
          <w:numId w:val="41"/>
        </w:numPr>
        <w:tabs>
          <w:tab w:val="left" w:pos="1134"/>
        </w:tabs>
        <w:spacing w:before="120" w:line="240" w:lineRule="auto"/>
        <w:ind w:left="709" w:firstLine="0"/>
        <w:rPr>
          <w:lang w:val="ro-RO"/>
        </w:rPr>
      </w:pPr>
      <w:r w:rsidRPr="00A44336">
        <w:rPr>
          <w:lang w:val="ro-RO"/>
        </w:rPr>
        <w:t>“</w:t>
      </w:r>
      <w:r w:rsidRPr="00A44336">
        <w:rPr>
          <w:i/>
          <w:lang w:val="ro-RO"/>
        </w:rPr>
        <w:t>Finanțare Adiționala</w:t>
      </w:r>
      <w:r w:rsidRPr="00A44336">
        <w:rPr>
          <w:lang w:val="ro-RO"/>
        </w:rPr>
        <w:t>” (FA) – înseamnă împrumutul adițional în valoare de 48 milioane Euro (52,39 milioane USD echivalent) acordat Guvernului României pentru Proiectul Controlul Integrat al Poluării cu Nutrienţi (INPCP), P093775 Împrumut BIRD no. 8597-RO;</w:t>
      </w:r>
    </w:p>
    <w:p w14:paraId="4323CF95" w14:textId="77777777" w:rsidR="00461E7E" w:rsidRPr="00A44336" w:rsidRDefault="00461E7E" w:rsidP="004E00CB">
      <w:pPr>
        <w:pStyle w:val="BodyText"/>
        <w:numPr>
          <w:ilvl w:val="0"/>
          <w:numId w:val="41"/>
        </w:numPr>
        <w:tabs>
          <w:tab w:val="left" w:pos="1134"/>
        </w:tabs>
        <w:spacing w:before="120" w:line="240" w:lineRule="auto"/>
        <w:ind w:left="709" w:firstLine="0"/>
        <w:rPr>
          <w:lang w:val="ro-RO"/>
        </w:rPr>
      </w:pPr>
      <w:r w:rsidRPr="00A44336">
        <w:rPr>
          <w:lang w:val="ro-RO"/>
        </w:rPr>
        <w:t>“</w:t>
      </w:r>
      <w:r w:rsidRPr="00A44336">
        <w:rPr>
          <w:i/>
          <w:lang w:val="ro-RO"/>
        </w:rPr>
        <w:t>Sub-project</w:t>
      </w:r>
      <w:r w:rsidRPr="00A44336">
        <w:rPr>
          <w:lang w:val="ro-RO"/>
        </w:rPr>
        <w:t>” – înseamnă proiectul prezentat în formularele de aplicaţie trimise de Solicitanţi către UMP pentru a participa în programul competitiv de finanţare din cadrul Componentei 1 a INPCP-AF şi a obţine finanţare. Un subproiect poate conţine una sau mai multe tipuri de investiţie din acelaşii domeniu de intervenţie.</w:t>
      </w:r>
    </w:p>
    <w:p w14:paraId="4FDF7280" w14:textId="77777777" w:rsidR="00461E7E" w:rsidRPr="00A44336" w:rsidRDefault="00461E7E" w:rsidP="004E00CB">
      <w:pPr>
        <w:pStyle w:val="BodyText"/>
        <w:numPr>
          <w:ilvl w:val="0"/>
          <w:numId w:val="41"/>
        </w:numPr>
        <w:tabs>
          <w:tab w:val="left" w:pos="1134"/>
        </w:tabs>
        <w:spacing w:before="120" w:line="240" w:lineRule="auto"/>
        <w:ind w:left="709" w:firstLine="0"/>
        <w:rPr>
          <w:lang w:val="ro-RO"/>
        </w:rPr>
      </w:pPr>
      <w:r w:rsidRPr="00A44336">
        <w:rPr>
          <w:lang w:val="ro-RO"/>
        </w:rPr>
        <w:t xml:space="preserve"> “</w:t>
      </w:r>
      <w:r w:rsidRPr="00A44336">
        <w:rPr>
          <w:i/>
          <w:lang w:val="ro-RO"/>
        </w:rPr>
        <w:t>Formularul de Aplicare</w:t>
      </w:r>
      <w:r w:rsidRPr="00A44336">
        <w:rPr>
          <w:lang w:val="ro-RO"/>
        </w:rPr>
        <w:t>” – înseamnă descrierea detaliată a sub-proiectului, incluzând studiul de fezabilitate, aranjamentele pentru monitorizarea și managementul sub-proiectului, informații privind solicitantul, etc, pentru etapa a doua a procesului de selecție, în conformitate cu formatul publicat de către UMP în cadrul rundei de competiție.</w:t>
      </w:r>
    </w:p>
    <w:p w14:paraId="4A387D81" w14:textId="77777777" w:rsidR="00461E7E" w:rsidRPr="00A44336" w:rsidRDefault="00461E7E" w:rsidP="004E00CB">
      <w:pPr>
        <w:pStyle w:val="BodyText"/>
        <w:numPr>
          <w:ilvl w:val="0"/>
          <w:numId w:val="41"/>
        </w:numPr>
        <w:tabs>
          <w:tab w:val="left" w:pos="1134"/>
        </w:tabs>
        <w:spacing w:before="120" w:line="240" w:lineRule="auto"/>
        <w:ind w:left="709" w:firstLine="0"/>
        <w:rPr>
          <w:lang w:val="ro-RO"/>
        </w:rPr>
      </w:pPr>
      <w:r w:rsidRPr="00A44336">
        <w:rPr>
          <w:lang w:val="ro-RO"/>
        </w:rPr>
        <w:t>“</w:t>
      </w:r>
      <w:r w:rsidRPr="00A44336">
        <w:rPr>
          <w:i/>
          <w:lang w:val="ro-RO"/>
        </w:rPr>
        <w:t>Nota Conceptuală</w:t>
      </w:r>
      <w:r w:rsidRPr="00A44336">
        <w:rPr>
          <w:lang w:val="ro-RO"/>
        </w:rPr>
        <w:t>” – înseamnă descrierea preliminară a sub-proiectului, transmisă în prima etapă a procesului de selecție, în conformitate cu formatul publicat de către UMP în cadrul rundei de competiție;</w:t>
      </w:r>
    </w:p>
    <w:p w14:paraId="74339201" w14:textId="77777777" w:rsidR="00461E7E" w:rsidRPr="00A44336" w:rsidRDefault="00461E7E" w:rsidP="004E00CB">
      <w:pPr>
        <w:pStyle w:val="BodyText"/>
        <w:numPr>
          <w:ilvl w:val="0"/>
          <w:numId w:val="41"/>
        </w:numPr>
        <w:tabs>
          <w:tab w:val="left" w:pos="1134"/>
        </w:tabs>
        <w:spacing w:before="120" w:line="240" w:lineRule="auto"/>
        <w:ind w:left="709" w:firstLine="0"/>
        <w:rPr>
          <w:i/>
          <w:lang w:val="ro-RO"/>
        </w:rPr>
      </w:pPr>
      <w:r w:rsidRPr="00A44336">
        <w:rPr>
          <w:i/>
          <w:lang w:val="ro-RO"/>
        </w:rPr>
        <w:t xml:space="preserve">“Perioada de implementare a  Sub-projectului” – </w:t>
      </w:r>
      <w:r w:rsidRPr="00A44336">
        <w:rPr>
          <w:lang w:val="ro-RO"/>
        </w:rPr>
        <w:t>perioada cuprinsă între data semnării Acordului de Finanțare și data Raportului Final;</w:t>
      </w:r>
    </w:p>
    <w:p w14:paraId="79752FE3" w14:textId="77777777" w:rsidR="00461E7E" w:rsidRPr="00A44336" w:rsidRDefault="00461E7E" w:rsidP="004E00CB">
      <w:pPr>
        <w:pStyle w:val="BodyText"/>
        <w:numPr>
          <w:ilvl w:val="0"/>
          <w:numId w:val="41"/>
        </w:numPr>
        <w:tabs>
          <w:tab w:val="left" w:pos="1134"/>
        </w:tabs>
        <w:spacing w:before="120" w:line="240" w:lineRule="auto"/>
        <w:ind w:left="709" w:firstLine="0"/>
        <w:rPr>
          <w:lang w:val="ro-RO"/>
        </w:rPr>
      </w:pPr>
      <w:r w:rsidRPr="00A44336">
        <w:rPr>
          <w:lang w:val="ro-RO"/>
        </w:rPr>
        <w:t>„</w:t>
      </w:r>
      <w:r w:rsidRPr="00A44336">
        <w:rPr>
          <w:i/>
          <w:lang w:val="ro-RO"/>
        </w:rPr>
        <w:t>Aria de implementare a proiectului</w:t>
      </w:r>
      <w:r w:rsidRPr="00A44336">
        <w:rPr>
          <w:lang w:val="ro-RO"/>
        </w:rPr>
        <w:t>” include, în conformitate cu Anexa 1 a Acordului de Finanțare, localitatea Beneficiarului [</w:t>
      </w:r>
      <w:r w:rsidRPr="00A44336">
        <w:rPr>
          <w:i/>
          <w:lang w:val="ro-RO"/>
        </w:rPr>
        <w:t>de inserat denumirea UAT</w:t>
      </w:r>
      <w:r w:rsidRPr="00A44336">
        <w:rPr>
          <w:lang w:val="ro-RO"/>
        </w:rPr>
        <w:t>] în care se realizează investiția proiectului.</w:t>
      </w:r>
    </w:p>
    <w:p w14:paraId="1FBB1DAA" w14:textId="77777777" w:rsidR="00461E7E" w:rsidRDefault="00461E7E" w:rsidP="004E00CB">
      <w:pPr>
        <w:pStyle w:val="ListParagraph"/>
        <w:numPr>
          <w:ilvl w:val="0"/>
          <w:numId w:val="40"/>
        </w:numPr>
        <w:spacing w:before="0" w:after="200"/>
        <w:ind w:hanging="720"/>
        <w:rPr>
          <w:lang w:val="ro-RO"/>
        </w:rPr>
      </w:pPr>
      <w:r>
        <w:rPr>
          <w:lang w:val="ro-RO"/>
        </w:rPr>
        <w:lastRenderedPageBreak/>
        <w:t>Orice alţi termeni care nu au fost definiţi mai sus şi care sunt utilizaţi în cadrul prezentului Acord de Finanțare au înţelesul definit în Acordul de Împrumut sau în legislaţia română  în vigoare.</w:t>
      </w:r>
    </w:p>
    <w:p w14:paraId="686DC285" w14:textId="77777777" w:rsidR="00461E7E" w:rsidRDefault="00461E7E" w:rsidP="004E00CB">
      <w:pPr>
        <w:pStyle w:val="ListParagraph"/>
        <w:numPr>
          <w:ilvl w:val="0"/>
          <w:numId w:val="39"/>
        </w:numPr>
        <w:spacing w:before="240" w:after="240"/>
        <w:jc w:val="center"/>
        <w:rPr>
          <w:b/>
          <w:i/>
          <w:lang w:val="ro-RO"/>
        </w:rPr>
      </w:pPr>
      <w:r>
        <w:rPr>
          <w:b/>
          <w:i/>
          <w:lang w:val="ro-RO"/>
        </w:rPr>
        <w:t xml:space="preserve">Obiectul </w:t>
      </w:r>
      <w:r w:rsidR="00BF43CE">
        <w:rPr>
          <w:b/>
          <w:i/>
          <w:lang w:val="ro-RO"/>
        </w:rPr>
        <w:t>Contractului</w:t>
      </w:r>
      <w:r>
        <w:rPr>
          <w:b/>
          <w:i/>
          <w:lang w:val="ro-RO"/>
        </w:rPr>
        <w:t xml:space="preserve"> de Finanțare</w:t>
      </w:r>
    </w:p>
    <w:p w14:paraId="55CC5842" w14:textId="77777777" w:rsidR="00461E7E" w:rsidRDefault="00461E7E" w:rsidP="004E00CB">
      <w:pPr>
        <w:pStyle w:val="ListParagraph"/>
        <w:numPr>
          <w:ilvl w:val="0"/>
          <w:numId w:val="40"/>
        </w:numPr>
        <w:spacing w:before="120"/>
        <w:ind w:hanging="720"/>
        <w:rPr>
          <w:lang w:val="ro-RO"/>
        </w:rPr>
      </w:pPr>
      <w:r>
        <w:rPr>
          <w:lang w:val="ro-RO"/>
        </w:rPr>
        <w:t>Obiectivul principal al proiectului Controlul Integrat al Poluării cu Nutrienți este de a sprijini Guvernul României în îndeplinirea cerinţelor Directivei Nitraţi a Uniunii Europene (UE) la nivel naţional prin acrodarea de sprijin la nivel local pentru realizarea de investiții eficiente de reducere a poluării cu nutrienți din surse agricole, creșterea animalelor și surse umane. Pentru a atinge acest obiectiv, Beneficiarul a depus un Formular de Aplicare selectat în urma procesului de evaluare.</w:t>
      </w:r>
    </w:p>
    <w:p w14:paraId="1B62C40E" w14:textId="77777777" w:rsidR="00461E7E" w:rsidRDefault="00461E7E" w:rsidP="004E00CB">
      <w:pPr>
        <w:pStyle w:val="ListParagraph"/>
        <w:numPr>
          <w:ilvl w:val="0"/>
          <w:numId w:val="40"/>
        </w:numPr>
        <w:spacing w:before="120"/>
        <w:ind w:hanging="720"/>
        <w:rPr>
          <w:lang w:val="ro-RO"/>
        </w:rPr>
      </w:pPr>
      <w:r>
        <w:rPr>
          <w:lang w:val="ro-RO"/>
        </w:rPr>
        <w:t xml:space="preserve">Acest </w:t>
      </w:r>
      <w:r w:rsidR="00BF43CE">
        <w:rPr>
          <w:lang w:val="ro-RO"/>
        </w:rPr>
        <w:t>Contract</w:t>
      </w:r>
      <w:r>
        <w:rPr>
          <w:lang w:val="ro-RO"/>
        </w:rPr>
        <w:t xml:space="preserve"> de Finanșare stabilește drepturile și obligațiile precum și termeni și condițiile aplicabile finanțării acordate Beneficiarului pentru implementarea sub-proiectului descris ăn Anexa 1.</w:t>
      </w:r>
    </w:p>
    <w:p w14:paraId="37080C07" w14:textId="77777777" w:rsidR="00461E7E" w:rsidRDefault="00461E7E" w:rsidP="004E00CB">
      <w:pPr>
        <w:pStyle w:val="ListParagraph"/>
        <w:numPr>
          <w:ilvl w:val="0"/>
          <w:numId w:val="40"/>
        </w:numPr>
        <w:spacing w:before="120"/>
        <w:ind w:hanging="720"/>
        <w:rPr>
          <w:lang w:val="ro-RO"/>
        </w:rPr>
      </w:pPr>
      <w:r>
        <w:rPr>
          <w:lang w:val="ro-RO"/>
        </w:rPr>
        <w:t xml:space="preserve">Acest </w:t>
      </w:r>
      <w:r w:rsidR="00BF43CE">
        <w:rPr>
          <w:lang w:val="ro-RO"/>
        </w:rPr>
        <w:t>Contract</w:t>
      </w:r>
      <w:r>
        <w:rPr>
          <w:lang w:val="ro-RO"/>
        </w:rPr>
        <w:t xml:space="preserve"> de Finanțare este semnat pentru investiția denumită [</w:t>
      </w:r>
      <w:r>
        <w:rPr>
          <w:b/>
          <w:i/>
          <w:lang w:val="ro-RO"/>
        </w:rPr>
        <w:t>se va insera titlul sub-proiectului</w:t>
      </w:r>
      <w:r>
        <w:rPr>
          <w:lang w:val="ro-RO"/>
        </w:rPr>
        <w:t>] descrisă în Anexa 1.</w:t>
      </w:r>
    </w:p>
    <w:p w14:paraId="4AC23232" w14:textId="77777777" w:rsidR="00461E7E" w:rsidRDefault="00461E7E" w:rsidP="004E00CB">
      <w:pPr>
        <w:pStyle w:val="ListParagraph"/>
        <w:numPr>
          <w:ilvl w:val="0"/>
          <w:numId w:val="40"/>
        </w:numPr>
        <w:spacing w:before="120"/>
        <w:ind w:hanging="720"/>
        <w:rPr>
          <w:lang w:val="ro-RO"/>
        </w:rPr>
      </w:pPr>
      <w:r>
        <w:rPr>
          <w:lang w:val="ro-RO"/>
        </w:rPr>
        <w:t>Sub-proiectul are ca obiect o investiție pentru [</w:t>
      </w:r>
      <w:r>
        <w:rPr>
          <w:b/>
          <w:i/>
          <w:lang w:val="ro-RO"/>
        </w:rPr>
        <w:t>se va selecta după caz denumirea tipului de investiție</w:t>
      </w:r>
      <w:r>
        <w:rPr>
          <w:lang w:val="ro-RO"/>
        </w:rPr>
        <w:t>] în cadrul domeniului de intervenție [</w:t>
      </w:r>
      <w:r>
        <w:rPr>
          <w:b/>
          <w:i/>
          <w:lang w:val="ro-RO"/>
        </w:rPr>
        <w:t>se va insera numărul domeniului de intervenție</w:t>
      </w:r>
      <w:r>
        <w:rPr>
          <w:lang w:val="ro-RO"/>
        </w:rPr>
        <w:t>]</w:t>
      </w:r>
    </w:p>
    <w:p w14:paraId="170C9736" w14:textId="77777777" w:rsidR="00461E7E" w:rsidRDefault="00461E7E" w:rsidP="004E00CB">
      <w:pPr>
        <w:pStyle w:val="ListParagraph"/>
        <w:numPr>
          <w:ilvl w:val="0"/>
          <w:numId w:val="39"/>
        </w:numPr>
        <w:spacing w:before="240" w:after="240"/>
        <w:jc w:val="center"/>
        <w:rPr>
          <w:b/>
          <w:i/>
          <w:lang w:val="ro-RO"/>
        </w:rPr>
      </w:pPr>
      <w:r>
        <w:rPr>
          <w:b/>
          <w:i/>
          <w:lang w:val="ro-RO"/>
        </w:rPr>
        <w:t>Data de început și durata sub-proiectului</w:t>
      </w:r>
    </w:p>
    <w:p w14:paraId="5911AD6F" w14:textId="77777777" w:rsidR="00461E7E" w:rsidRDefault="00461E7E" w:rsidP="004E00CB">
      <w:pPr>
        <w:pStyle w:val="ListParagraph"/>
        <w:numPr>
          <w:ilvl w:val="0"/>
          <w:numId w:val="40"/>
        </w:numPr>
        <w:spacing w:before="120"/>
        <w:ind w:hanging="720"/>
        <w:rPr>
          <w:lang w:val="ro-RO"/>
        </w:rPr>
      </w:pPr>
      <w:r>
        <w:rPr>
          <w:lang w:val="ro-RO"/>
        </w:rPr>
        <w:t xml:space="preserve">Prezentul </w:t>
      </w:r>
      <w:r w:rsidR="00BF43CE">
        <w:rPr>
          <w:lang w:val="ro-RO"/>
        </w:rPr>
        <w:t>Contract</w:t>
      </w:r>
      <w:r>
        <w:rPr>
          <w:lang w:val="ro-RO"/>
        </w:rPr>
        <w:t xml:space="preserve"> de Finanțare intră în vigoare la data semnării de către reprezentanții autorizați ai Beneficiarului și ai MAP. Prezentul Acord are efecte juridicee fără alte proceduuri legale.</w:t>
      </w:r>
    </w:p>
    <w:p w14:paraId="16376BB8" w14:textId="77777777" w:rsidR="00461E7E" w:rsidRDefault="00461E7E" w:rsidP="004E00CB">
      <w:pPr>
        <w:pStyle w:val="ListParagraph"/>
        <w:numPr>
          <w:ilvl w:val="0"/>
          <w:numId w:val="40"/>
        </w:numPr>
        <w:spacing w:before="120"/>
        <w:ind w:hanging="720"/>
        <w:rPr>
          <w:lang w:val="ro-RO"/>
        </w:rPr>
      </w:pPr>
      <w:bookmarkStart w:id="26" w:name="_Ref468199385"/>
      <w:r>
        <w:rPr>
          <w:lang w:val="ro-RO"/>
        </w:rPr>
        <w:t>Durata sub-proiectului nu va depăși [</w:t>
      </w:r>
      <w:r>
        <w:rPr>
          <w:b/>
          <w:i/>
          <w:lang w:val="ro-RO"/>
        </w:rPr>
        <w:t>se va insera numărul de luni</w:t>
      </w:r>
      <w:r>
        <w:rPr>
          <w:lang w:val="ro-RO"/>
        </w:rPr>
        <w:t>] luni, calculate din prima zi a luii următoare intrării în vigoare a Acordului de Finanțare</w:t>
      </w:r>
      <w:r>
        <w:rPr>
          <w:vertAlign w:val="superscript"/>
          <w:lang w:val="ro-RO"/>
        </w:rPr>
        <w:footnoteReference w:id="3"/>
      </w:r>
      <w:r>
        <w:rPr>
          <w:lang w:val="ro-RO"/>
        </w:rPr>
        <w:t>. Sub-proiectul se va derula în conformitate cu planul de implementare.</w:t>
      </w:r>
      <w:bookmarkEnd w:id="26"/>
    </w:p>
    <w:p w14:paraId="672C3700" w14:textId="77777777" w:rsidR="00461E7E" w:rsidRDefault="00461E7E" w:rsidP="004E00CB">
      <w:pPr>
        <w:pStyle w:val="ListParagraph"/>
        <w:numPr>
          <w:ilvl w:val="0"/>
          <w:numId w:val="39"/>
        </w:numPr>
        <w:spacing w:before="240" w:after="240"/>
        <w:jc w:val="center"/>
        <w:rPr>
          <w:b/>
          <w:i/>
          <w:lang w:val="ro-RO"/>
        </w:rPr>
      </w:pPr>
      <w:r>
        <w:rPr>
          <w:b/>
          <w:i/>
          <w:lang w:val="ro-RO"/>
        </w:rPr>
        <w:t>Bugetul estimat. Aspecte financiare</w:t>
      </w:r>
    </w:p>
    <w:p w14:paraId="2646EDF1" w14:textId="77777777" w:rsidR="00461E7E" w:rsidRDefault="00461E7E" w:rsidP="004E00CB">
      <w:pPr>
        <w:pStyle w:val="ListParagraph"/>
        <w:numPr>
          <w:ilvl w:val="0"/>
          <w:numId w:val="40"/>
        </w:numPr>
        <w:spacing w:before="120"/>
        <w:ind w:hanging="720"/>
        <w:rPr>
          <w:lang w:val="ro-RO"/>
        </w:rPr>
      </w:pPr>
      <w:r>
        <w:rPr>
          <w:lang w:val="ro-RO"/>
        </w:rPr>
        <w:t>Valoarea estimată a sub-projectului este de [</w:t>
      </w:r>
      <w:r>
        <w:rPr>
          <w:b/>
          <w:i/>
          <w:lang w:val="ro-RO"/>
        </w:rPr>
        <w:t>se va insera valoarea în RON</w:t>
      </w:r>
      <w:r>
        <w:rPr>
          <w:lang w:val="ro-RO"/>
        </w:rPr>
        <w:t>] RON, din care valoarea estimată a grantului INPCP este  [</w:t>
      </w:r>
      <w:r>
        <w:rPr>
          <w:b/>
          <w:i/>
          <w:lang w:val="ro-RO"/>
        </w:rPr>
        <w:t>se va insera valoarea în RON</w:t>
      </w:r>
      <w:r>
        <w:rPr>
          <w:lang w:val="ro-RO"/>
        </w:rPr>
        <w:t>] RON iar valoarea estimată a contribuției Beneficiarului este de [</w:t>
      </w:r>
      <w:r>
        <w:rPr>
          <w:b/>
          <w:i/>
          <w:lang w:val="ro-RO"/>
        </w:rPr>
        <w:t>se va insera valoarea în RON</w:t>
      </w:r>
      <w:r>
        <w:rPr>
          <w:lang w:val="ro-RO"/>
        </w:rPr>
        <w:t xml:space="preserve">] RON. În cazurile aplicabile, defalcarea contribuției Beneficiarului pe parteneri este prezentată în Anexa 1. </w:t>
      </w:r>
    </w:p>
    <w:p w14:paraId="0A230275" w14:textId="77777777" w:rsidR="00461E7E" w:rsidRDefault="00461E7E" w:rsidP="004E00CB">
      <w:pPr>
        <w:pStyle w:val="ListParagraph"/>
        <w:numPr>
          <w:ilvl w:val="0"/>
          <w:numId w:val="40"/>
        </w:numPr>
        <w:spacing w:before="120"/>
        <w:ind w:hanging="720"/>
        <w:rPr>
          <w:lang w:val="ro-RO"/>
        </w:rPr>
      </w:pPr>
      <w:r>
        <w:rPr>
          <w:lang w:val="ro-RO"/>
        </w:rPr>
        <w:t>Bugetul estimat este calculat utilizând cursul de schimb din data de [</w:t>
      </w:r>
      <w:r>
        <w:rPr>
          <w:b/>
          <w:i/>
          <w:lang w:val="ro-RO"/>
        </w:rPr>
        <w:t>se va insera data și rata de schimb oficialaă EURO/RON</w:t>
      </w:r>
      <w:r>
        <w:rPr>
          <w:lang w:val="ro-RO"/>
        </w:rPr>
        <w:t xml:space="preserve">] în baza Părții Generale estimate a Studiului de Fezabilitate depus împreună cu Formularul de Aplicare. </w:t>
      </w:r>
    </w:p>
    <w:p w14:paraId="7C21F60D" w14:textId="77777777" w:rsidR="00461E7E" w:rsidRDefault="00461E7E" w:rsidP="004E00CB">
      <w:pPr>
        <w:pStyle w:val="ListParagraph"/>
        <w:numPr>
          <w:ilvl w:val="0"/>
          <w:numId w:val="40"/>
        </w:numPr>
        <w:spacing w:before="120"/>
        <w:ind w:hanging="720"/>
        <w:rPr>
          <w:lang w:val="ro-RO"/>
        </w:rPr>
      </w:pPr>
      <w:bookmarkStart w:id="27" w:name="_Ref468197750"/>
      <w:r>
        <w:rPr>
          <w:lang w:val="ro-RO"/>
        </w:rPr>
        <w:t>Cheltuielile eligibile ale Beneficiarului includ: [</w:t>
      </w:r>
      <w:r>
        <w:rPr>
          <w:b/>
          <w:lang w:val="ro-RO"/>
        </w:rPr>
        <w:t>se va insera lista de cheltuieli aligibile în funcție de tipul de investiție</w:t>
      </w:r>
      <w:r>
        <w:rPr>
          <w:lang w:val="ro-RO"/>
        </w:rPr>
        <w:t>]</w:t>
      </w:r>
      <w:bookmarkEnd w:id="27"/>
    </w:p>
    <w:p w14:paraId="3DE94FBA" w14:textId="77777777" w:rsidR="00461E7E" w:rsidRDefault="00461E7E" w:rsidP="004E00CB">
      <w:pPr>
        <w:pStyle w:val="ListParagraph"/>
        <w:numPr>
          <w:ilvl w:val="0"/>
          <w:numId w:val="40"/>
        </w:numPr>
        <w:spacing w:before="120"/>
        <w:ind w:hanging="720"/>
        <w:rPr>
          <w:lang w:val="ro-RO"/>
        </w:rPr>
      </w:pPr>
      <w:bookmarkStart w:id="28" w:name="_Ref468182667"/>
      <w:r>
        <w:rPr>
          <w:lang w:val="ro-RO"/>
        </w:rPr>
        <w:t>Cheltuielile eligibile ale MAP includ: [</w:t>
      </w:r>
      <w:r>
        <w:rPr>
          <w:b/>
          <w:lang w:val="ro-RO"/>
        </w:rPr>
        <w:t>se va insera lista de cheltuieli aligibile în funcție de tipul de investiție</w:t>
      </w:r>
      <w:r>
        <w:rPr>
          <w:lang w:val="ro-RO"/>
        </w:rPr>
        <w:t>]</w:t>
      </w:r>
      <w:bookmarkEnd w:id="28"/>
    </w:p>
    <w:p w14:paraId="3AA467EA" w14:textId="77777777" w:rsidR="00461E7E" w:rsidRDefault="00461E7E" w:rsidP="004E00CB">
      <w:pPr>
        <w:pStyle w:val="ListParagraph"/>
        <w:numPr>
          <w:ilvl w:val="0"/>
          <w:numId w:val="40"/>
        </w:numPr>
        <w:spacing w:before="120"/>
        <w:ind w:hanging="720"/>
        <w:rPr>
          <w:lang w:val="ro-RO"/>
        </w:rPr>
      </w:pPr>
      <w:r>
        <w:rPr>
          <w:lang w:val="ro-RO"/>
        </w:rPr>
        <w:t xml:space="preserve">Pe baza planului de implementare și a bugetului estimat al sub-proiectului, Beneficiarul sub-proiectului va include în bugetul său anual sumele necesare pentru asigurarea contribuției. </w:t>
      </w:r>
    </w:p>
    <w:p w14:paraId="50335193" w14:textId="77777777" w:rsidR="00461E7E" w:rsidRDefault="00461E7E" w:rsidP="004E00CB">
      <w:pPr>
        <w:pStyle w:val="ListParagraph"/>
        <w:numPr>
          <w:ilvl w:val="0"/>
          <w:numId w:val="40"/>
        </w:numPr>
        <w:spacing w:before="120"/>
        <w:ind w:hanging="720"/>
        <w:rPr>
          <w:lang w:val="ro-RO"/>
        </w:rPr>
      </w:pPr>
      <w:r>
        <w:rPr>
          <w:lang w:val="ro-RO"/>
        </w:rPr>
        <w:t xml:space="preserve">Bugetul prezentat în Anexa 1 reprezintă o estimare; în momentul raportării, costurile efectivese vor putea situa sub costurile estimate eligibile cuprinse în buget. . </w:t>
      </w:r>
    </w:p>
    <w:p w14:paraId="5BCD5EE0" w14:textId="77777777" w:rsidR="00461E7E" w:rsidRDefault="00461E7E" w:rsidP="004E00CB">
      <w:pPr>
        <w:pStyle w:val="ListParagraph"/>
        <w:numPr>
          <w:ilvl w:val="0"/>
          <w:numId w:val="39"/>
        </w:numPr>
        <w:spacing w:before="240" w:after="240"/>
        <w:jc w:val="center"/>
        <w:rPr>
          <w:b/>
          <w:i/>
          <w:lang w:val="ro-RO"/>
        </w:rPr>
      </w:pPr>
      <w:r>
        <w:rPr>
          <w:b/>
          <w:i/>
          <w:lang w:val="ro-RO"/>
        </w:rPr>
        <w:t>Drepturile, responsabilitățile și obligațiile părților</w:t>
      </w:r>
    </w:p>
    <w:p w14:paraId="70BD957B" w14:textId="77777777" w:rsidR="00461E7E" w:rsidRDefault="00461E7E" w:rsidP="004E00CB">
      <w:pPr>
        <w:spacing w:before="120" w:after="120"/>
        <w:rPr>
          <w:i/>
          <w:lang w:val="ro-RO"/>
        </w:rPr>
      </w:pPr>
      <w:r>
        <w:rPr>
          <w:i/>
          <w:lang w:val="ro-RO"/>
        </w:rPr>
        <w:lastRenderedPageBreak/>
        <w:t>Section 5.1. Drepturile, responsabilitățile și obligațiile UMP:</w:t>
      </w:r>
    </w:p>
    <w:p w14:paraId="341C9548" w14:textId="77777777" w:rsidR="00461E7E" w:rsidRDefault="00461E7E" w:rsidP="004E00CB">
      <w:pPr>
        <w:pStyle w:val="ListParagraph"/>
        <w:numPr>
          <w:ilvl w:val="0"/>
          <w:numId w:val="40"/>
        </w:numPr>
        <w:spacing w:before="120"/>
        <w:ind w:hanging="720"/>
        <w:rPr>
          <w:lang w:val="ro-RO"/>
        </w:rPr>
      </w:pPr>
      <w:r>
        <w:rPr>
          <w:lang w:val="ro-RO"/>
        </w:rPr>
        <w:t xml:space="preserve">UMP se obligă  să  îndeplinească  activităţile  şi  obiectivele  Proiectului  aşa  cum  sunt  ele  descrise  în Acordul de împrumut, precum și în prezentul Acord de Finanțare. În  acest  scop, UMP va realiza activităţile ce îi revin cu toată responsabilitatea, eficienţa şi diligenţa necesară. Obiectivele sub-proiectului vor fi realizate în conformitate cu practicile legale adecvate: tehnice, administrative, financiare, juridice şi  economice.   </w:t>
      </w:r>
    </w:p>
    <w:p w14:paraId="4797BFE6" w14:textId="77777777" w:rsidR="00461E7E" w:rsidRDefault="00461E7E" w:rsidP="004E00CB">
      <w:pPr>
        <w:pStyle w:val="ListParagraph"/>
        <w:numPr>
          <w:ilvl w:val="0"/>
          <w:numId w:val="40"/>
        </w:numPr>
        <w:spacing w:before="120"/>
        <w:ind w:hanging="720"/>
        <w:rPr>
          <w:lang w:val="ro-RO"/>
        </w:rPr>
      </w:pPr>
      <w:r>
        <w:rPr>
          <w:lang w:val="ro-RO"/>
        </w:rPr>
        <w:t>UMP va asigura facilităţile, serviciile şi alte resurse cerute pentru scopurile lucrărilor de investiţii, va furniza informaţii, va purta corespondenţă şi se va consulta cu reprezentanţii  Beneficiarului ori de câte ori va fi nevoie, în legătură cu evoluţia şi rezultatele lucrărilor.</w:t>
      </w:r>
    </w:p>
    <w:p w14:paraId="23A9C51B" w14:textId="77777777" w:rsidR="00461E7E" w:rsidRDefault="00461E7E" w:rsidP="004E00CB">
      <w:pPr>
        <w:pStyle w:val="ListParagraph"/>
        <w:numPr>
          <w:ilvl w:val="0"/>
          <w:numId w:val="40"/>
        </w:numPr>
        <w:spacing w:before="120"/>
        <w:ind w:hanging="720"/>
        <w:rPr>
          <w:lang w:val="ro-RO"/>
        </w:rPr>
      </w:pPr>
      <w:r>
        <w:rPr>
          <w:lang w:val="ro-RO"/>
        </w:rPr>
        <w:t>UMP este responsabil cu încheierea contractelor cu furnizorii/ prestatorii/ constructorii selectaţi, pentru implementarea sub-proiectului.</w:t>
      </w:r>
    </w:p>
    <w:p w14:paraId="42FB5B86" w14:textId="77777777" w:rsidR="00461E7E" w:rsidRDefault="00461E7E" w:rsidP="004E00CB">
      <w:pPr>
        <w:pStyle w:val="ListParagraph"/>
        <w:numPr>
          <w:ilvl w:val="0"/>
          <w:numId w:val="40"/>
        </w:numPr>
        <w:spacing w:before="120"/>
        <w:ind w:hanging="720"/>
        <w:rPr>
          <w:lang w:val="ro-RO"/>
        </w:rPr>
      </w:pPr>
      <w:r>
        <w:rPr>
          <w:lang w:val="ro-RO"/>
        </w:rPr>
        <w:t>UMP va asigura monitorizarea derulării contractelor de achiziţii în vederea îndeplinirii condiţiilor contractuale, disponibilitatea fondurilor necesare şi va realiza toate aranjamentele privind plățile intermediare şi finale ce îi revin.</w:t>
      </w:r>
    </w:p>
    <w:p w14:paraId="3FF2FECB" w14:textId="77777777" w:rsidR="00461E7E" w:rsidRDefault="00461E7E" w:rsidP="004E00CB">
      <w:pPr>
        <w:pStyle w:val="ListParagraph"/>
        <w:numPr>
          <w:ilvl w:val="0"/>
          <w:numId w:val="40"/>
        </w:numPr>
        <w:spacing w:before="120"/>
        <w:ind w:hanging="720"/>
        <w:rPr>
          <w:lang w:val="ro-RO"/>
        </w:rPr>
      </w:pPr>
      <w:r>
        <w:rPr>
          <w:lang w:val="ro-RO"/>
        </w:rPr>
        <w:t>UMP va asigura finanțarea activităților sub-proiectului din cadrul fondurilor de Proiect, în conformitate cu lista de cheltuieli eligibile detaliată la Art. 12 de mai sus și cu bugetul sub-proiectului, detaliat în Anexa 1.</w:t>
      </w:r>
    </w:p>
    <w:p w14:paraId="682586CA" w14:textId="77777777" w:rsidR="00461E7E" w:rsidRDefault="00461E7E" w:rsidP="004E00CB">
      <w:pPr>
        <w:pStyle w:val="ListParagraph"/>
        <w:numPr>
          <w:ilvl w:val="0"/>
          <w:numId w:val="40"/>
        </w:numPr>
        <w:spacing w:before="120"/>
        <w:ind w:hanging="720"/>
        <w:rPr>
          <w:lang w:val="ro-RO"/>
        </w:rPr>
      </w:pPr>
      <w:r>
        <w:rPr>
          <w:lang w:val="ro-RO"/>
        </w:rPr>
        <w:t>Orice realocare a fondurilor de la o activitate la alta în cadrul bugetului maxim alocat sub-proiectului se va realiza cu aprobarea prealabilă a Băncii Mondiale și a MAP.</w:t>
      </w:r>
    </w:p>
    <w:p w14:paraId="02B0D372" w14:textId="77777777" w:rsidR="00461E7E" w:rsidRDefault="00461E7E" w:rsidP="004E00CB">
      <w:pPr>
        <w:pStyle w:val="ListParagraph"/>
        <w:numPr>
          <w:ilvl w:val="0"/>
          <w:numId w:val="40"/>
        </w:numPr>
        <w:spacing w:before="120"/>
        <w:ind w:hanging="720"/>
        <w:rPr>
          <w:lang w:val="ro-RO"/>
        </w:rPr>
      </w:pPr>
      <w:r>
        <w:rPr>
          <w:lang w:val="ro-RO"/>
        </w:rPr>
        <w:t>Toate articolele de achiziție vor fi incluse în Planul de Achiziții pentru perioada următoare de Proiect, urmând a fi transmis către MAP pentru aprobare. Implementarea acestuia se va realiza numai după aprobarea MAP și în limita bugetului disponibil, pe surse de finanțare, pentru anul financiar în curs.</w:t>
      </w:r>
    </w:p>
    <w:p w14:paraId="54AC6AA5" w14:textId="77777777" w:rsidR="00461E7E" w:rsidRDefault="00461E7E" w:rsidP="004E00CB">
      <w:pPr>
        <w:pStyle w:val="ListParagraph"/>
        <w:numPr>
          <w:ilvl w:val="0"/>
          <w:numId w:val="40"/>
        </w:numPr>
        <w:spacing w:before="120"/>
        <w:ind w:hanging="720"/>
        <w:rPr>
          <w:lang w:val="ro-RO"/>
        </w:rPr>
      </w:pPr>
      <w:r>
        <w:rPr>
          <w:lang w:val="ro-RO"/>
        </w:rPr>
        <w:t>UMP este responsabil pentru derularea procedurilor de achiziții pentru toate bunurile/ serviciile/ lucrările destinate beneficiarului, în conformitate cu lista de cheltuieli eligibile listată la art. 12 de mai sus și cu prevederile Acordurilui de Împrumut şi ale legislaţiei românești în vigoare. În acest sens:</w:t>
      </w:r>
    </w:p>
    <w:p w14:paraId="7584188D" w14:textId="77777777" w:rsidR="00461E7E" w:rsidRDefault="00461E7E" w:rsidP="004E00CB">
      <w:pPr>
        <w:pStyle w:val="ListParagraph"/>
        <w:numPr>
          <w:ilvl w:val="0"/>
          <w:numId w:val="42"/>
        </w:numPr>
        <w:spacing w:before="120"/>
        <w:rPr>
          <w:lang w:val="ro-RO"/>
        </w:rPr>
      </w:pPr>
      <w:r>
        <w:rPr>
          <w:lang w:val="ro-RO"/>
        </w:rPr>
        <w:t>Va iniţia şi urmări procedura de aprobare în Guvern a tuturor documentaţiilor tehnico-economice ale investiţiilor care urmează a se efectua din fondurile Proiectului pentru sub-proiect;</w:t>
      </w:r>
    </w:p>
    <w:p w14:paraId="67AEDD8B" w14:textId="77777777" w:rsidR="00461E7E" w:rsidRDefault="00461E7E" w:rsidP="004E00CB">
      <w:pPr>
        <w:pStyle w:val="ListParagraph"/>
        <w:numPr>
          <w:ilvl w:val="0"/>
          <w:numId w:val="42"/>
        </w:numPr>
        <w:spacing w:before="120"/>
        <w:rPr>
          <w:lang w:val="ro-RO"/>
        </w:rPr>
      </w:pPr>
      <w:r>
        <w:rPr>
          <w:lang w:val="ro-RO"/>
        </w:rPr>
        <w:t>Va întocmi documentaţia de licitaţie pentru bunurile, serviciile, lucrările pentru sub-proiect, va urmări desfăşurarea întregului proces de achiziţie, va semna contractele de furnizare/prestare/construcție, va monitoriza în teren stadiul realizării livrărilor de bunuri/ prestării serviciilor contractate/ realizării lucrărilor de construcţie;</w:t>
      </w:r>
    </w:p>
    <w:p w14:paraId="3A76154F" w14:textId="77777777" w:rsidR="00461E7E" w:rsidRDefault="00461E7E" w:rsidP="004E00CB">
      <w:pPr>
        <w:pStyle w:val="ListParagraph"/>
        <w:numPr>
          <w:ilvl w:val="0"/>
          <w:numId w:val="42"/>
        </w:numPr>
        <w:spacing w:before="120"/>
        <w:rPr>
          <w:lang w:val="ro-RO"/>
        </w:rPr>
      </w:pPr>
      <w:r>
        <w:rPr>
          <w:lang w:val="ro-RO"/>
        </w:rPr>
        <w:t>Va monitoriza în teren, prin personalul propriu sau al Direcţiilor de Apă Bazinale, angajat în acest sens, stadiul realizării tuturor activităţilor sub-proiectului, precum şi modul în care investiţiile realizate la nivel local sunt exploatate şi utilizate;</w:t>
      </w:r>
    </w:p>
    <w:p w14:paraId="5F1C3C2F" w14:textId="77777777" w:rsidR="00461E7E" w:rsidRDefault="00461E7E" w:rsidP="004E00CB">
      <w:pPr>
        <w:pStyle w:val="ListParagraph"/>
        <w:numPr>
          <w:ilvl w:val="0"/>
          <w:numId w:val="42"/>
        </w:numPr>
        <w:spacing w:before="120"/>
        <w:rPr>
          <w:lang w:val="ro-RO"/>
        </w:rPr>
      </w:pPr>
      <w:r>
        <w:rPr>
          <w:lang w:val="ro-RO"/>
        </w:rPr>
        <w:t>Va realiza periodic sondaje de opinie, anchete sociale şi va utiliza diverse alte  instrumente pentru  monitorizarea schimbărilor produse la nivelul mentalităţii, percepţiei, atitudinilor şi comportamentului comunităţilor în care sub-proiectul a fost implementat.</w:t>
      </w:r>
    </w:p>
    <w:p w14:paraId="593DB1A9" w14:textId="77777777" w:rsidR="00461E7E" w:rsidRDefault="00461E7E" w:rsidP="004E00CB">
      <w:pPr>
        <w:spacing w:before="240" w:after="240"/>
        <w:rPr>
          <w:i/>
          <w:lang w:val="ro-RO"/>
        </w:rPr>
      </w:pPr>
      <w:r>
        <w:rPr>
          <w:i/>
          <w:lang w:val="ro-RO"/>
        </w:rPr>
        <w:t>Section 5.2. Drepturile, responsabilitățile și obligațiile Beneficiarului</w:t>
      </w:r>
    </w:p>
    <w:p w14:paraId="2ED59163" w14:textId="77777777" w:rsidR="00461E7E" w:rsidRDefault="00461E7E" w:rsidP="004E00CB">
      <w:pPr>
        <w:pStyle w:val="ListParagraph"/>
        <w:numPr>
          <w:ilvl w:val="0"/>
          <w:numId w:val="40"/>
        </w:numPr>
        <w:spacing w:before="120"/>
        <w:ind w:hanging="720"/>
        <w:rPr>
          <w:lang w:val="ro-RO"/>
        </w:rPr>
      </w:pPr>
      <w:r>
        <w:rPr>
          <w:lang w:val="ro-RO"/>
        </w:rPr>
        <w:t>Beneficiarul se obligă să îndeplinească toate activitățile și obiectivele sub-proiectului așa cum sunt ele descrise în Acordul de Finanțare și, în acest scop, va realiza activităţile ce îi revin cu toată responsabilitatea, eficienţa şi diligenţa necesară. Obiectivele sub-proiectului vor fi realizate în conformitate cu practicile legale adecvate: tehnice, administrative, financiare, juridice şi  economice.</w:t>
      </w:r>
    </w:p>
    <w:p w14:paraId="52375982" w14:textId="77777777" w:rsidR="00461E7E" w:rsidRDefault="00461E7E" w:rsidP="004E00CB">
      <w:pPr>
        <w:pStyle w:val="ListParagraph"/>
        <w:numPr>
          <w:ilvl w:val="0"/>
          <w:numId w:val="40"/>
        </w:numPr>
        <w:spacing w:before="120"/>
        <w:ind w:hanging="720"/>
        <w:rPr>
          <w:lang w:val="ro-RO"/>
        </w:rPr>
      </w:pPr>
      <w:r>
        <w:rPr>
          <w:lang w:val="ro-RO"/>
        </w:rPr>
        <w:lastRenderedPageBreak/>
        <w:t>Beneficiarul va asigura  cadrul  organizatoric şi va lua toate măsurile necesare pentru asigurarea implementării sub-proiectului.</w:t>
      </w:r>
    </w:p>
    <w:p w14:paraId="3071A233" w14:textId="77777777" w:rsidR="00461E7E" w:rsidRDefault="00461E7E" w:rsidP="004E00CB">
      <w:pPr>
        <w:pStyle w:val="ListParagraph"/>
        <w:numPr>
          <w:ilvl w:val="0"/>
          <w:numId w:val="40"/>
        </w:numPr>
        <w:spacing w:before="120"/>
        <w:ind w:hanging="720"/>
        <w:rPr>
          <w:lang w:val="ro-RO"/>
        </w:rPr>
      </w:pPr>
      <w:r>
        <w:rPr>
          <w:lang w:val="ro-RO"/>
        </w:rPr>
        <w:t>Beneficiarul va desemna o persoană, din cadrul personalului propriu, pentru a fi responsabilă de implementarea activităților sub-proiectului la nivel local, aceasta fiind responsabilă și de asigurarea comunicării cu UMP.</w:t>
      </w:r>
    </w:p>
    <w:p w14:paraId="12684D6E" w14:textId="77777777" w:rsidR="00461E7E" w:rsidRDefault="00461E7E" w:rsidP="004E00CB">
      <w:pPr>
        <w:pStyle w:val="ListParagraph"/>
        <w:numPr>
          <w:ilvl w:val="0"/>
          <w:numId w:val="40"/>
        </w:numPr>
        <w:spacing w:before="120"/>
        <w:ind w:hanging="720"/>
        <w:rPr>
          <w:lang w:val="ro-RO"/>
        </w:rPr>
      </w:pPr>
      <w:r>
        <w:rPr>
          <w:lang w:val="ro-RO"/>
        </w:rPr>
        <w:t>Beneficiarul va desemna reprezentanți pentru a fi membri în comisiile de evaluare, selecție, analiză și recepție stabilite pentru derularea achiziției de bunuri, servicii și lucrări în cadrul sub-proiectului.</w:t>
      </w:r>
    </w:p>
    <w:p w14:paraId="466F32B4" w14:textId="77777777" w:rsidR="00461E7E" w:rsidRDefault="00461E7E" w:rsidP="004E00CB">
      <w:pPr>
        <w:pStyle w:val="ListParagraph"/>
        <w:numPr>
          <w:ilvl w:val="0"/>
          <w:numId w:val="40"/>
        </w:numPr>
        <w:spacing w:before="120"/>
        <w:ind w:hanging="720"/>
        <w:rPr>
          <w:lang w:val="ro-RO"/>
        </w:rPr>
      </w:pPr>
      <w:r>
        <w:rPr>
          <w:lang w:val="ro-RO"/>
        </w:rPr>
        <w:t>Beneficiarul va răspunde cu promptidudine tuturor solicitărilor UMP legate de implementarea curentă a sub-proiectului.</w:t>
      </w:r>
    </w:p>
    <w:p w14:paraId="32F8F0A5" w14:textId="77777777" w:rsidR="00461E7E" w:rsidRDefault="00461E7E" w:rsidP="004E00CB">
      <w:pPr>
        <w:pStyle w:val="ListParagraph"/>
        <w:numPr>
          <w:ilvl w:val="0"/>
          <w:numId w:val="40"/>
        </w:numPr>
        <w:spacing w:before="120"/>
        <w:ind w:hanging="720"/>
        <w:rPr>
          <w:lang w:val="ro-RO"/>
        </w:rPr>
      </w:pPr>
      <w:r>
        <w:rPr>
          <w:lang w:val="ro-RO"/>
        </w:rPr>
        <w:t>În vederea implementării la nivel local a activităţilor sub-proiectului, Beneficiarul este responsabil pentru îndeplinirea obligațiilor legate de sub-proiect privind:</w:t>
      </w:r>
    </w:p>
    <w:p w14:paraId="1334A7D6" w14:textId="77777777" w:rsidR="00461E7E" w:rsidRDefault="00461E7E" w:rsidP="004E00CB">
      <w:pPr>
        <w:pStyle w:val="ListParagraph"/>
        <w:numPr>
          <w:ilvl w:val="0"/>
          <w:numId w:val="43"/>
        </w:numPr>
        <w:spacing w:before="120"/>
        <w:rPr>
          <w:lang w:val="ro-RO"/>
        </w:rPr>
      </w:pPr>
      <w:r>
        <w:rPr>
          <w:lang w:val="ro-RO"/>
        </w:rPr>
        <w:t>Punerea la dispoziția sub-proiectului a locaţiilor pentru realizarea investițiilor pe terenuri cu statut juridic clar, aflate în proprietatea Beneficiarului și cu asigurarea unui acces corespunzător;</w:t>
      </w:r>
    </w:p>
    <w:p w14:paraId="66177191" w14:textId="77777777" w:rsidR="00461E7E" w:rsidRDefault="00461E7E" w:rsidP="004E00CB">
      <w:pPr>
        <w:pStyle w:val="ListParagraph"/>
        <w:numPr>
          <w:ilvl w:val="0"/>
          <w:numId w:val="43"/>
        </w:numPr>
        <w:spacing w:before="120"/>
        <w:rPr>
          <w:lang w:val="ro-RO"/>
        </w:rPr>
      </w:pPr>
      <w:r>
        <w:rPr>
          <w:lang w:val="ro-RO"/>
        </w:rPr>
        <w:t>Obținerea autorizaţiilor de construire pentru investiţiile care urmează a se realiza;</w:t>
      </w:r>
    </w:p>
    <w:p w14:paraId="2C6CA3B0" w14:textId="77777777" w:rsidR="00461E7E" w:rsidRDefault="00461E7E" w:rsidP="004E00CB">
      <w:pPr>
        <w:pStyle w:val="ListParagraph"/>
        <w:numPr>
          <w:ilvl w:val="0"/>
          <w:numId w:val="43"/>
        </w:numPr>
        <w:spacing w:before="0" w:after="200"/>
        <w:rPr>
          <w:lang w:val="ro-RO"/>
        </w:rPr>
      </w:pPr>
      <w:r>
        <w:rPr>
          <w:lang w:val="ro-RO"/>
        </w:rPr>
        <w:t>Supervizarea construcţiei prin desemnarea unei persoane care să urmărească modul de realizare a lucrărilor împreună cu dirigintele de şantier angajat de UMP.</w:t>
      </w:r>
    </w:p>
    <w:p w14:paraId="5ED072DF" w14:textId="77777777" w:rsidR="00461E7E" w:rsidRDefault="00461E7E" w:rsidP="004E00CB">
      <w:pPr>
        <w:pStyle w:val="ListParagraph"/>
        <w:numPr>
          <w:ilvl w:val="0"/>
          <w:numId w:val="43"/>
        </w:numPr>
        <w:spacing w:before="0" w:after="200"/>
        <w:rPr>
          <w:lang w:val="ro-RO"/>
        </w:rPr>
      </w:pPr>
      <w:r>
        <w:rPr>
          <w:lang w:val="ro-RO"/>
        </w:rPr>
        <w:t xml:space="preserve">Exploatarea investiției şi a echipamentelor aferente la nivel local în conformitate cu cele mai bune practici agricole şi în acest sens, asigurarea de fonduri de exploatare, incluzând, după caz, plata de mecanizatori pentru echipamente şi paznici pentru platforme, combustibil, lubrifianţi şi alte consumabile,  pentru operarea echipamentelor, plata tuturor taxelor şi asigurărilor obligatorii pe perioada de utilizare, asigurări, revizii periodice conform specificaţiilor din cartea tehnică la service-uri autorizate, reparaţii şi alte costuri de întreţinere necesare funcţionării normale a acestora </w:t>
      </w:r>
      <w:r w:rsidRPr="007E1C11">
        <w:rPr>
          <w:lang w:val="ro-RO"/>
        </w:rPr>
        <w:t>[</w:t>
      </w:r>
      <w:r w:rsidRPr="007E1C11">
        <w:rPr>
          <w:i/>
          <w:lang w:val="ro-RO"/>
        </w:rPr>
        <w:t>dacă se aplică</w:t>
      </w:r>
      <w:r w:rsidRPr="007E1C11">
        <w:rPr>
          <w:lang w:val="ro-RO"/>
        </w:rPr>
        <w:t>]</w:t>
      </w:r>
      <w:r>
        <w:rPr>
          <w:lang w:val="ro-RO"/>
        </w:rPr>
        <w:t>;</w:t>
      </w:r>
    </w:p>
    <w:p w14:paraId="7DD3D057" w14:textId="77777777" w:rsidR="00461E7E" w:rsidRDefault="00461E7E" w:rsidP="004E00CB">
      <w:pPr>
        <w:pStyle w:val="ListParagraph"/>
        <w:numPr>
          <w:ilvl w:val="0"/>
          <w:numId w:val="43"/>
        </w:numPr>
        <w:spacing w:before="120"/>
        <w:rPr>
          <w:lang w:val="ro-RO"/>
        </w:rPr>
      </w:pPr>
      <w:r>
        <w:rPr>
          <w:lang w:val="ro-RO"/>
        </w:rPr>
        <w:t>Implicarea activă în promovarea sub-proiectului și a practicilor agricole cu caracter ecologic;</w:t>
      </w:r>
    </w:p>
    <w:p w14:paraId="41EC990F" w14:textId="77777777" w:rsidR="00461E7E" w:rsidRDefault="00461E7E" w:rsidP="004E00CB">
      <w:pPr>
        <w:pStyle w:val="ListParagraph"/>
        <w:numPr>
          <w:ilvl w:val="0"/>
          <w:numId w:val="43"/>
        </w:numPr>
        <w:spacing w:before="120"/>
        <w:rPr>
          <w:lang w:val="ro-RO"/>
        </w:rPr>
      </w:pPr>
      <w:r>
        <w:rPr>
          <w:lang w:val="ro-RO"/>
        </w:rPr>
        <w:t xml:space="preserve"> Desemnarea unei persoane din cadrul primăriei pentru a acționa ca Reprezentant al Beneficiarului în relația cu constructorul și cu dirigintele de șantier;</w:t>
      </w:r>
    </w:p>
    <w:p w14:paraId="2CB8AD3E" w14:textId="77777777" w:rsidR="00461E7E" w:rsidRDefault="00461E7E" w:rsidP="004E00CB">
      <w:pPr>
        <w:pStyle w:val="ListParagraph"/>
        <w:numPr>
          <w:ilvl w:val="0"/>
          <w:numId w:val="43"/>
        </w:numPr>
        <w:spacing w:before="120"/>
        <w:rPr>
          <w:lang w:val="ro-RO"/>
        </w:rPr>
      </w:pPr>
      <w:r>
        <w:rPr>
          <w:lang w:val="ro-RO"/>
        </w:rPr>
        <w:t>Reprezentantul Beneficiarului trebuie să urmărească progresul lucrărilor și să aprobe Situaţiile de plata lunare elaborate de constructor şi vizate de Dirigintele de şantier, situaţii ce vor fi înaintate în vederea realizării formalităţilor necesare privind efectuarea plăţii de către UMP;</w:t>
      </w:r>
    </w:p>
    <w:p w14:paraId="43DAE05E" w14:textId="77777777" w:rsidR="00461E7E" w:rsidRDefault="00461E7E" w:rsidP="004E00CB">
      <w:pPr>
        <w:pStyle w:val="ListParagraph"/>
        <w:numPr>
          <w:ilvl w:val="0"/>
          <w:numId w:val="43"/>
        </w:numPr>
        <w:spacing w:before="120"/>
        <w:rPr>
          <w:lang w:val="ro-RO"/>
        </w:rPr>
      </w:pPr>
      <w:r>
        <w:rPr>
          <w:lang w:val="ro-RO"/>
        </w:rPr>
        <w:t>Ţinerea evidenței plăţilor confirmate pe situaţiile de lucrări.</w:t>
      </w:r>
    </w:p>
    <w:p w14:paraId="3EDE3C82" w14:textId="77777777" w:rsidR="00461E7E" w:rsidRDefault="00461E7E" w:rsidP="004E00CB">
      <w:pPr>
        <w:pStyle w:val="ListParagraph"/>
        <w:numPr>
          <w:ilvl w:val="0"/>
          <w:numId w:val="40"/>
        </w:numPr>
        <w:spacing w:before="120"/>
        <w:ind w:hanging="720"/>
        <w:rPr>
          <w:lang w:val="ro-RO"/>
        </w:rPr>
      </w:pPr>
      <w:r>
        <w:rPr>
          <w:lang w:val="ro-RO"/>
        </w:rPr>
        <w:t>Beneficiarul se obligă să deruleze procesele de achiziții pentru serviciile necesare sub-proiectului, în conformitate cu cheltuielile eligibile listate la art. 11 de mai sus și potrivit clauzelor legislației românești aplicabile.</w:t>
      </w:r>
    </w:p>
    <w:p w14:paraId="6EC41034" w14:textId="77777777" w:rsidR="00461E7E" w:rsidRDefault="00461E7E" w:rsidP="004E00CB">
      <w:pPr>
        <w:pStyle w:val="ListParagraph"/>
        <w:numPr>
          <w:ilvl w:val="0"/>
          <w:numId w:val="40"/>
        </w:numPr>
        <w:spacing w:before="120"/>
        <w:ind w:hanging="720"/>
        <w:rPr>
          <w:lang w:val="ro-RO"/>
        </w:rPr>
      </w:pPr>
      <w:r>
        <w:rPr>
          <w:lang w:val="ro-RO"/>
        </w:rPr>
        <w:t>Beneficiarul se obligă să sprijine procesele de achiziţii realizate de către UMP, pentru bunuri/servicii/lucrări destinate sub-proiectului, prin furnizarea de sprijin permanent în perioada de pregătire, desfăşurare şi finalizare a acestora, astfel:</w:t>
      </w:r>
    </w:p>
    <w:p w14:paraId="72AE97F1" w14:textId="77777777" w:rsidR="00461E7E" w:rsidRDefault="00461E7E" w:rsidP="004E00CB">
      <w:pPr>
        <w:pStyle w:val="ListParagraph"/>
        <w:numPr>
          <w:ilvl w:val="0"/>
          <w:numId w:val="44"/>
        </w:numPr>
        <w:spacing w:before="120"/>
        <w:rPr>
          <w:lang w:val="ro-RO"/>
        </w:rPr>
      </w:pPr>
      <w:r>
        <w:rPr>
          <w:lang w:val="ro-RO"/>
        </w:rPr>
        <w:t>Sprijin pentru pregătirea specificaţiilor tehnice ale echipamentelor, bunurilor, lucrărilor care urmează a se achiziţiona, a condiţiilor de livrare, facilităţilor şi serviciilor conexe, după caz;</w:t>
      </w:r>
    </w:p>
    <w:p w14:paraId="2F07FEE6" w14:textId="77777777" w:rsidR="00461E7E" w:rsidRDefault="00461E7E" w:rsidP="004E00CB">
      <w:pPr>
        <w:pStyle w:val="ListParagraph"/>
        <w:numPr>
          <w:ilvl w:val="0"/>
          <w:numId w:val="44"/>
        </w:numPr>
        <w:spacing w:before="120"/>
        <w:rPr>
          <w:lang w:val="ro-RO"/>
        </w:rPr>
      </w:pPr>
      <w:r>
        <w:rPr>
          <w:lang w:val="ro-RO"/>
        </w:rPr>
        <w:t>Asigurarea de specialişti care să facă parte din comisiile de evaluare, selecţie şi recepţie pentru bunurile, serviciile şi lucrările care urmează a fi executate din fondurile sub-proiectului;</w:t>
      </w:r>
    </w:p>
    <w:p w14:paraId="60CA8B41" w14:textId="77777777" w:rsidR="00461E7E" w:rsidRDefault="00461E7E" w:rsidP="004E00CB">
      <w:pPr>
        <w:pStyle w:val="ListParagraph"/>
        <w:numPr>
          <w:ilvl w:val="0"/>
          <w:numId w:val="40"/>
        </w:numPr>
        <w:spacing w:before="120"/>
        <w:ind w:hanging="720"/>
        <w:rPr>
          <w:lang w:val="ro-RO"/>
        </w:rPr>
      </w:pPr>
      <w:r>
        <w:rPr>
          <w:lang w:val="ro-RO"/>
        </w:rPr>
        <w:t xml:space="preserve">Beneficiarul va colabora cu UMP în vederea recepţionării parţiale, respectiv finale a bunurilor/ serviciilor/ lucrărilor achiziţionate, prin asigurarea de specialişti de la nivel central şi/ sau local </w:t>
      </w:r>
      <w:r>
        <w:rPr>
          <w:lang w:val="ro-RO"/>
        </w:rPr>
        <w:lastRenderedPageBreak/>
        <w:t>care vor verifica conformitatea specificaţiilor tehnice ale activelor recepţionate cu prevederile din caietele de sarcini, vor certifica calitatea şi cantitatea acestora, precum şi asigurarea facilităţilor şi serviciilor conexe</w:t>
      </w:r>
      <w:bookmarkStart w:id="29" w:name="_Ref468182634"/>
    </w:p>
    <w:p w14:paraId="554D2450" w14:textId="77777777" w:rsidR="00461E7E" w:rsidRDefault="00461E7E" w:rsidP="004E00CB">
      <w:pPr>
        <w:pStyle w:val="ListParagraph"/>
        <w:numPr>
          <w:ilvl w:val="0"/>
          <w:numId w:val="40"/>
        </w:numPr>
        <w:spacing w:before="120"/>
        <w:ind w:hanging="720"/>
        <w:rPr>
          <w:lang w:val="ro-RO"/>
        </w:rPr>
      </w:pPr>
      <w:r>
        <w:rPr>
          <w:lang w:val="ro-RO"/>
        </w:rPr>
        <w:t xml:space="preserve">Toate activele achiziţionate de către UMP pentru sub-proiect vor fi transferate, cu titlu gratuit, după recepţia acestora, către Beneficiar, în vederea utilizării în scopurile pentru care au fost achiziţionate, atât pe perioada derulării proiectului, cât şi ulterior acesteia, în conformitate cu perioada de sustenabilitate de cel puțin </w:t>
      </w:r>
      <w:r w:rsidRPr="007E1C11">
        <w:rPr>
          <w:lang w:val="ro-RO"/>
        </w:rPr>
        <w:t>[</w:t>
      </w:r>
      <w:r w:rsidRPr="007E1C11">
        <w:rPr>
          <w:b/>
          <w:i/>
          <w:lang w:val="ro-RO"/>
        </w:rPr>
        <w:t>se va insera numărul de ani</w:t>
      </w:r>
      <w:r w:rsidRPr="007E1C11">
        <w:rPr>
          <w:lang w:val="ro-RO"/>
        </w:rPr>
        <w:t>] ani, potrivit tipului de investiție.</w:t>
      </w:r>
    </w:p>
    <w:p w14:paraId="0B76F9E4" w14:textId="77777777" w:rsidR="00461E7E" w:rsidRDefault="00461E7E" w:rsidP="004E00CB">
      <w:pPr>
        <w:pStyle w:val="ListParagraph"/>
        <w:numPr>
          <w:ilvl w:val="0"/>
          <w:numId w:val="40"/>
        </w:numPr>
        <w:spacing w:before="120"/>
        <w:ind w:hanging="720"/>
        <w:rPr>
          <w:lang w:val="ro-RO"/>
        </w:rPr>
      </w:pPr>
      <w:r>
        <w:rPr>
          <w:lang w:val="ro-RO"/>
        </w:rPr>
        <w:t>Beneficiarul va asigura inventarierea adecvată anuală a activelor achiziționate și primite în cadrul sub-proiectului, în conformitate cu prevederile legii.</w:t>
      </w:r>
    </w:p>
    <w:p w14:paraId="6E5D57B9" w14:textId="77777777" w:rsidR="00461E7E" w:rsidRDefault="00461E7E" w:rsidP="004E00CB">
      <w:pPr>
        <w:pStyle w:val="ListParagraph"/>
        <w:numPr>
          <w:ilvl w:val="0"/>
          <w:numId w:val="40"/>
        </w:numPr>
        <w:spacing w:before="120"/>
        <w:ind w:hanging="720"/>
        <w:rPr>
          <w:lang w:val="ro-RO"/>
        </w:rPr>
      </w:pPr>
      <w:bookmarkStart w:id="30" w:name="_Ref468189720"/>
      <w:bookmarkEnd w:id="29"/>
      <w:r>
        <w:rPr>
          <w:lang w:val="ro-RO"/>
        </w:rPr>
        <w:t>Benefiiciarul se obligă să asigure paza şi întreţinerea lucrărilor executate pentru acestea în cadrul Proiectului, precum şi suportarea cheltuielilor de întreţinere şi îmbunătăţire ulterioară, care să asigure îndeplinirea scopului final al acestora, incluzând după caz: drumuri de acces, branşarea la utilităţi, facilităţi, etc. pentru cel puțin perioada de timp menționată la art. 32 de mai sus.</w:t>
      </w:r>
    </w:p>
    <w:p w14:paraId="0DFB4162" w14:textId="77777777" w:rsidR="00461E7E" w:rsidRDefault="00461E7E" w:rsidP="004E00CB">
      <w:pPr>
        <w:pStyle w:val="ListParagraph"/>
        <w:numPr>
          <w:ilvl w:val="0"/>
          <w:numId w:val="40"/>
        </w:numPr>
        <w:spacing w:before="120"/>
        <w:ind w:hanging="720"/>
        <w:rPr>
          <w:lang w:val="ro-RO"/>
        </w:rPr>
      </w:pPr>
      <w:r>
        <w:rPr>
          <w:lang w:val="ro-RO"/>
        </w:rPr>
        <w:t>Beneficiarul se obligă să returneze contravaloarea integrală a investiției primite în cazul în care obligațiile menționate la art. 32 și art. 34 de mai sus nu sunt respectate.</w:t>
      </w:r>
    </w:p>
    <w:p w14:paraId="7B07F2BD" w14:textId="77777777" w:rsidR="00461E7E" w:rsidRDefault="00461E7E" w:rsidP="004E00CB">
      <w:pPr>
        <w:pStyle w:val="ListParagraph"/>
        <w:numPr>
          <w:ilvl w:val="0"/>
          <w:numId w:val="40"/>
        </w:numPr>
        <w:spacing w:before="120"/>
        <w:ind w:hanging="720"/>
        <w:rPr>
          <w:lang w:val="ro-RO"/>
        </w:rPr>
      </w:pPr>
      <w:bookmarkStart w:id="31" w:name="_Ref468182719"/>
      <w:bookmarkEnd w:id="30"/>
      <w:r>
        <w:rPr>
          <w:lang w:val="ro-RO"/>
        </w:rPr>
        <w:t>Beneficiarul se obligă să propună pentru instruirile finanţate din Proiect numai personal propriu direct implicat în activităţile de natură să ducă la îndeplinirea obiectivelor generale şi specifice ale sub-proiectului, să ia măsuri pentru asigurarea stabilităţii acestora şi să asigure condiţiile aplicării noilor cunoştinţe dobândite.</w:t>
      </w:r>
    </w:p>
    <w:p w14:paraId="7AF827F4" w14:textId="77777777" w:rsidR="00461E7E" w:rsidRDefault="00461E7E" w:rsidP="004E00CB">
      <w:pPr>
        <w:pStyle w:val="ListParagraph"/>
        <w:numPr>
          <w:ilvl w:val="0"/>
          <w:numId w:val="40"/>
        </w:numPr>
        <w:spacing w:before="120"/>
        <w:ind w:hanging="720"/>
        <w:rPr>
          <w:lang w:val="ro-RO"/>
        </w:rPr>
      </w:pPr>
      <w:r>
        <w:rPr>
          <w:lang w:val="ro-RO"/>
        </w:rPr>
        <w:t>Beneficiarul se obligă să disemineze către toți cei  interesați, informaţiile şi experienţele însuşite prin implementarea sub-proiectului.</w:t>
      </w:r>
    </w:p>
    <w:bookmarkEnd w:id="31"/>
    <w:p w14:paraId="1D21C00B" w14:textId="77777777" w:rsidR="00461E7E" w:rsidRDefault="00461E7E" w:rsidP="004E00CB">
      <w:pPr>
        <w:pStyle w:val="ListParagraph"/>
        <w:numPr>
          <w:ilvl w:val="0"/>
          <w:numId w:val="40"/>
        </w:numPr>
        <w:spacing w:before="120"/>
        <w:ind w:hanging="720"/>
        <w:rPr>
          <w:lang w:val="ro-RO"/>
        </w:rPr>
      </w:pPr>
      <w:r>
        <w:rPr>
          <w:lang w:val="ro-RO"/>
        </w:rPr>
        <w:t>Beneficiarul se obligă transmită UMP raportul de monitorizare pe perioada de implementare și de exploatare și să furnizeze cu promptitudine informațiile necesare pentru raportarea în cadrul Proiectului, la cererea rezonabilă a UMP.</w:t>
      </w:r>
    </w:p>
    <w:p w14:paraId="32D117F9" w14:textId="77777777" w:rsidR="00461E7E" w:rsidRDefault="00461E7E" w:rsidP="004E00CB">
      <w:pPr>
        <w:pStyle w:val="ListParagraph"/>
        <w:numPr>
          <w:ilvl w:val="0"/>
          <w:numId w:val="39"/>
        </w:numPr>
        <w:spacing w:before="240" w:after="240"/>
        <w:jc w:val="center"/>
        <w:rPr>
          <w:b/>
          <w:i/>
          <w:lang w:val="ro-RO"/>
        </w:rPr>
      </w:pPr>
      <w:r>
        <w:rPr>
          <w:b/>
          <w:i/>
          <w:lang w:val="ro-RO"/>
        </w:rPr>
        <w:t>Comunicări</w:t>
      </w:r>
    </w:p>
    <w:p w14:paraId="1A918B38" w14:textId="77777777" w:rsidR="00461E7E" w:rsidRDefault="00461E7E" w:rsidP="004E00CB">
      <w:pPr>
        <w:pStyle w:val="ListParagraph"/>
        <w:numPr>
          <w:ilvl w:val="0"/>
          <w:numId w:val="40"/>
        </w:numPr>
        <w:spacing w:before="120"/>
        <w:ind w:hanging="720"/>
        <w:rPr>
          <w:lang w:val="ro-RO"/>
        </w:rPr>
      </w:pPr>
      <w:r>
        <w:rPr>
          <w:lang w:val="ro-RO"/>
        </w:rPr>
        <w:t>Orice comunicare care trebuie efectuată în temeiul prezentului acord de finanțare se va face în scris. Orice astfel de notificare, solicitare sau acord se consideră a fi realizate atunci când sunt livrate unui reprezentant autorizat al părții căreia i se adresează comunicarea, sau atunci când sunt trimise acestei părți la adresa specificată în preambulul prezentului acord.</w:t>
      </w:r>
    </w:p>
    <w:p w14:paraId="5C969C10" w14:textId="77777777" w:rsidR="00461E7E" w:rsidRDefault="00461E7E" w:rsidP="004E00CB">
      <w:pPr>
        <w:spacing w:before="120" w:after="120"/>
        <w:rPr>
          <w:lang w:val="ro-RO"/>
        </w:rPr>
      </w:pPr>
    </w:p>
    <w:p w14:paraId="18EDFEE9" w14:textId="77777777" w:rsidR="00461E7E" w:rsidRDefault="00461E7E" w:rsidP="004E00CB">
      <w:pPr>
        <w:spacing w:before="120" w:after="120"/>
        <w:rPr>
          <w:lang w:val="ro-RO"/>
        </w:rPr>
      </w:pPr>
    </w:p>
    <w:p w14:paraId="7D58F61A" w14:textId="77777777" w:rsidR="00461E7E" w:rsidRDefault="00461E7E" w:rsidP="004E00CB">
      <w:pPr>
        <w:pStyle w:val="ListParagraph"/>
        <w:numPr>
          <w:ilvl w:val="0"/>
          <w:numId w:val="39"/>
        </w:numPr>
        <w:spacing w:before="240" w:after="240"/>
        <w:jc w:val="center"/>
        <w:rPr>
          <w:b/>
          <w:i/>
          <w:lang w:val="ro-RO"/>
        </w:rPr>
      </w:pPr>
      <w:r>
        <w:rPr>
          <w:b/>
          <w:i/>
          <w:lang w:val="ro-RO"/>
        </w:rPr>
        <w:t xml:space="preserve">Suspendarea și terminarea </w:t>
      </w:r>
      <w:r w:rsidR="00BF43CE">
        <w:rPr>
          <w:b/>
          <w:i/>
          <w:lang w:val="ro-RO"/>
        </w:rPr>
        <w:t>contractului</w:t>
      </w:r>
      <w:r>
        <w:rPr>
          <w:b/>
          <w:i/>
          <w:lang w:val="ro-RO"/>
        </w:rPr>
        <w:t xml:space="preserve"> de finanțare</w:t>
      </w:r>
    </w:p>
    <w:p w14:paraId="58E62BE5" w14:textId="77777777" w:rsidR="00461E7E" w:rsidRDefault="00461E7E" w:rsidP="004E00CB">
      <w:pPr>
        <w:pStyle w:val="ListParagraph"/>
        <w:numPr>
          <w:ilvl w:val="0"/>
          <w:numId w:val="40"/>
        </w:numPr>
        <w:spacing w:before="120"/>
        <w:ind w:hanging="720"/>
        <w:rPr>
          <w:lang w:val="ro-RO"/>
        </w:rPr>
      </w:pPr>
      <w:bookmarkStart w:id="32" w:name="_Ref468188128"/>
      <w:r>
        <w:rPr>
          <w:lang w:val="ro-RO"/>
        </w:rPr>
        <w:t xml:space="preserve">Autoritatea Finanțatoare poate, printr-o notificare scrisă de suspendare adresată Beneficiarului, să suspende finanțarea investiției și / sau executarea lucrărilor și livrarea de echipamente, în cazul în care Beneficiarul nu își îndeplinește oricare dintre obligațiile care îi revin în temeiul prezentului acord de finanțare, cu condiția ca o astfel de notificare de suspendare (i) precizează natura deficienței, și (ii) solicită beneficiarului să remedieze deficiența într-un termen stabilit de Autoritatea de finanțare și considerat adecvat pentru buna </w:t>
      </w:r>
      <w:bookmarkEnd w:id="32"/>
      <w:r>
        <w:rPr>
          <w:lang w:val="ro-RO"/>
        </w:rPr>
        <w:t>implementare a sub-proiectului.</w:t>
      </w:r>
    </w:p>
    <w:p w14:paraId="112ED220" w14:textId="77777777" w:rsidR="00461E7E" w:rsidRDefault="00461E7E" w:rsidP="004E00CB">
      <w:pPr>
        <w:pStyle w:val="ListParagraph"/>
        <w:numPr>
          <w:ilvl w:val="0"/>
          <w:numId w:val="40"/>
        </w:numPr>
        <w:spacing w:before="120"/>
        <w:ind w:hanging="720"/>
        <w:rPr>
          <w:lang w:val="ro-RO"/>
        </w:rPr>
      </w:pPr>
      <w:r>
        <w:rPr>
          <w:lang w:val="ro-RO"/>
        </w:rPr>
        <w:t>Autoritatea Finanțatoare poate rezilia prezentul acord de finanțare, în cazul apariției oricăruia dintre evenimentele menționate la paragrafele (a) - (c) ale prezentului articol. Într-o astfel de situație Autoritatea Finanțatoare trebuie să transmită un aviz scris de reziliere către Beneficiar cu cel puțin treizeci (30) de zile calendaristice înainte:</w:t>
      </w:r>
    </w:p>
    <w:p w14:paraId="4C3FD89C" w14:textId="77777777" w:rsidR="00461E7E" w:rsidRDefault="00461E7E" w:rsidP="004E00CB">
      <w:pPr>
        <w:pStyle w:val="ListParagraph"/>
        <w:numPr>
          <w:ilvl w:val="0"/>
          <w:numId w:val="45"/>
        </w:numPr>
        <w:spacing w:before="120"/>
        <w:ind w:left="1080"/>
        <w:rPr>
          <w:lang w:val="ro-RO"/>
        </w:rPr>
      </w:pPr>
      <w:r>
        <w:rPr>
          <w:lang w:val="ro-RO"/>
        </w:rPr>
        <w:t>În cazul în care Beneficiarul nu reușește să remedieze o deficiență în îndeplinirea obligațiilor sale, după cum se specifică în avizul de suspendare menționat la art. 41;</w:t>
      </w:r>
    </w:p>
    <w:p w14:paraId="4865C159" w14:textId="77777777" w:rsidR="00461E7E" w:rsidRDefault="00461E7E" w:rsidP="004E00CB">
      <w:pPr>
        <w:pStyle w:val="ListParagraph"/>
        <w:numPr>
          <w:ilvl w:val="0"/>
          <w:numId w:val="45"/>
        </w:numPr>
        <w:spacing w:before="120"/>
        <w:ind w:left="1080"/>
        <w:rPr>
          <w:lang w:val="ro-RO"/>
        </w:rPr>
      </w:pPr>
      <w:r>
        <w:rPr>
          <w:lang w:val="ro-RO"/>
        </w:rPr>
        <w:lastRenderedPageBreak/>
        <w:t>În cazul în care, ca rezultat al forței majore, Beneficiarul nu este în măsură să îndeplinească o parte substanțială a obligațiilor sale pentru o perioadă de cel puțin șaizeci (60) de zile calendaristice;</w:t>
      </w:r>
    </w:p>
    <w:p w14:paraId="02B743A9" w14:textId="77777777" w:rsidR="00461E7E" w:rsidRDefault="00461E7E" w:rsidP="004E00CB">
      <w:pPr>
        <w:pStyle w:val="ListParagraph"/>
        <w:numPr>
          <w:ilvl w:val="0"/>
          <w:numId w:val="45"/>
        </w:numPr>
        <w:spacing w:before="120"/>
        <w:ind w:left="1080"/>
        <w:rPr>
          <w:lang w:val="ro-RO"/>
        </w:rPr>
      </w:pPr>
      <w:r>
        <w:rPr>
          <w:lang w:val="ro-RO"/>
        </w:rPr>
        <w:t>În cazul în care Beneficiarul, la discreția sa sau din orice motiv, decide să pună capăt prezentului acord de finanțare;</w:t>
      </w:r>
    </w:p>
    <w:p w14:paraId="4BAB5315" w14:textId="77777777" w:rsidR="00461E7E" w:rsidRDefault="00461E7E" w:rsidP="004E00CB">
      <w:pPr>
        <w:pStyle w:val="ListParagraph"/>
        <w:numPr>
          <w:ilvl w:val="0"/>
          <w:numId w:val="40"/>
        </w:numPr>
        <w:spacing w:before="120"/>
        <w:ind w:hanging="720"/>
        <w:rPr>
          <w:lang w:val="ro-RO"/>
        </w:rPr>
      </w:pPr>
      <w:r>
        <w:rPr>
          <w:lang w:val="ro-RO"/>
        </w:rPr>
        <w:t>În cazul în care Autoritatea Finanțatoare stabilește că Beneficiarul s-a angajat în practici corupte, frauduloase, conspirative, coercitive sau obstructive, în derularea competiției pentru câștigarea sub-proiectului sau în derularea Acordului de finanțare, atunci autoritatea Finanțatoare poate, după transmiterea unei notificări scrise prealabile de paisprezece (14) zile calendaristice către beneficiar, să înceteze finanțarea Beneficiarului.</w:t>
      </w:r>
    </w:p>
    <w:p w14:paraId="069F1850" w14:textId="77777777" w:rsidR="00461E7E" w:rsidRDefault="00461E7E" w:rsidP="004E00CB">
      <w:pPr>
        <w:pStyle w:val="ListParagraph"/>
        <w:numPr>
          <w:ilvl w:val="0"/>
          <w:numId w:val="39"/>
        </w:numPr>
        <w:spacing w:before="240" w:after="240"/>
        <w:jc w:val="center"/>
        <w:rPr>
          <w:b/>
          <w:i/>
          <w:lang w:val="ro-RO"/>
        </w:rPr>
      </w:pPr>
      <w:r>
        <w:rPr>
          <w:b/>
          <w:i/>
          <w:lang w:val="ro-RO"/>
        </w:rPr>
        <w:t>Forța Majoră</w:t>
      </w:r>
    </w:p>
    <w:p w14:paraId="20746AB7" w14:textId="77777777" w:rsidR="00461E7E" w:rsidRDefault="00461E7E" w:rsidP="004E00CB">
      <w:pPr>
        <w:pStyle w:val="ListParagraph"/>
        <w:numPr>
          <w:ilvl w:val="0"/>
          <w:numId w:val="40"/>
        </w:numPr>
        <w:spacing w:before="120"/>
        <w:ind w:hanging="720"/>
        <w:rPr>
          <w:lang w:val="ro-RO"/>
        </w:rPr>
      </w:pPr>
      <w:r>
        <w:rPr>
          <w:lang w:val="ro-RO"/>
        </w:rPr>
        <w:t xml:space="preserve">În scopul acestui </w:t>
      </w:r>
      <w:r w:rsidR="00BF43CE">
        <w:rPr>
          <w:lang w:val="ro-RO"/>
        </w:rPr>
        <w:t>Contract</w:t>
      </w:r>
      <w:r>
        <w:rPr>
          <w:lang w:val="ro-RO"/>
        </w:rPr>
        <w:t xml:space="preserve"> de Finanțare, “Forţa Majoră” înseamnă un eveniment în afara controlului rezonabil al părților, care nu poate fi prevăzut, evitat și care face imposibilă, în mod rezonabil, executarea obligațiilor ce revin unei părți ăn circumstanțele date și include, dar nu se limitează la, război, revolte, tulburări civile, cutremur, incendiu, explozie, furtuni, inundații sau alte condiții meteorologice nefavorabile, greve sau alte acțiuni de confiscare sau de orice altă natură din partea agențiilor guvernamentale.</w:t>
      </w:r>
    </w:p>
    <w:p w14:paraId="2D2EA40E" w14:textId="77777777" w:rsidR="00461E7E" w:rsidRDefault="00461E7E" w:rsidP="004E00CB">
      <w:pPr>
        <w:pStyle w:val="ListParagraph"/>
        <w:numPr>
          <w:ilvl w:val="0"/>
          <w:numId w:val="40"/>
        </w:numPr>
        <w:spacing w:before="120"/>
        <w:ind w:hanging="720"/>
        <w:rPr>
          <w:lang w:val="ro-RO"/>
        </w:rPr>
      </w:pPr>
      <w:r>
        <w:rPr>
          <w:lang w:val="ro-RO"/>
        </w:rPr>
        <w:t>Forța Majoră nu include:</w:t>
      </w:r>
    </w:p>
    <w:p w14:paraId="7158820D" w14:textId="77777777" w:rsidR="00461E7E" w:rsidRDefault="00461E7E" w:rsidP="004E00CB">
      <w:pPr>
        <w:pStyle w:val="ListParagraph"/>
        <w:numPr>
          <w:ilvl w:val="0"/>
          <w:numId w:val="46"/>
        </w:numPr>
        <w:spacing w:before="120"/>
        <w:rPr>
          <w:lang w:val="ro-RO"/>
        </w:rPr>
      </w:pPr>
      <w:r>
        <w:rPr>
          <w:lang w:val="ro-RO"/>
        </w:rPr>
        <w:t xml:space="preserve">Orice eveniment cauzat de către neglijența sau acțiunea intenționată a unei părți sau a personalului uneia dintre părți, </w:t>
      </w:r>
    </w:p>
    <w:p w14:paraId="6B822C2C" w14:textId="77777777" w:rsidR="00461E7E" w:rsidRDefault="00461E7E" w:rsidP="004E00CB">
      <w:pPr>
        <w:pStyle w:val="ListParagraph"/>
        <w:numPr>
          <w:ilvl w:val="0"/>
          <w:numId w:val="46"/>
        </w:numPr>
        <w:spacing w:before="120"/>
        <w:rPr>
          <w:lang w:val="ro-RO"/>
        </w:rPr>
      </w:pPr>
      <w:r>
        <w:rPr>
          <w:lang w:val="ro-RO"/>
        </w:rPr>
        <w:t>Orice eveniment pe care partea, în condiții de diligență, ar fi putut în mod rezonabil să îl prevadă la momentul încheierii prezentului Acrod de Finanțare, să îil evite sau depășească în îndeplinirea obligațiilor sale;</w:t>
      </w:r>
    </w:p>
    <w:p w14:paraId="7BE59322" w14:textId="77777777" w:rsidR="00461E7E" w:rsidRDefault="00461E7E" w:rsidP="004E00CB">
      <w:pPr>
        <w:pStyle w:val="ListParagraph"/>
        <w:numPr>
          <w:ilvl w:val="0"/>
          <w:numId w:val="40"/>
        </w:numPr>
        <w:spacing w:before="120"/>
        <w:ind w:hanging="720"/>
        <w:rPr>
          <w:lang w:val="ro-RO"/>
        </w:rPr>
      </w:pPr>
      <w:r>
        <w:rPr>
          <w:lang w:val="ro-RO"/>
        </w:rPr>
        <w:t>Forța Majoră nu include lipsa fondurilor sau incapacitatea de a efectua o plată în condițiile prezentului Acord de Finanțare.</w:t>
      </w:r>
    </w:p>
    <w:p w14:paraId="314A88FF" w14:textId="77777777" w:rsidR="00461E7E" w:rsidRDefault="00461E7E" w:rsidP="004E00CB">
      <w:pPr>
        <w:pStyle w:val="ListParagraph"/>
        <w:numPr>
          <w:ilvl w:val="0"/>
          <w:numId w:val="40"/>
        </w:numPr>
        <w:spacing w:before="120"/>
        <w:ind w:hanging="720"/>
        <w:rPr>
          <w:lang w:val="ro-RO"/>
        </w:rPr>
      </w:pPr>
      <w:r>
        <w:rPr>
          <w:lang w:val="ro-RO"/>
        </w:rPr>
        <w:t xml:space="preserve">O parte efectată de către unn eveniment de Forță Majoră va continua să își îndeplinească obligațiile în măsura rezonabilă posibilă și va lua toate masurile posibile pentru a diminua consecințele oricărui eveniment de Forță Majoră. </w:t>
      </w:r>
    </w:p>
    <w:p w14:paraId="13766C0A" w14:textId="77777777" w:rsidR="00461E7E" w:rsidRDefault="00461E7E" w:rsidP="004E00CB">
      <w:pPr>
        <w:pStyle w:val="ListParagraph"/>
        <w:numPr>
          <w:ilvl w:val="0"/>
          <w:numId w:val="40"/>
        </w:numPr>
        <w:spacing w:before="120"/>
        <w:ind w:hanging="720"/>
        <w:rPr>
          <w:lang w:val="ro-RO"/>
        </w:rPr>
      </w:pPr>
      <w:r>
        <w:rPr>
          <w:lang w:val="ro-RO"/>
        </w:rPr>
        <w:t>O parte afecctată de un eveniment de Forță Majoră va notifica cealaltă parte cât mai curând posibil și în niciun caz mai târziu de 14 zile calendaristice după producerea unui asemenea eveniment, justificând natura și cauzele acestuia și de asemenea va transmite notificare scrisă în momentul restabiliriii condițiilor normale.</w:t>
      </w:r>
    </w:p>
    <w:p w14:paraId="411B8776" w14:textId="77777777" w:rsidR="00461E7E" w:rsidRDefault="00461E7E" w:rsidP="004E00CB">
      <w:pPr>
        <w:pStyle w:val="ListParagraph"/>
        <w:numPr>
          <w:ilvl w:val="0"/>
          <w:numId w:val="40"/>
        </w:numPr>
        <w:spacing w:before="120"/>
        <w:ind w:hanging="720"/>
        <w:rPr>
          <w:lang w:val="ro-RO"/>
        </w:rPr>
      </w:pPr>
      <w:r>
        <w:rPr>
          <w:lang w:val="ro-RO"/>
        </w:rPr>
        <w:t>Orice perioadă în care una dintre părți, în conformitate cu prezentul acord de finanțare, trebuie să finalizeze orice acțiune sau sarcină, se prelungește pentru o perioadă egală cu timpul în care această parte nu a putut efectua o astfel de acțiune, ca urmare a Forței Majore</w:t>
      </w:r>
    </w:p>
    <w:p w14:paraId="58288CD0" w14:textId="77777777" w:rsidR="00461E7E" w:rsidRDefault="00461E7E" w:rsidP="004E00CB">
      <w:pPr>
        <w:pStyle w:val="ListParagraph"/>
        <w:numPr>
          <w:ilvl w:val="0"/>
          <w:numId w:val="39"/>
        </w:numPr>
        <w:spacing w:before="240" w:after="240"/>
        <w:jc w:val="center"/>
        <w:rPr>
          <w:b/>
          <w:i/>
          <w:lang w:val="ro-RO"/>
        </w:rPr>
      </w:pPr>
      <w:r>
        <w:rPr>
          <w:b/>
          <w:i/>
          <w:lang w:val="ro-RO"/>
        </w:rPr>
        <w:t>Soluționarea Conflictelor</w:t>
      </w:r>
    </w:p>
    <w:p w14:paraId="26AEE453" w14:textId="77777777" w:rsidR="00461E7E" w:rsidRDefault="00461E7E" w:rsidP="004E00CB">
      <w:pPr>
        <w:pStyle w:val="ListParagraph"/>
        <w:numPr>
          <w:ilvl w:val="0"/>
          <w:numId w:val="40"/>
        </w:numPr>
        <w:spacing w:before="120"/>
        <w:ind w:hanging="720"/>
        <w:rPr>
          <w:lang w:val="ro-RO"/>
        </w:rPr>
      </w:pPr>
      <w:r>
        <w:rPr>
          <w:lang w:val="ro-RO"/>
        </w:rPr>
        <w:t xml:space="preserve">Părțile vor soluționa orice conflict apărut în legătură cu prezentul Acord de Finanțare pe cale amiabilă  prin consultare reciprocă. </w:t>
      </w:r>
    </w:p>
    <w:p w14:paraId="1E7A190C" w14:textId="77777777" w:rsidR="00461E7E" w:rsidRDefault="00461E7E" w:rsidP="004E00CB">
      <w:pPr>
        <w:pStyle w:val="ListParagraph"/>
        <w:numPr>
          <w:ilvl w:val="0"/>
          <w:numId w:val="40"/>
        </w:numPr>
        <w:spacing w:before="120"/>
        <w:ind w:hanging="720"/>
        <w:rPr>
          <w:lang w:val="ro-RO"/>
        </w:rPr>
      </w:pPr>
      <w:r>
        <w:rPr>
          <w:lang w:val="ro-RO"/>
        </w:rPr>
        <w:t xml:space="preserve">Orice conflict apărut între părți în legătură cu prezentul Acord de Finanțare și care nu a putut fi soluționat pe cale amiabilă, va fi supus spre soluționare Instanței Românești competente. </w:t>
      </w:r>
    </w:p>
    <w:p w14:paraId="4D1FB37B" w14:textId="77777777" w:rsidR="00461E7E" w:rsidRDefault="00461E7E" w:rsidP="004E00CB">
      <w:pPr>
        <w:pStyle w:val="ListParagraph"/>
        <w:numPr>
          <w:ilvl w:val="0"/>
          <w:numId w:val="39"/>
        </w:numPr>
        <w:spacing w:before="240" w:after="240"/>
        <w:jc w:val="center"/>
        <w:rPr>
          <w:b/>
          <w:i/>
          <w:lang w:val="ro-RO"/>
        </w:rPr>
      </w:pPr>
      <w:r>
        <w:rPr>
          <w:b/>
          <w:i/>
          <w:lang w:val="ro-RO"/>
        </w:rPr>
        <w:t>Prevederi Finale</w:t>
      </w:r>
    </w:p>
    <w:p w14:paraId="54355285" w14:textId="77777777" w:rsidR="00461E7E" w:rsidRDefault="00461E7E" w:rsidP="004E00CB">
      <w:pPr>
        <w:pStyle w:val="ListParagraph"/>
        <w:numPr>
          <w:ilvl w:val="0"/>
          <w:numId w:val="40"/>
        </w:numPr>
        <w:spacing w:before="120"/>
        <w:ind w:hanging="720"/>
        <w:rPr>
          <w:lang w:val="ro-RO"/>
        </w:rPr>
      </w:pPr>
      <w:r>
        <w:rPr>
          <w:lang w:val="ro-RO"/>
        </w:rPr>
        <w:t xml:space="preserve">Orice modificare a Acordului de Împrumut şi orice realocare între categoriile de cheltuieli finanţate de către acesta, va duce, după caz, la modificarea corespunzătoare a prezentului </w:t>
      </w:r>
      <w:r w:rsidR="00BF43CE">
        <w:rPr>
          <w:lang w:val="ro-RO"/>
        </w:rPr>
        <w:t>Contract</w:t>
      </w:r>
      <w:r>
        <w:rPr>
          <w:lang w:val="ro-RO"/>
        </w:rPr>
        <w:t xml:space="preserve"> de Finanțare. </w:t>
      </w:r>
    </w:p>
    <w:p w14:paraId="1CAB942E" w14:textId="77777777" w:rsidR="00461E7E" w:rsidRDefault="00461E7E" w:rsidP="004E00CB">
      <w:pPr>
        <w:pStyle w:val="ListParagraph"/>
        <w:numPr>
          <w:ilvl w:val="0"/>
          <w:numId w:val="40"/>
        </w:numPr>
        <w:spacing w:before="120"/>
        <w:ind w:hanging="720"/>
        <w:rPr>
          <w:lang w:val="ro-RO"/>
        </w:rPr>
      </w:pPr>
      <w:r>
        <w:rPr>
          <w:lang w:val="ro-RO"/>
        </w:rPr>
        <w:t>Orice modificare a clauzelor și/sau anexelor prezentului Acord de Finanțare se va realiza de către părți prin Act Adițional.</w:t>
      </w:r>
    </w:p>
    <w:p w14:paraId="7D6076B5" w14:textId="77777777" w:rsidR="00461E7E" w:rsidRDefault="00461E7E" w:rsidP="004E00CB">
      <w:pPr>
        <w:pStyle w:val="ListParagraph"/>
        <w:numPr>
          <w:ilvl w:val="0"/>
          <w:numId w:val="40"/>
        </w:numPr>
        <w:spacing w:before="120"/>
        <w:ind w:hanging="720"/>
        <w:rPr>
          <w:lang w:val="ro-RO"/>
        </w:rPr>
      </w:pPr>
      <w:r>
        <w:rPr>
          <w:lang w:val="ro-RO"/>
        </w:rPr>
        <w:t xml:space="preserve">Anexa 1, Anexa 2 și Anexa 3 [unde se aplică] sunt părți integrale ale prezentului </w:t>
      </w:r>
      <w:r w:rsidR="00BF43CE">
        <w:rPr>
          <w:lang w:val="ro-RO"/>
        </w:rPr>
        <w:t>Contract</w:t>
      </w:r>
      <w:r>
        <w:rPr>
          <w:lang w:val="ro-RO"/>
        </w:rPr>
        <w:t xml:space="preserve"> de Finanțare.</w:t>
      </w:r>
    </w:p>
    <w:p w14:paraId="78B70153" w14:textId="77777777" w:rsidR="00461E7E" w:rsidRDefault="00461E7E" w:rsidP="004E00CB">
      <w:pPr>
        <w:pStyle w:val="ListParagraph"/>
        <w:numPr>
          <w:ilvl w:val="0"/>
          <w:numId w:val="40"/>
        </w:numPr>
        <w:spacing w:before="120"/>
        <w:ind w:hanging="720"/>
        <w:rPr>
          <w:lang w:val="ro-RO"/>
        </w:rPr>
      </w:pPr>
      <w:r>
        <w:rPr>
          <w:lang w:val="ro-RO"/>
        </w:rPr>
        <w:lastRenderedPageBreak/>
        <w:t xml:space="preserve">Prezentul </w:t>
      </w:r>
      <w:r w:rsidR="00BF43CE">
        <w:rPr>
          <w:lang w:val="ro-RO"/>
        </w:rPr>
        <w:t>Contract</w:t>
      </w:r>
      <w:r>
        <w:rPr>
          <w:lang w:val="ro-RO"/>
        </w:rPr>
        <w:t xml:space="preserve"> de Finanțare a fost semnat în două exemplare, ambele având valoarea de original şi constituind, împreună cu Anexele, un singur act juridic. </w:t>
      </w:r>
    </w:p>
    <w:p w14:paraId="1FBACBDC" w14:textId="77777777" w:rsidR="00461E7E" w:rsidRDefault="00461E7E" w:rsidP="004E00CB">
      <w:pPr>
        <w:pStyle w:val="ListParagraph"/>
        <w:ind w:left="630"/>
        <w:rPr>
          <w:lang w:val="ro-RO"/>
        </w:rPr>
      </w:pPr>
    </w:p>
    <w:tbl>
      <w:tblPr>
        <w:tblStyle w:val="TableGrid"/>
        <w:tblW w:w="90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40"/>
        <w:gridCol w:w="3870"/>
      </w:tblGrid>
      <w:tr w:rsidR="00461E7E" w14:paraId="10110FD1" w14:textId="77777777" w:rsidTr="00D829AA">
        <w:trPr>
          <w:trHeight w:val="377"/>
        </w:trPr>
        <w:tc>
          <w:tcPr>
            <w:tcW w:w="4680" w:type="dxa"/>
            <w:hideMark/>
          </w:tcPr>
          <w:p w14:paraId="5C2B7064" w14:textId="77777777" w:rsidR="00461E7E" w:rsidRDefault="00461E7E" w:rsidP="004E00CB">
            <w:pPr>
              <w:pStyle w:val="ListParagraph"/>
              <w:spacing w:before="0" w:after="0"/>
              <w:ind w:left="0"/>
              <w:jc w:val="center"/>
              <w:rPr>
                <w:b/>
                <w:i/>
                <w:lang w:val="ro-RO"/>
              </w:rPr>
            </w:pPr>
            <w:r>
              <w:rPr>
                <w:b/>
                <w:i/>
                <w:lang w:val="ro-RO"/>
              </w:rPr>
              <w:t>Autoritatea Finanțatoare</w:t>
            </w:r>
          </w:p>
        </w:tc>
        <w:tc>
          <w:tcPr>
            <w:tcW w:w="540" w:type="dxa"/>
          </w:tcPr>
          <w:p w14:paraId="09839262" w14:textId="77777777" w:rsidR="00461E7E" w:rsidRDefault="00461E7E" w:rsidP="004E00CB">
            <w:pPr>
              <w:pStyle w:val="ListParagraph"/>
              <w:spacing w:before="0" w:after="0"/>
              <w:ind w:left="0"/>
              <w:jc w:val="center"/>
              <w:rPr>
                <w:b/>
                <w:i/>
                <w:lang w:val="ro-RO"/>
              </w:rPr>
            </w:pPr>
          </w:p>
        </w:tc>
        <w:tc>
          <w:tcPr>
            <w:tcW w:w="3870" w:type="dxa"/>
            <w:hideMark/>
          </w:tcPr>
          <w:p w14:paraId="17937C37" w14:textId="77777777" w:rsidR="00461E7E" w:rsidRDefault="00461E7E" w:rsidP="004E00CB">
            <w:pPr>
              <w:jc w:val="center"/>
              <w:rPr>
                <w:b/>
                <w:i/>
              </w:rPr>
            </w:pPr>
            <w:r>
              <w:rPr>
                <w:b/>
                <w:i/>
              </w:rPr>
              <w:t>Beneficiarul</w:t>
            </w:r>
          </w:p>
        </w:tc>
      </w:tr>
      <w:tr w:rsidR="00461E7E" w14:paraId="4D412B70" w14:textId="77777777" w:rsidTr="00D829AA">
        <w:tc>
          <w:tcPr>
            <w:tcW w:w="4680" w:type="dxa"/>
            <w:hideMark/>
          </w:tcPr>
          <w:p w14:paraId="7998837D" w14:textId="77777777" w:rsidR="00461E7E" w:rsidRDefault="00461E7E" w:rsidP="004E00CB">
            <w:pPr>
              <w:jc w:val="center"/>
              <w:rPr>
                <w:b/>
              </w:rPr>
            </w:pPr>
            <w:r>
              <w:rPr>
                <w:b/>
              </w:rPr>
              <w:t>Ministerul Apelor și Pădurilor din România – Unitatea de Management al Proiectului “Controlul Integrat al Poluării cu Nutrienţi”</w:t>
            </w:r>
          </w:p>
        </w:tc>
        <w:tc>
          <w:tcPr>
            <w:tcW w:w="540" w:type="dxa"/>
          </w:tcPr>
          <w:p w14:paraId="6AF945F3" w14:textId="77777777" w:rsidR="00461E7E" w:rsidRDefault="00461E7E" w:rsidP="004E00CB">
            <w:pPr>
              <w:pStyle w:val="ListParagraph"/>
              <w:spacing w:before="0" w:after="0"/>
              <w:ind w:left="0"/>
              <w:jc w:val="center"/>
              <w:rPr>
                <w:b/>
                <w:lang w:val="ro-RO"/>
              </w:rPr>
            </w:pPr>
          </w:p>
        </w:tc>
        <w:tc>
          <w:tcPr>
            <w:tcW w:w="3870" w:type="dxa"/>
            <w:hideMark/>
          </w:tcPr>
          <w:p w14:paraId="77FD58B6" w14:textId="77777777" w:rsidR="00461E7E" w:rsidRDefault="00461E7E" w:rsidP="004E00CB">
            <w:pPr>
              <w:pStyle w:val="ListParagraph"/>
              <w:spacing w:before="0" w:after="0"/>
              <w:ind w:left="0"/>
              <w:jc w:val="center"/>
              <w:rPr>
                <w:b/>
                <w:i/>
                <w:lang w:val="ro-RO"/>
              </w:rPr>
            </w:pPr>
            <w:r>
              <w:rPr>
                <w:b/>
                <w:i/>
                <w:lang w:val="ro-RO"/>
              </w:rPr>
              <w:t>[numele Beneficiarului definit în Preambul]</w:t>
            </w:r>
          </w:p>
        </w:tc>
      </w:tr>
      <w:tr w:rsidR="00461E7E" w14:paraId="12E37CDD" w14:textId="77777777" w:rsidTr="00D829AA">
        <w:tc>
          <w:tcPr>
            <w:tcW w:w="4680" w:type="dxa"/>
            <w:hideMark/>
          </w:tcPr>
          <w:p w14:paraId="582C4220" w14:textId="77777777" w:rsidR="00461E7E" w:rsidRDefault="00461E7E" w:rsidP="004E00CB">
            <w:pPr>
              <w:pStyle w:val="ListParagraph"/>
              <w:spacing w:before="0" w:after="0"/>
              <w:ind w:left="0"/>
              <w:jc w:val="center"/>
              <w:rPr>
                <w:i/>
                <w:lang w:val="ro-RO"/>
              </w:rPr>
            </w:pPr>
            <w:r>
              <w:rPr>
                <w:i/>
                <w:lang w:val="ro-RO"/>
              </w:rPr>
              <w:t>Reprezentat de</w:t>
            </w:r>
          </w:p>
        </w:tc>
        <w:tc>
          <w:tcPr>
            <w:tcW w:w="540" w:type="dxa"/>
          </w:tcPr>
          <w:p w14:paraId="34F1A8AE" w14:textId="77777777" w:rsidR="00461E7E" w:rsidRDefault="00461E7E" w:rsidP="004E00CB">
            <w:pPr>
              <w:pStyle w:val="ListParagraph"/>
              <w:spacing w:before="0" w:after="0"/>
              <w:ind w:left="0"/>
              <w:jc w:val="center"/>
              <w:rPr>
                <w:i/>
                <w:lang w:val="ro-RO"/>
              </w:rPr>
            </w:pPr>
          </w:p>
        </w:tc>
        <w:tc>
          <w:tcPr>
            <w:tcW w:w="3870" w:type="dxa"/>
            <w:hideMark/>
          </w:tcPr>
          <w:p w14:paraId="35E0F9FF" w14:textId="77777777" w:rsidR="00461E7E" w:rsidRDefault="00461E7E" w:rsidP="004E00CB">
            <w:pPr>
              <w:pStyle w:val="ListParagraph"/>
              <w:spacing w:before="0" w:after="0"/>
              <w:ind w:left="0"/>
              <w:jc w:val="center"/>
              <w:rPr>
                <w:i/>
                <w:lang w:val="ro-RO"/>
              </w:rPr>
            </w:pPr>
            <w:r>
              <w:rPr>
                <w:i/>
                <w:lang w:val="ro-RO"/>
              </w:rPr>
              <w:t>Reprezentat de</w:t>
            </w:r>
          </w:p>
        </w:tc>
      </w:tr>
      <w:tr w:rsidR="00461E7E" w14:paraId="78C79DDD" w14:textId="77777777" w:rsidTr="00D829AA">
        <w:tc>
          <w:tcPr>
            <w:tcW w:w="4680" w:type="dxa"/>
            <w:hideMark/>
          </w:tcPr>
          <w:p w14:paraId="3C39D9DD" w14:textId="77777777" w:rsidR="00461E7E" w:rsidRDefault="00461E7E" w:rsidP="004E00CB">
            <w:pPr>
              <w:pStyle w:val="ListParagraph"/>
              <w:spacing w:before="0" w:after="0"/>
              <w:ind w:left="0"/>
              <w:jc w:val="center"/>
              <w:rPr>
                <w:b/>
                <w:i/>
                <w:lang w:val="ro-RO"/>
              </w:rPr>
            </w:pPr>
            <w:r>
              <w:rPr>
                <w:b/>
                <w:i/>
                <w:lang w:val="ro-RO"/>
              </w:rPr>
              <w:t>[numele reprezentantului legal]</w:t>
            </w:r>
          </w:p>
        </w:tc>
        <w:tc>
          <w:tcPr>
            <w:tcW w:w="540" w:type="dxa"/>
          </w:tcPr>
          <w:p w14:paraId="1267DA3D" w14:textId="77777777" w:rsidR="00461E7E" w:rsidRDefault="00461E7E" w:rsidP="004E00CB">
            <w:pPr>
              <w:pStyle w:val="ListParagraph"/>
              <w:spacing w:before="0" w:after="0"/>
              <w:ind w:left="0"/>
              <w:jc w:val="center"/>
              <w:rPr>
                <w:b/>
                <w:lang w:val="ro-RO"/>
              </w:rPr>
            </w:pPr>
          </w:p>
        </w:tc>
        <w:tc>
          <w:tcPr>
            <w:tcW w:w="3870" w:type="dxa"/>
            <w:hideMark/>
          </w:tcPr>
          <w:p w14:paraId="352C1FAA" w14:textId="77777777" w:rsidR="00461E7E" w:rsidRDefault="00461E7E" w:rsidP="004E00CB">
            <w:pPr>
              <w:pStyle w:val="ListParagraph"/>
              <w:spacing w:before="0" w:after="0"/>
              <w:ind w:left="0"/>
              <w:jc w:val="center"/>
              <w:rPr>
                <w:b/>
                <w:i/>
                <w:lang w:val="ro-RO"/>
              </w:rPr>
            </w:pPr>
            <w:r>
              <w:rPr>
                <w:b/>
                <w:i/>
                <w:lang w:val="ro-RO"/>
              </w:rPr>
              <w:t>[numele reprezentantului legal]</w:t>
            </w:r>
          </w:p>
        </w:tc>
      </w:tr>
      <w:tr w:rsidR="00461E7E" w14:paraId="71B5D54A" w14:textId="77777777" w:rsidTr="00D829AA">
        <w:tc>
          <w:tcPr>
            <w:tcW w:w="4680" w:type="dxa"/>
            <w:hideMark/>
          </w:tcPr>
          <w:p w14:paraId="1D0010B6" w14:textId="77777777" w:rsidR="00461E7E" w:rsidRDefault="00461E7E" w:rsidP="004E00CB">
            <w:pPr>
              <w:pStyle w:val="ListParagraph"/>
              <w:spacing w:before="0" w:after="0"/>
              <w:ind w:left="0"/>
              <w:jc w:val="center"/>
              <w:rPr>
                <w:b/>
                <w:i/>
                <w:lang w:val="ro-RO"/>
              </w:rPr>
            </w:pPr>
            <w:r>
              <w:rPr>
                <w:b/>
                <w:i/>
                <w:lang w:val="ro-RO"/>
              </w:rPr>
              <w:t>[funcția reprezentantului legal]</w:t>
            </w:r>
          </w:p>
        </w:tc>
        <w:tc>
          <w:tcPr>
            <w:tcW w:w="540" w:type="dxa"/>
          </w:tcPr>
          <w:p w14:paraId="268DDF79" w14:textId="77777777" w:rsidR="00461E7E" w:rsidRDefault="00461E7E" w:rsidP="004E00CB">
            <w:pPr>
              <w:pStyle w:val="ListParagraph"/>
              <w:spacing w:before="0" w:after="0"/>
              <w:ind w:left="0"/>
              <w:jc w:val="center"/>
              <w:rPr>
                <w:b/>
                <w:lang w:val="ro-RO"/>
              </w:rPr>
            </w:pPr>
          </w:p>
        </w:tc>
        <w:tc>
          <w:tcPr>
            <w:tcW w:w="3870" w:type="dxa"/>
            <w:hideMark/>
          </w:tcPr>
          <w:p w14:paraId="2BC2F821" w14:textId="77777777" w:rsidR="00461E7E" w:rsidRDefault="00461E7E" w:rsidP="004E00CB">
            <w:pPr>
              <w:pStyle w:val="ListParagraph"/>
              <w:spacing w:before="0" w:after="0"/>
              <w:ind w:left="0"/>
              <w:jc w:val="center"/>
              <w:rPr>
                <w:b/>
                <w:i/>
                <w:lang w:val="ro-RO"/>
              </w:rPr>
            </w:pPr>
            <w:r>
              <w:rPr>
                <w:b/>
                <w:i/>
                <w:lang w:val="ro-RO"/>
              </w:rPr>
              <w:t>[funcția reprezentantului legal]</w:t>
            </w:r>
          </w:p>
        </w:tc>
      </w:tr>
    </w:tbl>
    <w:p w14:paraId="67C466C6" w14:textId="77777777" w:rsidR="00461E7E" w:rsidRDefault="00461E7E" w:rsidP="004E00CB">
      <w:pPr>
        <w:pStyle w:val="ListParagraph"/>
        <w:spacing w:before="0" w:after="0"/>
        <w:ind w:left="630"/>
        <w:rPr>
          <w:rFonts w:eastAsia="Times New Roman"/>
          <w:lang w:val="ro-RO"/>
        </w:rPr>
      </w:pPr>
    </w:p>
    <w:p w14:paraId="74A7B389" w14:textId="77777777" w:rsidR="00461E7E" w:rsidRDefault="00461E7E" w:rsidP="004E00CB">
      <w:pPr>
        <w:rPr>
          <w:lang w:val="ro-RO"/>
        </w:rPr>
      </w:pPr>
      <w:r>
        <w:rPr>
          <w:lang w:val="ro-RO"/>
        </w:rPr>
        <w:t xml:space="preserve"> </w:t>
      </w:r>
    </w:p>
    <w:tbl>
      <w:tblPr>
        <w:tblW w:w="0" w:type="auto"/>
        <w:jc w:val="center"/>
        <w:tblLook w:val="04A0" w:firstRow="1" w:lastRow="0" w:firstColumn="1" w:lastColumn="0" w:noHBand="0" w:noVBand="1"/>
      </w:tblPr>
      <w:tblGrid>
        <w:gridCol w:w="3243"/>
        <w:gridCol w:w="378"/>
        <w:gridCol w:w="378"/>
        <w:gridCol w:w="378"/>
        <w:gridCol w:w="378"/>
        <w:gridCol w:w="378"/>
        <w:gridCol w:w="216"/>
        <w:gridCol w:w="3678"/>
      </w:tblGrid>
      <w:tr w:rsidR="00461E7E" w:rsidRPr="00A44336" w14:paraId="73A9BDC3" w14:textId="77777777" w:rsidTr="00A44336">
        <w:trPr>
          <w:gridAfter w:val="1"/>
          <w:wAfter w:w="6191" w:type="dxa"/>
          <w:cantSplit/>
          <w:jc w:val="center"/>
        </w:trPr>
        <w:tc>
          <w:tcPr>
            <w:tcW w:w="7968" w:type="dxa"/>
            <w:gridSpan w:val="7"/>
            <w:noWrap/>
            <w:vAlign w:val="bottom"/>
          </w:tcPr>
          <w:p w14:paraId="609F8767" w14:textId="77777777" w:rsidR="00461E7E" w:rsidRPr="00A44336" w:rsidRDefault="00461E7E" w:rsidP="004E00CB">
            <w:pPr>
              <w:rPr>
                <w:b/>
                <w:bCs/>
                <w:iCs/>
                <w:lang w:val="ro-RO"/>
              </w:rPr>
            </w:pPr>
            <w:r w:rsidRPr="00A44336">
              <w:rPr>
                <w:b/>
                <w:bCs/>
                <w:iCs/>
                <w:lang w:val="ro-RO"/>
              </w:rPr>
              <w:t xml:space="preserve">Anexa 1  </w:t>
            </w:r>
            <w:r>
              <w:rPr>
                <w:b/>
                <w:bCs/>
                <w:iCs/>
                <w:lang w:val="ro-RO"/>
              </w:rPr>
              <w:t xml:space="preserve">la </w:t>
            </w:r>
            <w:r w:rsidR="00BF43CE">
              <w:rPr>
                <w:b/>
                <w:bCs/>
                <w:iCs/>
                <w:lang w:val="ro-RO"/>
              </w:rPr>
              <w:t>Contractul</w:t>
            </w:r>
            <w:r>
              <w:rPr>
                <w:b/>
                <w:bCs/>
                <w:iCs/>
                <w:lang w:val="ro-RO"/>
              </w:rPr>
              <w:t xml:space="preserve"> de Finanțare</w:t>
            </w:r>
          </w:p>
          <w:p w14:paraId="631A6557" w14:textId="77777777" w:rsidR="00461E7E" w:rsidRPr="00A44336" w:rsidRDefault="00461E7E" w:rsidP="004E00CB">
            <w:pPr>
              <w:rPr>
                <w:b/>
                <w:bCs/>
                <w:iCs/>
                <w:lang w:val="ro-RO"/>
              </w:rPr>
            </w:pPr>
          </w:p>
          <w:p w14:paraId="06AE9C2A" w14:textId="77777777" w:rsidR="00461E7E" w:rsidRPr="00A44336" w:rsidRDefault="00461E7E" w:rsidP="004E00CB">
            <w:pPr>
              <w:rPr>
                <w:b/>
                <w:bCs/>
                <w:iCs/>
                <w:lang w:val="ro-RO"/>
              </w:rPr>
            </w:pPr>
            <w:r w:rsidRPr="00A44336">
              <w:rPr>
                <w:b/>
                <w:bCs/>
                <w:iCs/>
                <w:lang w:val="ro-RO"/>
              </w:rPr>
              <w:t>Descrierea Proiectului – Formular de Aplicare și Nota Conceptuală</w:t>
            </w:r>
          </w:p>
        </w:tc>
      </w:tr>
      <w:tr w:rsidR="00461E7E" w14:paraId="145F2F31" w14:textId="77777777" w:rsidTr="00A44336">
        <w:trPr>
          <w:gridBefore w:val="1"/>
          <w:wBefore w:w="4879" w:type="dxa"/>
          <w:cantSplit/>
          <w:jc w:val="center"/>
        </w:trPr>
        <w:tc>
          <w:tcPr>
            <w:tcW w:w="0" w:type="auto"/>
            <w:noWrap/>
            <w:vAlign w:val="bottom"/>
          </w:tcPr>
          <w:p w14:paraId="51E1DF1F" w14:textId="77777777" w:rsidR="00461E7E" w:rsidRDefault="00461E7E" w:rsidP="004E00CB">
            <w:pPr>
              <w:spacing w:line="256" w:lineRule="auto"/>
              <w:rPr>
                <w:lang w:val="ro-RO"/>
              </w:rPr>
            </w:pPr>
          </w:p>
        </w:tc>
        <w:tc>
          <w:tcPr>
            <w:tcW w:w="0" w:type="auto"/>
            <w:noWrap/>
            <w:vAlign w:val="bottom"/>
          </w:tcPr>
          <w:p w14:paraId="613976B6" w14:textId="77777777" w:rsidR="00461E7E" w:rsidRDefault="00461E7E" w:rsidP="004E00CB">
            <w:pPr>
              <w:spacing w:line="256" w:lineRule="auto"/>
              <w:rPr>
                <w:lang w:val="ro-RO"/>
              </w:rPr>
            </w:pPr>
          </w:p>
        </w:tc>
        <w:tc>
          <w:tcPr>
            <w:tcW w:w="0" w:type="auto"/>
            <w:noWrap/>
            <w:vAlign w:val="bottom"/>
          </w:tcPr>
          <w:p w14:paraId="748C04C6" w14:textId="77777777" w:rsidR="00461E7E" w:rsidRDefault="00461E7E" w:rsidP="004E00CB">
            <w:pPr>
              <w:spacing w:line="256" w:lineRule="auto"/>
              <w:rPr>
                <w:lang w:val="ro-RO"/>
              </w:rPr>
            </w:pPr>
          </w:p>
        </w:tc>
        <w:tc>
          <w:tcPr>
            <w:tcW w:w="0" w:type="auto"/>
            <w:noWrap/>
            <w:vAlign w:val="bottom"/>
          </w:tcPr>
          <w:p w14:paraId="3AA005E8" w14:textId="77777777" w:rsidR="00461E7E" w:rsidRDefault="00461E7E" w:rsidP="004E00CB">
            <w:pPr>
              <w:spacing w:line="256" w:lineRule="auto"/>
              <w:rPr>
                <w:lang w:val="ro-RO"/>
              </w:rPr>
            </w:pPr>
          </w:p>
        </w:tc>
        <w:tc>
          <w:tcPr>
            <w:tcW w:w="0" w:type="auto"/>
            <w:noWrap/>
            <w:vAlign w:val="bottom"/>
          </w:tcPr>
          <w:p w14:paraId="280F775D" w14:textId="77777777" w:rsidR="00461E7E" w:rsidRDefault="00461E7E" w:rsidP="004E00CB">
            <w:pPr>
              <w:spacing w:line="256" w:lineRule="auto"/>
              <w:rPr>
                <w:lang w:val="ro-RO"/>
              </w:rPr>
            </w:pPr>
          </w:p>
        </w:tc>
        <w:tc>
          <w:tcPr>
            <w:tcW w:w="6612" w:type="dxa"/>
            <w:gridSpan w:val="2"/>
            <w:noWrap/>
            <w:vAlign w:val="bottom"/>
          </w:tcPr>
          <w:p w14:paraId="7462FBB4" w14:textId="77777777" w:rsidR="00461E7E" w:rsidRDefault="00461E7E" w:rsidP="004E00CB">
            <w:pPr>
              <w:spacing w:line="256" w:lineRule="auto"/>
              <w:rPr>
                <w:lang w:val="ro-RO"/>
              </w:rPr>
            </w:pPr>
          </w:p>
        </w:tc>
      </w:tr>
    </w:tbl>
    <w:p w14:paraId="22A21596" w14:textId="77777777" w:rsidR="00461E7E" w:rsidRDefault="00461E7E" w:rsidP="004E00CB">
      <w:pPr>
        <w:rPr>
          <w:rFonts w:eastAsia="Times New Roman"/>
          <w:lang w:val="ro-RO"/>
        </w:rPr>
      </w:pPr>
    </w:p>
    <w:p w14:paraId="3F22EA78" w14:textId="77777777" w:rsidR="00E0729E" w:rsidRPr="003D728A" w:rsidRDefault="00E0729E" w:rsidP="004E00CB">
      <w:pPr>
        <w:pStyle w:val="Indications"/>
        <w:rPr>
          <w:sz w:val="22"/>
          <w:szCs w:val="22"/>
          <w:lang w:val="ro-RO"/>
        </w:rPr>
      </w:pPr>
    </w:p>
    <w:p w14:paraId="3989C24E" w14:textId="77777777" w:rsidR="00461E7E" w:rsidRDefault="00461E7E" w:rsidP="004E00CB">
      <w:pPr>
        <w:rPr>
          <w:b/>
          <w:bCs/>
          <w:iCs/>
          <w:lang w:val="ro-RO"/>
        </w:rPr>
      </w:pPr>
      <w:r>
        <w:rPr>
          <w:b/>
          <w:bCs/>
          <w:iCs/>
          <w:lang w:val="ro-RO"/>
        </w:rPr>
        <w:t xml:space="preserve">Anexa 2 la </w:t>
      </w:r>
      <w:r w:rsidR="00BF43CE">
        <w:rPr>
          <w:b/>
          <w:bCs/>
          <w:iCs/>
          <w:lang w:val="ro-RO"/>
        </w:rPr>
        <w:t>Contractul</w:t>
      </w:r>
      <w:r>
        <w:rPr>
          <w:b/>
          <w:bCs/>
          <w:iCs/>
          <w:lang w:val="ro-RO"/>
        </w:rPr>
        <w:t xml:space="preserve"> de Finanțare</w:t>
      </w:r>
    </w:p>
    <w:p w14:paraId="74EFF377" w14:textId="77777777" w:rsidR="00461E7E" w:rsidRDefault="00461E7E" w:rsidP="004E00CB">
      <w:pPr>
        <w:rPr>
          <w:b/>
          <w:bCs/>
          <w:iCs/>
          <w:lang w:val="ro-RO"/>
        </w:rPr>
      </w:pPr>
    </w:p>
    <w:p w14:paraId="345C00DC" w14:textId="77777777" w:rsidR="00461E7E" w:rsidRDefault="00461E7E" w:rsidP="004E00CB">
      <w:pPr>
        <w:rPr>
          <w:b/>
          <w:lang w:val="ro-RO"/>
        </w:rPr>
      </w:pPr>
      <w:r>
        <w:rPr>
          <w:b/>
          <w:lang w:val="ro-RO"/>
        </w:rPr>
        <w:t>Model certificat de finalizare</w:t>
      </w:r>
    </w:p>
    <w:p w14:paraId="4899CFAA" w14:textId="77777777" w:rsidR="00461E7E" w:rsidRDefault="00461E7E" w:rsidP="004E00CB">
      <w:pPr>
        <w:spacing w:before="480" w:after="120"/>
        <w:jc w:val="right"/>
        <w:rPr>
          <w:lang w:val="ro-RO"/>
        </w:rPr>
      </w:pPr>
      <w:r>
        <w:rPr>
          <w:lang w:val="ro-RO"/>
        </w:rPr>
        <w:t xml:space="preserve">Nr. înregistrare.: ………. </w:t>
      </w:r>
    </w:p>
    <w:p w14:paraId="4FC07B22" w14:textId="77777777" w:rsidR="00461E7E" w:rsidRDefault="00461E7E" w:rsidP="004E00CB">
      <w:pPr>
        <w:spacing w:before="480" w:after="480" w:line="240" w:lineRule="auto"/>
        <w:jc w:val="center"/>
        <w:rPr>
          <w:b/>
          <w:lang w:val="ro-RO"/>
        </w:rPr>
      </w:pPr>
      <w:r>
        <w:rPr>
          <w:b/>
          <w:lang w:val="ro-RO"/>
        </w:rPr>
        <w:t>CERTIFICAT DE FINALIZARE- MODEL</w:t>
      </w:r>
    </w:p>
    <w:p w14:paraId="2640A10B" w14:textId="77777777" w:rsidR="00461E7E" w:rsidRDefault="00461E7E" w:rsidP="004E00CB">
      <w:pPr>
        <w:spacing w:line="240" w:lineRule="auto"/>
        <w:rPr>
          <w:lang w:val="ro-RO"/>
        </w:rPr>
      </w:pPr>
      <w:r>
        <w:rPr>
          <w:lang w:val="ro-RO"/>
        </w:rPr>
        <w:t>Data: ………………..</w:t>
      </w:r>
    </w:p>
    <w:p w14:paraId="186EE6BC" w14:textId="77777777" w:rsidR="00461E7E" w:rsidRDefault="00461E7E" w:rsidP="004E00CB">
      <w:pPr>
        <w:spacing w:line="240" w:lineRule="auto"/>
        <w:rPr>
          <w:lang w:val="ro-RO"/>
        </w:rPr>
      </w:pPr>
    </w:p>
    <w:p w14:paraId="71967590" w14:textId="77777777" w:rsidR="00461E7E" w:rsidRDefault="00461E7E" w:rsidP="004E00CB">
      <w:pPr>
        <w:spacing w:line="240" w:lineRule="auto"/>
        <w:rPr>
          <w:lang w:val="ro-RO"/>
        </w:rPr>
      </w:pPr>
      <w:r>
        <w:rPr>
          <w:lang w:val="ro-RO"/>
        </w:rPr>
        <w:t xml:space="preserve">Nume: ……………………………………. </w:t>
      </w:r>
      <w:r>
        <w:rPr>
          <w:lang w:val="ro-RO"/>
        </w:rPr>
        <w:tab/>
      </w:r>
      <w:r>
        <w:rPr>
          <w:lang w:val="ro-RO"/>
        </w:rPr>
        <w:tab/>
      </w:r>
      <w:r>
        <w:rPr>
          <w:lang w:val="ro-RO"/>
        </w:rPr>
        <w:tab/>
        <w:t>Cod fiscal ……………</w:t>
      </w:r>
    </w:p>
    <w:p w14:paraId="34290927" w14:textId="77777777" w:rsidR="00461E7E" w:rsidRDefault="00461E7E" w:rsidP="004E00CB">
      <w:pPr>
        <w:spacing w:line="240" w:lineRule="auto"/>
        <w:rPr>
          <w:lang w:val="ro-RO"/>
        </w:rPr>
      </w:pPr>
    </w:p>
    <w:p w14:paraId="2550F01E" w14:textId="77777777" w:rsidR="00461E7E" w:rsidRDefault="00461E7E" w:rsidP="004E00CB">
      <w:pPr>
        <w:spacing w:line="240" w:lineRule="auto"/>
        <w:rPr>
          <w:lang w:val="ro-RO"/>
        </w:rPr>
      </w:pPr>
      <w:r>
        <w:rPr>
          <w:lang w:val="ro-RO"/>
        </w:rPr>
        <w:t>Sat: …………………………………...</w:t>
      </w:r>
      <w:r>
        <w:rPr>
          <w:lang w:val="ro-RO"/>
        </w:rPr>
        <w:tab/>
      </w:r>
      <w:r>
        <w:rPr>
          <w:lang w:val="ro-RO"/>
        </w:rPr>
        <w:tab/>
      </w:r>
      <w:r>
        <w:rPr>
          <w:lang w:val="ro-RO"/>
        </w:rPr>
        <w:tab/>
      </w:r>
      <w:r>
        <w:rPr>
          <w:lang w:val="ro-RO"/>
        </w:rPr>
        <w:tab/>
        <w:t>Comuna: ………………….</w:t>
      </w:r>
    </w:p>
    <w:p w14:paraId="2D18654C" w14:textId="77777777" w:rsidR="00461E7E" w:rsidRDefault="00461E7E" w:rsidP="004E00CB">
      <w:pPr>
        <w:spacing w:line="240" w:lineRule="auto"/>
        <w:rPr>
          <w:lang w:val="ro-RO"/>
        </w:rPr>
      </w:pPr>
    </w:p>
    <w:p w14:paraId="1BF2E981" w14:textId="77777777" w:rsidR="00461E7E" w:rsidRDefault="00461E7E" w:rsidP="004E00CB">
      <w:pPr>
        <w:spacing w:line="240" w:lineRule="auto"/>
        <w:rPr>
          <w:lang w:val="ro-RO"/>
        </w:rPr>
      </w:pPr>
      <w:r>
        <w:rPr>
          <w:lang w:val="ro-RO"/>
        </w:rPr>
        <w:t>Adresa: ……………………………</w:t>
      </w:r>
      <w:r>
        <w:rPr>
          <w:lang w:val="ro-RO"/>
        </w:rPr>
        <w:tab/>
      </w:r>
      <w:r>
        <w:rPr>
          <w:lang w:val="ro-RO"/>
        </w:rPr>
        <w:tab/>
      </w:r>
      <w:r>
        <w:rPr>
          <w:lang w:val="ro-RO"/>
        </w:rPr>
        <w:tab/>
      </w:r>
      <w:r>
        <w:rPr>
          <w:lang w:val="ro-RO"/>
        </w:rPr>
        <w:tab/>
        <w:t>Acord de Finanțare numărul: ...</w:t>
      </w:r>
    </w:p>
    <w:p w14:paraId="50F4CBFC" w14:textId="77777777" w:rsidR="00461E7E" w:rsidRDefault="00461E7E" w:rsidP="004E00CB">
      <w:pPr>
        <w:spacing w:line="240" w:lineRule="auto"/>
        <w:rPr>
          <w:lang w:val="ro-RO"/>
        </w:rPr>
      </w:pPr>
    </w:p>
    <w:p w14:paraId="5A425F62" w14:textId="77777777" w:rsidR="00461E7E" w:rsidRDefault="00461E7E" w:rsidP="004E00CB">
      <w:pPr>
        <w:spacing w:line="240" w:lineRule="auto"/>
        <w:rPr>
          <w:lang w:val="ro-RO"/>
        </w:rPr>
      </w:pPr>
      <w:r>
        <w:rPr>
          <w:lang w:val="ro-RO"/>
        </w:rPr>
        <w:t>Acest certificat nu este un certificat al calităţii tehnice. Poate fi folosit numai împreună cu acordul de finanțare semnat între UAT …....................… şi UMP.</w:t>
      </w:r>
    </w:p>
    <w:p w14:paraId="3F520E77" w14:textId="77777777" w:rsidR="00461E7E" w:rsidRDefault="00461E7E" w:rsidP="004E00CB">
      <w:pPr>
        <w:spacing w:line="240" w:lineRule="auto"/>
        <w:rPr>
          <w:lang w:val="ro-RO"/>
        </w:rPr>
      </w:pPr>
    </w:p>
    <w:p w14:paraId="4A01B93B" w14:textId="77777777" w:rsidR="00461E7E" w:rsidRDefault="00461E7E" w:rsidP="004E00CB">
      <w:pPr>
        <w:spacing w:line="240" w:lineRule="auto"/>
        <w:rPr>
          <w:lang w:val="ro-RO"/>
        </w:rPr>
      </w:pPr>
      <w:r>
        <w:rPr>
          <w:lang w:val="ro-RO"/>
        </w:rPr>
        <w:t>Obiectul acestui certificat este să ateste finalizarea [</w:t>
      </w:r>
      <w:r>
        <w:rPr>
          <w:i/>
          <w:lang w:val="ro-RO"/>
        </w:rPr>
        <w:t>denumirea investitiei</w:t>
      </w:r>
      <w:r>
        <w:rPr>
          <w:lang w:val="ro-RO"/>
        </w:rPr>
        <w:t>], aşa cum se menţionează în acordul de finanțare menționat mai sus.</w:t>
      </w:r>
    </w:p>
    <w:p w14:paraId="3F2BE9A5" w14:textId="77777777" w:rsidR="00461E7E" w:rsidRDefault="00461E7E" w:rsidP="004E00CB">
      <w:pPr>
        <w:spacing w:line="240" w:lineRule="auto"/>
        <w:rPr>
          <w:lang w:val="ro-RO"/>
        </w:rPr>
      </w:pPr>
    </w:p>
    <w:p w14:paraId="12AF3749" w14:textId="77777777" w:rsidR="00461E7E" w:rsidRDefault="00461E7E" w:rsidP="004E00CB">
      <w:pPr>
        <w:spacing w:line="240" w:lineRule="auto"/>
        <w:rPr>
          <w:lang w:val="ro-RO"/>
        </w:rPr>
      </w:pPr>
      <w:r>
        <w:rPr>
          <w:lang w:val="ro-RO"/>
        </w:rPr>
        <w:t>Ca urmare a inspecţiei făcute asupra construcţiei, confirmăm finalizarea:</w:t>
      </w:r>
    </w:p>
    <w:p w14:paraId="66E8A4EA" w14:textId="77777777" w:rsidR="00461E7E" w:rsidRDefault="00461E7E" w:rsidP="004E00CB">
      <w:pPr>
        <w:spacing w:before="120" w:after="120" w:line="240" w:lineRule="auto"/>
        <w:rPr>
          <w:lang w:val="ro-RO"/>
        </w:rPr>
      </w:pPr>
    </w:p>
    <w:tbl>
      <w:tblPr>
        <w:tblW w:w="8952" w:type="dxa"/>
        <w:tblInd w:w="675" w:type="dxa"/>
        <w:tblLayout w:type="fixed"/>
        <w:tblLook w:val="04A0" w:firstRow="1" w:lastRow="0" w:firstColumn="1" w:lastColumn="0" w:noHBand="0" w:noVBand="1"/>
      </w:tblPr>
      <w:tblGrid>
        <w:gridCol w:w="5528"/>
        <w:gridCol w:w="283"/>
        <w:gridCol w:w="3141"/>
      </w:tblGrid>
      <w:tr w:rsidR="00461E7E" w14:paraId="0F392C0A" w14:textId="77777777" w:rsidTr="00D829AA">
        <w:trPr>
          <w:cantSplit/>
        </w:trPr>
        <w:tc>
          <w:tcPr>
            <w:tcW w:w="5529" w:type="dxa"/>
            <w:tcBorders>
              <w:top w:val="nil"/>
              <w:left w:val="nil"/>
              <w:bottom w:val="nil"/>
              <w:right w:val="single" w:sz="4" w:space="0" w:color="auto"/>
            </w:tcBorders>
            <w:hideMark/>
          </w:tcPr>
          <w:p w14:paraId="060B8418" w14:textId="77777777" w:rsidR="00461E7E" w:rsidRDefault="00461E7E" w:rsidP="004E00CB">
            <w:pPr>
              <w:spacing w:before="120" w:after="120" w:line="256" w:lineRule="auto"/>
              <w:rPr>
                <w:sz w:val="24"/>
                <w:szCs w:val="24"/>
                <w:lang w:val="ro-RO"/>
              </w:rPr>
            </w:pPr>
            <w:r>
              <w:rPr>
                <w:lang w:val="ro-RO"/>
              </w:rPr>
              <w:t>- fără nici un fel de comentariu</w:t>
            </w:r>
          </w:p>
        </w:tc>
        <w:tc>
          <w:tcPr>
            <w:tcW w:w="283" w:type="dxa"/>
            <w:tcBorders>
              <w:top w:val="single" w:sz="4" w:space="0" w:color="auto"/>
              <w:left w:val="single" w:sz="4" w:space="0" w:color="auto"/>
              <w:bottom w:val="single" w:sz="4" w:space="0" w:color="auto"/>
              <w:right w:val="single" w:sz="4" w:space="0" w:color="auto"/>
            </w:tcBorders>
          </w:tcPr>
          <w:p w14:paraId="02D75375" w14:textId="77777777" w:rsidR="00461E7E" w:rsidRDefault="00461E7E" w:rsidP="004E00CB">
            <w:pPr>
              <w:spacing w:before="120" w:after="120" w:line="256" w:lineRule="auto"/>
              <w:rPr>
                <w:lang w:val="ro-RO"/>
              </w:rPr>
            </w:pPr>
          </w:p>
        </w:tc>
        <w:tc>
          <w:tcPr>
            <w:tcW w:w="3141" w:type="dxa"/>
            <w:tcBorders>
              <w:top w:val="nil"/>
              <w:left w:val="single" w:sz="4" w:space="0" w:color="auto"/>
              <w:bottom w:val="nil"/>
              <w:right w:val="nil"/>
            </w:tcBorders>
          </w:tcPr>
          <w:p w14:paraId="19A94E9A" w14:textId="77777777" w:rsidR="00461E7E" w:rsidRDefault="00461E7E" w:rsidP="004E00CB">
            <w:pPr>
              <w:spacing w:before="120" w:after="120" w:line="256" w:lineRule="auto"/>
              <w:rPr>
                <w:lang w:val="ro-RO"/>
              </w:rPr>
            </w:pPr>
          </w:p>
        </w:tc>
      </w:tr>
      <w:tr w:rsidR="00461E7E" w14:paraId="0D540314" w14:textId="77777777" w:rsidTr="00D829AA">
        <w:trPr>
          <w:cantSplit/>
        </w:trPr>
        <w:tc>
          <w:tcPr>
            <w:tcW w:w="5529" w:type="dxa"/>
            <w:tcBorders>
              <w:top w:val="nil"/>
              <w:left w:val="nil"/>
              <w:bottom w:val="nil"/>
              <w:right w:val="single" w:sz="4" w:space="0" w:color="auto"/>
            </w:tcBorders>
            <w:hideMark/>
          </w:tcPr>
          <w:p w14:paraId="1F5B27B1" w14:textId="77777777" w:rsidR="00461E7E" w:rsidRDefault="00461E7E" w:rsidP="004E00CB">
            <w:pPr>
              <w:spacing w:before="120" w:after="120" w:line="256" w:lineRule="auto"/>
              <w:rPr>
                <w:lang w:val="ro-RO"/>
              </w:rPr>
            </w:pPr>
            <w:r>
              <w:rPr>
                <w:lang w:val="ro-RO"/>
              </w:rPr>
              <w:t>- cu următoarele comentarii</w:t>
            </w:r>
          </w:p>
        </w:tc>
        <w:tc>
          <w:tcPr>
            <w:tcW w:w="283" w:type="dxa"/>
            <w:tcBorders>
              <w:top w:val="single" w:sz="4" w:space="0" w:color="auto"/>
              <w:left w:val="single" w:sz="4" w:space="0" w:color="auto"/>
              <w:bottom w:val="single" w:sz="4" w:space="0" w:color="auto"/>
              <w:right w:val="single" w:sz="4" w:space="0" w:color="auto"/>
            </w:tcBorders>
          </w:tcPr>
          <w:p w14:paraId="070E83A7" w14:textId="77777777" w:rsidR="00461E7E" w:rsidRDefault="00461E7E" w:rsidP="004E00CB">
            <w:pPr>
              <w:spacing w:before="120" w:after="120" w:line="256" w:lineRule="auto"/>
              <w:rPr>
                <w:lang w:val="ro-RO"/>
              </w:rPr>
            </w:pPr>
          </w:p>
        </w:tc>
        <w:tc>
          <w:tcPr>
            <w:tcW w:w="3141" w:type="dxa"/>
            <w:tcBorders>
              <w:top w:val="nil"/>
              <w:left w:val="single" w:sz="4" w:space="0" w:color="auto"/>
              <w:bottom w:val="nil"/>
              <w:right w:val="nil"/>
            </w:tcBorders>
          </w:tcPr>
          <w:p w14:paraId="52DD42AF" w14:textId="77777777" w:rsidR="00461E7E" w:rsidRDefault="00461E7E" w:rsidP="004E00CB">
            <w:pPr>
              <w:spacing w:before="120" w:after="120" w:line="256" w:lineRule="auto"/>
              <w:rPr>
                <w:lang w:val="ro-RO"/>
              </w:rPr>
            </w:pPr>
          </w:p>
        </w:tc>
      </w:tr>
    </w:tbl>
    <w:p w14:paraId="6B06BF06" w14:textId="77777777" w:rsidR="00461E7E" w:rsidRDefault="00461E7E" w:rsidP="004E00CB">
      <w:pPr>
        <w:spacing w:before="120" w:after="120" w:line="240" w:lineRule="auto"/>
        <w:rPr>
          <w:rFonts w:eastAsia="Times New Roman"/>
          <w:lang w:val="ro-RO"/>
        </w:rPr>
      </w:pPr>
      <w:r>
        <w:rPr>
          <w:lang w:val="ro-RO"/>
        </w:rPr>
        <w:lastRenderedPageBreak/>
        <w:t>Deficienţe: …………………………………………………………………………………………….</w:t>
      </w:r>
    </w:p>
    <w:p w14:paraId="7CDB422F" w14:textId="77777777" w:rsidR="00461E7E" w:rsidRDefault="00461E7E" w:rsidP="004E00CB">
      <w:pPr>
        <w:spacing w:before="120" w:after="120" w:line="240" w:lineRule="auto"/>
        <w:ind w:left="720"/>
        <w:rPr>
          <w:lang w:val="ro-RO"/>
        </w:rPr>
      </w:pPr>
      <w:r>
        <w:rPr>
          <w:lang w:val="ro-RO"/>
        </w:rPr>
        <w:t>………………………………………………………………………………………………</w:t>
      </w:r>
    </w:p>
    <w:p w14:paraId="028712C5" w14:textId="77777777" w:rsidR="00461E7E" w:rsidRDefault="00461E7E" w:rsidP="004E00CB">
      <w:pPr>
        <w:spacing w:before="120" w:after="120" w:line="240" w:lineRule="auto"/>
        <w:ind w:left="720"/>
        <w:rPr>
          <w:lang w:val="ro-RO"/>
        </w:rPr>
      </w:pPr>
      <w:r>
        <w:rPr>
          <w:lang w:val="ro-RO"/>
        </w:rPr>
        <w:t>………………………………………………………………………………………</w:t>
      </w:r>
    </w:p>
    <w:p w14:paraId="12E7AF44" w14:textId="77777777" w:rsidR="00461E7E" w:rsidRDefault="00461E7E" w:rsidP="004E00CB">
      <w:pPr>
        <w:spacing w:before="120" w:after="120" w:line="240" w:lineRule="auto"/>
        <w:rPr>
          <w:lang w:val="ro-RO"/>
        </w:rPr>
      </w:pPr>
      <w:r>
        <w:rPr>
          <w:lang w:val="ro-RO"/>
        </w:rPr>
        <w:t>Alte comentarii ………………………………………………………………………………</w:t>
      </w:r>
    </w:p>
    <w:p w14:paraId="5D3B70D0" w14:textId="77777777" w:rsidR="00461E7E" w:rsidRDefault="00461E7E" w:rsidP="004E00CB">
      <w:pPr>
        <w:spacing w:before="120" w:after="120" w:line="240" w:lineRule="auto"/>
        <w:ind w:left="720"/>
        <w:rPr>
          <w:lang w:val="ro-RO"/>
        </w:rPr>
      </w:pPr>
      <w:r>
        <w:rPr>
          <w:lang w:val="ro-RO"/>
        </w:rPr>
        <w:t>………………………………………………………………………………………………………………………………………</w:t>
      </w:r>
    </w:p>
    <w:p w14:paraId="4C63B361" w14:textId="77777777" w:rsidR="00461E7E" w:rsidRDefault="00461E7E" w:rsidP="004E00CB">
      <w:pPr>
        <w:spacing w:before="120" w:after="120" w:line="240" w:lineRule="auto"/>
        <w:rPr>
          <w:lang w:val="ro-RO"/>
        </w:rPr>
      </w:pPr>
      <w:r>
        <w:rPr>
          <w:lang w:val="ro-RO"/>
        </w:rPr>
        <w:t>Termen limită pentru remedierea deficienţelor ………………………………………………………</w:t>
      </w:r>
    </w:p>
    <w:p w14:paraId="27E56595" w14:textId="77777777" w:rsidR="00461E7E" w:rsidRDefault="00461E7E" w:rsidP="004E00CB">
      <w:pPr>
        <w:spacing w:before="120" w:after="120" w:line="240" w:lineRule="auto"/>
        <w:rPr>
          <w:lang w:val="ro-RO"/>
        </w:rPr>
      </w:pPr>
      <w:r>
        <w:rPr>
          <w:lang w:val="ro-RO"/>
        </w:rPr>
        <w:t>Semnături:</w:t>
      </w:r>
    </w:p>
    <w:p w14:paraId="2676DAB3" w14:textId="77777777" w:rsidR="00461E7E" w:rsidRDefault="00461E7E" w:rsidP="004E00CB">
      <w:pPr>
        <w:spacing w:before="120" w:after="120" w:line="240" w:lineRule="auto"/>
        <w:ind w:left="720"/>
        <w:rPr>
          <w:lang w:val="ro-RO"/>
        </w:rPr>
      </w:pPr>
      <w:r>
        <w:rPr>
          <w:lang w:val="ro-RO"/>
        </w:rPr>
        <w:t xml:space="preserve">Inginer supervizor                                               </w:t>
      </w:r>
      <w:r>
        <w:rPr>
          <w:lang w:val="ro-RO"/>
        </w:rPr>
        <w:tab/>
        <w:t xml:space="preserve"> </w:t>
      </w:r>
      <w:r>
        <w:rPr>
          <w:lang w:val="ro-RO"/>
        </w:rPr>
        <w:tab/>
        <w:t>Beneficiar</w:t>
      </w:r>
    </w:p>
    <w:p w14:paraId="38B0C923" w14:textId="77777777" w:rsidR="00461E7E" w:rsidRDefault="00461E7E" w:rsidP="004E00CB">
      <w:pPr>
        <w:spacing w:line="240" w:lineRule="auto"/>
        <w:rPr>
          <w:b/>
          <w:bCs/>
          <w:iCs/>
          <w:lang w:val="ro-RO"/>
        </w:rPr>
      </w:pPr>
      <w:r>
        <w:rPr>
          <w:lang w:val="ro-RO"/>
        </w:rPr>
        <w:t xml:space="preserve">             Nume: …………………….                         </w:t>
      </w:r>
      <w:r>
        <w:rPr>
          <w:lang w:val="ro-RO"/>
        </w:rPr>
        <w:tab/>
        <w:t xml:space="preserve">              Nume: …………………….</w:t>
      </w:r>
    </w:p>
    <w:p w14:paraId="712121D2" w14:textId="77777777" w:rsidR="00461E7E" w:rsidRDefault="00461E7E" w:rsidP="004E00CB">
      <w:pPr>
        <w:rPr>
          <w:b/>
          <w:bCs/>
          <w:iCs/>
          <w:lang w:val="ro-RO"/>
        </w:rPr>
      </w:pPr>
    </w:p>
    <w:p w14:paraId="1F1B7AE3" w14:textId="77777777" w:rsidR="00461E7E" w:rsidRDefault="00461E7E" w:rsidP="004E00CB">
      <w:pPr>
        <w:rPr>
          <w:b/>
          <w:bCs/>
          <w:iCs/>
          <w:lang w:val="ro-RO"/>
        </w:rPr>
      </w:pPr>
    </w:p>
    <w:p w14:paraId="7C462B35" w14:textId="77777777" w:rsidR="00461E7E" w:rsidRDefault="00461E7E" w:rsidP="004E00CB">
      <w:pPr>
        <w:rPr>
          <w:b/>
          <w:bCs/>
          <w:iCs/>
          <w:lang w:val="ro-RO"/>
        </w:rPr>
      </w:pPr>
      <w:r>
        <w:rPr>
          <w:b/>
          <w:bCs/>
          <w:iCs/>
          <w:lang w:val="ro-RO"/>
        </w:rPr>
        <w:t xml:space="preserve">Anexa 3 la </w:t>
      </w:r>
      <w:r w:rsidR="00BF43CE">
        <w:rPr>
          <w:b/>
          <w:bCs/>
          <w:iCs/>
          <w:lang w:val="ro-RO"/>
        </w:rPr>
        <w:t>Contractul</w:t>
      </w:r>
      <w:r>
        <w:rPr>
          <w:b/>
          <w:bCs/>
          <w:iCs/>
          <w:lang w:val="ro-RO"/>
        </w:rPr>
        <w:t xml:space="preserve"> de Finanțare</w:t>
      </w:r>
    </w:p>
    <w:p w14:paraId="2AF47ACE" w14:textId="77777777" w:rsidR="00461E7E" w:rsidRDefault="00461E7E" w:rsidP="004E00CB">
      <w:pPr>
        <w:rPr>
          <w:b/>
          <w:bCs/>
          <w:iCs/>
          <w:lang w:val="ro-RO"/>
        </w:rPr>
      </w:pPr>
    </w:p>
    <w:p w14:paraId="0017EFB4" w14:textId="77777777" w:rsidR="00E0729E" w:rsidRPr="003D728A" w:rsidRDefault="00461E7E" w:rsidP="004E00CB">
      <w:pPr>
        <w:pStyle w:val="Indications"/>
        <w:rPr>
          <w:sz w:val="22"/>
          <w:szCs w:val="22"/>
          <w:lang w:val="ro-RO"/>
        </w:rPr>
      </w:pPr>
      <w:r>
        <w:rPr>
          <w:b/>
          <w:bCs/>
          <w:iCs/>
          <w:lang w:val="ro-RO"/>
        </w:rPr>
        <w:t>Acord de Asociere  [</w:t>
      </w:r>
      <w:r>
        <w:rPr>
          <w:bCs/>
          <w:i w:val="0"/>
          <w:iCs/>
          <w:lang w:val="ro-RO"/>
        </w:rPr>
        <w:t>dacă este aplicabil</w:t>
      </w:r>
      <w:r>
        <w:rPr>
          <w:b/>
          <w:bCs/>
          <w:iCs/>
          <w:lang w:val="ro-RO"/>
        </w:rPr>
        <w:t>]</w:t>
      </w:r>
    </w:p>
    <w:p w14:paraId="31538F14" w14:textId="77777777" w:rsidR="00E0729E" w:rsidRPr="003D728A" w:rsidRDefault="00E0729E" w:rsidP="004E00CB">
      <w:pPr>
        <w:pStyle w:val="Indications"/>
        <w:rPr>
          <w:sz w:val="22"/>
          <w:szCs w:val="22"/>
          <w:lang w:val="ro-RO"/>
        </w:rPr>
      </w:pPr>
    </w:p>
    <w:p w14:paraId="6DA4BF11" w14:textId="77777777" w:rsidR="00E0729E" w:rsidRPr="003D728A" w:rsidRDefault="00E0729E" w:rsidP="004E00CB">
      <w:pPr>
        <w:pStyle w:val="Indications"/>
        <w:rPr>
          <w:sz w:val="22"/>
          <w:szCs w:val="22"/>
          <w:lang w:val="ro-RO"/>
        </w:rPr>
      </w:pPr>
    </w:p>
    <w:p w14:paraId="6442DD9E" w14:textId="77777777" w:rsidR="00E0729E" w:rsidRDefault="00E0729E" w:rsidP="004E00CB">
      <w:pPr>
        <w:pStyle w:val="Indications"/>
        <w:rPr>
          <w:sz w:val="22"/>
          <w:szCs w:val="22"/>
          <w:lang w:val="ro-RO"/>
        </w:rPr>
      </w:pPr>
    </w:p>
    <w:p w14:paraId="743CECB5" w14:textId="77777777" w:rsidR="00BF43CE" w:rsidRDefault="00BF43CE" w:rsidP="004E00CB">
      <w:pPr>
        <w:pStyle w:val="Indications"/>
        <w:rPr>
          <w:sz w:val="22"/>
          <w:szCs w:val="22"/>
          <w:lang w:val="ro-RO"/>
        </w:rPr>
      </w:pPr>
    </w:p>
    <w:p w14:paraId="6051D4B0" w14:textId="77777777" w:rsidR="00BF43CE" w:rsidRDefault="00BF43CE" w:rsidP="004E00CB">
      <w:pPr>
        <w:pStyle w:val="Indications"/>
        <w:rPr>
          <w:sz w:val="22"/>
          <w:szCs w:val="22"/>
          <w:lang w:val="ro-RO"/>
        </w:rPr>
      </w:pPr>
    </w:p>
    <w:p w14:paraId="3E59445F" w14:textId="35227243" w:rsidR="00BF43CE" w:rsidRDefault="00BF43CE" w:rsidP="004E00CB">
      <w:pPr>
        <w:pStyle w:val="Indications"/>
        <w:rPr>
          <w:sz w:val="22"/>
          <w:szCs w:val="22"/>
          <w:lang w:val="ro-RO"/>
        </w:rPr>
      </w:pPr>
    </w:p>
    <w:p w14:paraId="0586554D" w14:textId="42282DE2" w:rsidR="00F74D18" w:rsidRDefault="00F74D18" w:rsidP="004E00CB">
      <w:pPr>
        <w:pStyle w:val="Indications"/>
        <w:rPr>
          <w:sz w:val="22"/>
          <w:szCs w:val="22"/>
          <w:lang w:val="ro-RO"/>
        </w:rPr>
      </w:pPr>
    </w:p>
    <w:p w14:paraId="1A74FBE3" w14:textId="2F9CF491" w:rsidR="00F74D18" w:rsidRDefault="00F74D18" w:rsidP="004E00CB">
      <w:pPr>
        <w:pStyle w:val="Indications"/>
        <w:rPr>
          <w:sz w:val="22"/>
          <w:szCs w:val="22"/>
          <w:lang w:val="ro-RO"/>
        </w:rPr>
      </w:pPr>
    </w:p>
    <w:p w14:paraId="335F2735" w14:textId="1E0B8326" w:rsidR="00F74D18" w:rsidRDefault="00F74D18" w:rsidP="004E00CB">
      <w:pPr>
        <w:pStyle w:val="Indications"/>
        <w:rPr>
          <w:sz w:val="22"/>
          <w:szCs w:val="22"/>
          <w:lang w:val="ro-RO"/>
        </w:rPr>
      </w:pPr>
    </w:p>
    <w:p w14:paraId="3AB313E2" w14:textId="39397A9A" w:rsidR="00F74D18" w:rsidRDefault="00F74D18" w:rsidP="004E00CB">
      <w:pPr>
        <w:pStyle w:val="Indications"/>
        <w:rPr>
          <w:sz w:val="22"/>
          <w:szCs w:val="22"/>
          <w:lang w:val="ro-RO"/>
        </w:rPr>
      </w:pPr>
    </w:p>
    <w:p w14:paraId="6D2146C0" w14:textId="7CA5BBEB" w:rsidR="00F74D18" w:rsidRDefault="00F74D18" w:rsidP="004E00CB">
      <w:pPr>
        <w:pStyle w:val="Indications"/>
        <w:rPr>
          <w:sz w:val="22"/>
          <w:szCs w:val="22"/>
          <w:lang w:val="ro-RO"/>
        </w:rPr>
      </w:pPr>
    </w:p>
    <w:p w14:paraId="7D2717A9" w14:textId="5D5589F3" w:rsidR="00F74D18" w:rsidRDefault="00F74D18" w:rsidP="004E00CB">
      <w:pPr>
        <w:pStyle w:val="Indications"/>
        <w:rPr>
          <w:sz w:val="22"/>
          <w:szCs w:val="22"/>
          <w:lang w:val="ro-RO"/>
        </w:rPr>
      </w:pPr>
    </w:p>
    <w:p w14:paraId="359A1EFF" w14:textId="57429B1F" w:rsidR="00F74D18" w:rsidRDefault="00F74D18" w:rsidP="004E00CB">
      <w:pPr>
        <w:pStyle w:val="Indications"/>
        <w:rPr>
          <w:sz w:val="22"/>
          <w:szCs w:val="22"/>
          <w:lang w:val="ro-RO"/>
        </w:rPr>
      </w:pPr>
    </w:p>
    <w:p w14:paraId="3145E135" w14:textId="0A3B7A7E" w:rsidR="00F74D18" w:rsidRDefault="00F74D18" w:rsidP="004E00CB">
      <w:pPr>
        <w:pStyle w:val="Indications"/>
        <w:rPr>
          <w:sz w:val="22"/>
          <w:szCs w:val="22"/>
          <w:lang w:val="ro-RO"/>
        </w:rPr>
      </w:pPr>
    </w:p>
    <w:p w14:paraId="26D6F842" w14:textId="77777777" w:rsidR="00F74D18" w:rsidRDefault="00F74D18" w:rsidP="004E00CB">
      <w:pPr>
        <w:pStyle w:val="Indications"/>
        <w:rPr>
          <w:sz w:val="22"/>
          <w:szCs w:val="22"/>
          <w:lang w:val="ro-RO"/>
        </w:rPr>
      </w:pPr>
    </w:p>
    <w:p w14:paraId="01A0C197" w14:textId="77777777" w:rsidR="00BF43CE" w:rsidRPr="003D728A" w:rsidRDefault="00BF43CE" w:rsidP="004E00CB">
      <w:pPr>
        <w:pStyle w:val="Indications"/>
        <w:rPr>
          <w:sz w:val="22"/>
          <w:szCs w:val="22"/>
          <w:lang w:val="ro-RO"/>
        </w:rPr>
      </w:pPr>
    </w:p>
    <w:p w14:paraId="0F2F5F80" w14:textId="77777777" w:rsidR="00E0729E" w:rsidRPr="003D728A" w:rsidRDefault="00E0729E" w:rsidP="004E00CB">
      <w:pPr>
        <w:pStyle w:val="Indications"/>
        <w:rPr>
          <w:sz w:val="22"/>
          <w:szCs w:val="22"/>
          <w:lang w:val="ro-RO"/>
        </w:rPr>
      </w:pPr>
    </w:p>
    <w:p w14:paraId="276F7A55" w14:textId="77777777" w:rsidR="00E0729E" w:rsidRPr="003D728A" w:rsidRDefault="00E0729E" w:rsidP="004E00CB">
      <w:pPr>
        <w:pStyle w:val="Indications"/>
        <w:rPr>
          <w:sz w:val="22"/>
          <w:szCs w:val="22"/>
          <w:lang w:val="ro-RO"/>
        </w:rPr>
      </w:pPr>
    </w:p>
    <w:p w14:paraId="7AB4E322" w14:textId="77777777" w:rsidR="00E0729E" w:rsidRPr="003D728A" w:rsidRDefault="00E0729E" w:rsidP="004E00CB">
      <w:pPr>
        <w:pStyle w:val="Indications"/>
        <w:rPr>
          <w:sz w:val="22"/>
          <w:szCs w:val="22"/>
          <w:lang w:val="ro-RO"/>
        </w:rPr>
      </w:pPr>
    </w:p>
    <w:p w14:paraId="087A8627" w14:textId="383EEA9C" w:rsidR="00E0729E" w:rsidRDefault="00E0729E" w:rsidP="004E00CB">
      <w:pPr>
        <w:pStyle w:val="Indications"/>
        <w:rPr>
          <w:sz w:val="22"/>
          <w:szCs w:val="22"/>
          <w:lang w:val="ro-RO"/>
        </w:rPr>
      </w:pPr>
    </w:p>
    <w:p w14:paraId="60BB3145" w14:textId="39959912" w:rsidR="00F74D18" w:rsidRDefault="00F74D18" w:rsidP="004E00CB">
      <w:pPr>
        <w:pStyle w:val="Indications"/>
        <w:rPr>
          <w:sz w:val="22"/>
          <w:szCs w:val="22"/>
          <w:lang w:val="ro-RO"/>
        </w:rPr>
      </w:pPr>
    </w:p>
    <w:p w14:paraId="4B79A006" w14:textId="77777777" w:rsidR="00B37B3C" w:rsidRPr="00C943AB" w:rsidRDefault="00B37B3C" w:rsidP="004E00CB">
      <w:pPr>
        <w:pStyle w:val="Indications"/>
        <w:rPr>
          <w:b/>
          <w:i w:val="0"/>
          <w:sz w:val="22"/>
          <w:szCs w:val="22"/>
          <w:lang w:val="ro-RO"/>
        </w:rPr>
      </w:pPr>
      <w:r w:rsidRPr="00C943AB">
        <w:rPr>
          <w:b/>
          <w:i w:val="0"/>
          <w:sz w:val="22"/>
          <w:szCs w:val="22"/>
          <w:lang w:val="ro-RO"/>
        </w:rPr>
        <w:lastRenderedPageBreak/>
        <w:t xml:space="preserve">Anexa NC2: </w:t>
      </w:r>
      <w:r w:rsidR="00C943AB">
        <w:rPr>
          <w:b/>
          <w:i w:val="0"/>
          <w:sz w:val="22"/>
          <w:szCs w:val="22"/>
          <w:lang w:val="ro-RO"/>
        </w:rPr>
        <w:t>Model de Acord</w:t>
      </w:r>
      <w:r w:rsidRPr="00C943AB">
        <w:rPr>
          <w:b/>
          <w:i w:val="0"/>
          <w:sz w:val="22"/>
          <w:szCs w:val="22"/>
          <w:lang w:val="ro-RO"/>
        </w:rPr>
        <w:t xml:space="preserve"> de finanţa</w:t>
      </w:r>
      <w:r w:rsidR="00C943AB" w:rsidRPr="00C943AB">
        <w:rPr>
          <w:b/>
          <w:i w:val="0"/>
          <w:sz w:val="22"/>
          <w:szCs w:val="22"/>
          <w:lang w:val="ro-RO"/>
        </w:rPr>
        <w:t>re a cheltuielilor operaţionale</w:t>
      </w:r>
    </w:p>
    <w:p w14:paraId="13FCDCE0" w14:textId="77777777" w:rsidR="00E0729E" w:rsidRPr="003D728A" w:rsidRDefault="00E0729E" w:rsidP="004E00CB">
      <w:pPr>
        <w:ind w:firstLine="284"/>
        <w:rPr>
          <w:lang w:val="ro-RO"/>
        </w:rPr>
      </w:pPr>
    </w:p>
    <w:p w14:paraId="66B236EB" w14:textId="77777777" w:rsidR="00E0729E" w:rsidRPr="003D728A" w:rsidRDefault="00E0729E" w:rsidP="004E00CB">
      <w:pPr>
        <w:ind w:firstLine="284"/>
        <w:rPr>
          <w:lang w:val="ro-RO"/>
        </w:rPr>
      </w:pPr>
    </w:p>
    <w:p w14:paraId="5DF1C264" w14:textId="77777777" w:rsidR="00E0729E" w:rsidRPr="003D728A" w:rsidRDefault="00E0729E" w:rsidP="004E00CB">
      <w:pPr>
        <w:ind w:firstLine="284"/>
        <w:rPr>
          <w:lang w:val="ro-RO"/>
        </w:rPr>
      </w:pPr>
    </w:p>
    <w:p w14:paraId="1EBB5B2F" w14:textId="77777777" w:rsidR="00920AB3" w:rsidRPr="003D728A" w:rsidRDefault="00920AB3" w:rsidP="004E00CB">
      <w:pPr>
        <w:ind w:firstLine="284"/>
        <w:rPr>
          <w:lang w:val="ro-RO"/>
        </w:rPr>
      </w:pPr>
      <w:r w:rsidRPr="003D728A">
        <w:rPr>
          <w:lang w:val="ro-RO"/>
        </w:rPr>
        <w:t>Subsemnatul,</w:t>
      </w:r>
    </w:p>
    <w:tbl>
      <w:tblPr>
        <w:tblStyle w:val="TableGrid"/>
        <w:tblW w:w="498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
        <w:gridCol w:w="1847"/>
        <w:gridCol w:w="3760"/>
        <w:gridCol w:w="723"/>
        <w:gridCol w:w="2295"/>
        <w:gridCol w:w="183"/>
      </w:tblGrid>
      <w:tr w:rsidR="00920AB3" w:rsidRPr="003D728A" w14:paraId="42BA723F" w14:textId="77777777" w:rsidTr="009D5C10">
        <w:trPr>
          <w:gridBefore w:val="1"/>
          <w:wBefore w:w="102" w:type="pct"/>
          <w:trHeight w:val="278"/>
        </w:trPr>
        <w:tc>
          <w:tcPr>
            <w:tcW w:w="1027" w:type="pct"/>
            <w:tcBorders>
              <w:bottom w:val="single" w:sz="4" w:space="0" w:color="auto"/>
            </w:tcBorders>
            <w:vAlign w:val="center"/>
          </w:tcPr>
          <w:p w14:paraId="14A5E049" w14:textId="77777777" w:rsidR="00920AB3" w:rsidRPr="003D728A" w:rsidRDefault="00920AB3" w:rsidP="004E00CB">
            <w:pPr>
              <w:spacing w:line="276" w:lineRule="auto"/>
            </w:pPr>
          </w:p>
        </w:tc>
        <w:tc>
          <w:tcPr>
            <w:tcW w:w="3870" w:type="pct"/>
            <w:gridSpan w:val="4"/>
            <w:tcBorders>
              <w:bottom w:val="single" w:sz="4" w:space="0" w:color="auto"/>
            </w:tcBorders>
            <w:vAlign w:val="center"/>
          </w:tcPr>
          <w:p w14:paraId="3A9A0B90" w14:textId="77777777" w:rsidR="00920AB3" w:rsidRPr="003D728A" w:rsidRDefault="00920AB3" w:rsidP="004E00CB">
            <w:pPr>
              <w:spacing w:line="276" w:lineRule="auto"/>
            </w:pPr>
          </w:p>
        </w:tc>
      </w:tr>
      <w:tr w:rsidR="00920AB3" w:rsidRPr="003D728A" w14:paraId="12E7FC29" w14:textId="77777777" w:rsidTr="009D5C10">
        <w:trPr>
          <w:gridAfter w:val="1"/>
          <w:wAfter w:w="102" w:type="pct"/>
          <w:trHeight w:val="728"/>
        </w:trPr>
        <w:tc>
          <w:tcPr>
            <w:tcW w:w="4898" w:type="pct"/>
            <w:gridSpan w:val="5"/>
            <w:tcBorders>
              <w:top w:val="single" w:sz="4" w:space="0" w:color="auto"/>
            </w:tcBorders>
            <w:vAlign w:val="center"/>
          </w:tcPr>
          <w:p w14:paraId="05BDBA0D" w14:textId="77777777" w:rsidR="00C943AB" w:rsidRDefault="00C943AB" w:rsidP="004E00CB"/>
          <w:p w14:paraId="5A972C0F" w14:textId="77777777" w:rsidR="00E72DB8" w:rsidRPr="003D728A" w:rsidRDefault="00920AB3" w:rsidP="004E00CB">
            <w:r w:rsidRPr="003D728A">
              <w:t>în calitate de reprezentant legal al solicitantului unic/al asocierii, declar că solicitantul unic/asocierea pe care o reprezint</w:t>
            </w:r>
            <w:r w:rsidR="00E72DB8" w:rsidRPr="003D728A">
              <w:t xml:space="preserve">, după îndeplinirea formalităţilor de predare – primire şi evidenţiere în proprietatea publică a </w:t>
            </w:r>
            <w:r w:rsidR="009D5C10" w:rsidRPr="003D728A">
              <w:t>solicitantului unic/asocierii</w:t>
            </w:r>
            <w:r w:rsidR="00E72DB8" w:rsidRPr="003D728A">
              <w:t>, acesta preia în deplină proprietate şi folosinţă totalitatea construcţiilor și echipamentelor</w:t>
            </w:r>
            <w:r w:rsidR="009D5C10" w:rsidRPr="003D728A">
              <w:t xml:space="preserve"> ce compun o</w:t>
            </w:r>
            <w:r w:rsidR="00E72DB8" w:rsidRPr="003D728A">
              <w:t>biectivul</w:t>
            </w:r>
            <w:r w:rsidR="009D5C10" w:rsidRPr="003D728A">
              <w:t xml:space="preserve"> de investiții realizat prin subproiectul propus,</w:t>
            </w:r>
            <w:r w:rsidR="00E72DB8" w:rsidRPr="003D728A">
              <w:t xml:space="preserve"> cu toate drepturile şi obligaţiile ce rezultă din calitatea de proprietar şi cu respectarea următoarelor condiţii:</w:t>
            </w:r>
          </w:p>
          <w:p w14:paraId="74822326" w14:textId="77777777" w:rsidR="009D5C10" w:rsidRPr="003D728A" w:rsidRDefault="00E72DB8" w:rsidP="004E00CB">
            <w:pPr>
              <w:pStyle w:val="ListParagraph"/>
              <w:numPr>
                <w:ilvl w:val="0"/>
                <w:numId w:val="36"/>
              </w:numPr>
              <w:rPr>
                <w:lang w:val="ro-RO"/>
              </w:rPr>
            </w:pPr>
            <w:r w:rsidRPr="003D728A">
              <w:rPr>
                <w:lang w:val="ro-RO"/>
              </w:rPr>
              <w:t>să asigure fondurile necesare pentru exploatarea obiectivului de investiții în conformitate cu cele mai bune practici în domeniu</w:t>
            </w:r>
            <w:r w:rsidR="009D5C10" w:rsidRPr="003D728A">
              <w:rPr>
                <w:lang w:val="ro-RO"/>
              </w:rPr>
              <w:t>;</w:t>
            </w:r>
          </w:p>
          <w:p w14:paraId="3F8B51A1" w14:textId="77777777" w:rsidR="004D59CB" w:rsidRPr="003D728A" w:rsidRDefault="009D5C10" w:rsidP="004E00CB">
            <w:pPr>
              <w:pStyle w:val="ListParagraph"/>
              <w:numPr>
                <w:ilvl w:val="0"/>
                <w:numId w:val="27"/>
              </w:numPr>
              <w:rPr>
                <w:lang w:val="ro-RO" w:eastAsia="ja-JP"/>
              </w:rPr>
            </w:pPr>
            <w:r w:rsidRPr="003D728A">
              <w:rPr>
                <w:lang w:val="ro-RO"/>
              </w:rPr>
              <w:t>să suporte</w:t>
            </w:r>
            <w:r w:rsidR="00E72DB8" w:rsidRPr="003D728A">
              <w:rPr>
                <w:lang w:val="ro-RO"/>
              </w:rPr>
              <w:t xml:space="preserve"> din fonduri</w:t>
            </w:r>
            <w:r w:rsidRPr="003D728A">
              <w:rPr>
                <w:lang w:val="ro-RO"/>
              </w:rPr>
              <w:t xml:space="preserve"> proprii ale Consiliului Local costurile</w:t>
            </w:r>
            <w:r w:rsidR="00E72DB8" w:rsidRPr="003D728A">
              <w:rPr>
                <w:lang w:val="ro-RO"/>
              </w:rPr>
              <w:t xml:space="preserve"> aferente de exploatare, incluzând plata personalului de operare și pază, taxele pentru autorizarea funcționării, utilități, materie primă, combustibili, lubrifianţi şi alte consumabile necesare pentru operarea obiectivului de investiții</w:t>
            </w:r>
            <w:r w:rsidRPr="003D728A">
              <w:rPr>
                <w:lang w:val="ro-RO"/>
              </w:rPr>
              <w:t>;</w:t>
            </w:r>
            <w:r w:rsidR="004D59CB" w:rsidRPr="003D728A">
              <w:rPr>
                <w:lang w:val="ro-RO" w:eastAsia="ja-JP"/>
              </w:rPr>
              <w:t xml:space="preserve"> </w:t>
            </w:r>
          </w:p>
          <w:p w14:paraId="5EC76BD2" w14:textId="77777777" w:rsidR="004D59CB" w:rsidRPr="003D728A" w:rsidRDefault="004D59CB" w:rsidP="004E00CB">
            <w:pPr>
              <w:pStyle w:val="ListParagraph"/>
              <w:numPr>
                <w:ilvl w:val="0"/>
                <w:numId w:val="27"/>
              </w:numPr>
              <w:rPr>
                <w:lang w:val="ro-RO" w:eastAsia="ja-JP"/>
              </w:rPr>
            </w:pPr>
            <w:r w:rsidRPr="003D728A">
              <w:rPr>
                <w:lang w:val="ro-RO" w:eastAsia="ja-JP"/>
              </w:rPr>
              <w:t xml:space="preserve">să asigure resursele umane și financiare necesare pentru acoperirea costurilor operaţionale şi de mentenanţă după perioada de implementare a Subproiectului, pe o perioadă de minimum </w:t>
            </w:r>
            <w:r w:rsidRPr="003D728A">
              <w:rPr>
                <w:rFonts w:hint="eastAsia"/>
                <w:lang w:val="ro-RO" w:eastAsia="ja-JP"/>
              </w:rPr>
              <w:t>[</w:t>
            </w:r>
            <w:r w:rsidRPr="003D728A">
              <w:rPr>
                <w:lang w:val="ro-RO" w:eastAsia="ja-JP"/>
              </w:rPr>
              <w:t>menționați perioada prevăzută la subcapitolul Beneficiari Eligibili din cadrul Ghidului Solicitantului</w:t>
            </w:r>
            <w:r w:rsidRPr="003D728A">
              <w:rPr>
                <w:rFonts w:hint="eastAsia"/>
                <w:lang w:val="ro-RO" w:eastAsia="ja-JP"/>
              </w:rPr>
              <w:t>] ani</w:t>
            </w:r>
            <w:r w:rsidRPr="003D728A">
              <w:rPr>
                <w:lang w:val="ro-RO" w:eastAsia="ja-JP"/>
              </w:rPr>
              <w:t>.</w:t>
            </w:r>
          </w:p>
          <w:p w14:paraId="23804B6E" w14:textId="77777777" w:rsidR="00E72DB8" w:rsidRPr="003D728A" w:rsidRDefault="009D5C10" w:rsidP="004E00CB">
            <w:pPr>
              <w:pStyle w:val="ListParagraph"/>
              <w:numPr>
                <w:ilvl w:val="0"/>
                <w:numId w:val="36"/>
              </w:numPr>
              <w:rPr>
                <w:lang w:val="ro-RO"/>
              </w:rPr>
            </w:pPr>
            <w:r w:rsidRPr="003D728A">
              <w:rPr>
                <w:lang w:val="ro-RO"/>
              </w:rPr>
              <w:t xml:space="preserve">să suporte </w:t>
            </w:r>
            <w:r w:rsidR="00E72DB8" w:rsidRPr="003D728A">
              <w:rPr>
                <w:lang w:val="ro-RO"/>
              </w:rPr>
              <w:t>plata tuturor taxelor şi asigurărilor obligatorii pe perioada de utilizare, mentenanță, reparaţii şi alte costuri de întreţinere necesare funcţionării normale a acestuia</w:t>
            </w:r>
            <w:r w:rsidRPr="003D728A">
              <w:rPr>
                <w:lang w:val="ro-RO"/>
              </w:rPr>
              <w:t>.</w:t>
            </w:r>
          </w:p>
          <w:p w14:paraId="0BDA8345" w14:textId="77777777" w:rsidR="00E72DB8" w:rsidRPr="003D728A" w:rsidRDefault="009D5C10" w:rsidP="004E00CB">
            <w:r w:rsidRPr="003D728A">
              <w:t>Solicitantul unic/asocierea pe care o reprezint</w:t>
            </w:r>
            <w:r w:rsidR="00E72DB8" w:rsidRPr="003D728A">
              <w:t xml:space="preserve"> va răspunde conform prevederilor legale în vigoare în cazul neîndeplinirii obligaţiilor privind utilizarea, monitorizarea şi întreţinerea obiectivului de investiţie. </w:t>
            </w:r>
          </w:p>
          <w:p w14:paraId="58EAAC68" w14:textId="77777777" w:rsidR="00E72DB8" w:rsidRPr="003D728A" w:rsidRDefault="00E72DB8" w:rsidP="004E00CB"/>
          <w:p w14:paraId="3DE4F06B" w14:textId="77777777" w:rsidR="00920AB3" w:rsidRPr="003D728A" w:rsidRDefault="00920AB3" w:rsidP="004E00CB">
            <w:pPr>
              <w:rPr>
                <w:rFonts w:ascii="Trebuchet MS" w:hAnsi="Trebuchet MS" w:cs="Trebuchet MS"/>
                <w:bCs/>
                <w:color w:val="000000"/>
                <w:lang w:val="en-GB"/>
              </w:rPr>
            </w:pPr>
            <w:r w:rsidRPr="003D728A">
              <w:t>Confirm că informaţiile prezentate în această declarație sunt complete şi corecte. Am luat la cunoştinţă că orice denaturare intenţionată a informaţiilor poate constitui obiectul unei sancţiuni civile, administrative sau juridice îndreptate asupra mea.</w:t>
            </w:r>
          </w:p>
        </w:tc>
      </w:tr>
      <w:tr w:rsidR="00920AB3" w:rsidRPr="003D728A" w14:paraId="5EDB1AAE" w14:textId="77777777" w:rsidTr="009D5C10">
        <w:trPr>
          <w:gridBefore w:val="1"/>
          <w:wBefore w:w="102" w:type="pct"/>
          <w:trHeight w:val="260"/>
        </w:trPr>
        <w:tc>
          <w:tcPr>
            <w:tcW w:w="4898" w:type="pct"/>
            <w:gridSpan w:val="5"/>
            <w:vAlign w:val="center"/>
          </w:tcPr>
          <w:p w14:paraId="68C168B7" w14:textId="77777777" w:rsidR="00920AB3" w:rsidRPr="003D728A" w:rsidRDefault="00920AB3" w:rsidP="004E00CB">
            <w:pPr>
              <w:pStyle w:val="ListParagraph"/>
              <w:tabs>
                <w:tab w:val="left" w:pos="972"/>
                <w:tab w:val="left" w:pos="1152"/>
                <w:tab w:val="left" w:pos="2322"/>
                <w:tab w:val="left" w:pos="2502"/>
              </w:tabs>
              <w:ind w:left="0" w:firstLine="14"/>
              <w:rPr>
                <w:rFonts w:ascii="Times New Roman" w:hAnsi="Times New Roman" w:cs="Times New Roman"/>
                <w:lang w:val="ro-RO"/>
              </w:rPr>
            </w:pPr>
          </w:p>
        </w:tc>
      </w:tr>
      <w:tr w:rsidR="00920AB3" w:rsidRPr="003D728A" w14:paraId="44518E7B" w14:textId="77777777" w:rsidTr="009D5C10">
        <w:trPr>
          <w:gridBefore w:val="1"/>
          <w:wBefore w:w="102" w:type="pct"/>
          <w:trHeight w:val="260"/>
        </w:trPr>
        <w:tc>
          <w:tcPr>
            <w:tcW w:w="1027" w:type="pct"/>
            <w:vAlign w:val="bottom"/>
          </w:tcPr>
          <w:p w14:paraId="169B7C20" w14:textId="77777777" w:rsidR="00920AB3" w:rsidRPr="003D728A" w:rsidRDefault="00920AB3" w:rsidP="004E00CB">
            <w:pPr>
              <w:spacing w:line="276" w:lineRule="auto"/>
            </w:pPr>
            <w:r w:rsidRPr="003D728A">
              <w:t>Semnătură</w:t>
            </w:r>
          </w:p>
        </w:tc>
        <w:tc>
          <w:tcPr>
            <w:tcW w:w="2091" w:type="pct"/>
            <w:vAlign w:val="bottom"/>
          </w:tcPr>
          <w:p w14:paraId="65F59537" w14:textId="77777777" w:rsidR="00920AB3" w:rsidRPr="003D728A" w:rsidRDefault="00920AB3" w:rsidP="004E00CB">
            <w:pPr>
              <w:spacing w:line="276" w:lineRule="auto"/>
            </w:pPr>
          </w:p>
        </w:tc>
        <w:tc>
          <w:tcPr>
            <w:tcW w:w="402" w:type="pct"/>
            <w:vAlign w:val="bottom"/>
          </w:tcPr>
          <w:p w14:paraId="196A44A9" w14:textId="77777777" w:rsidR="00920AB3" w:rsidRPr="003D728A" w:rsidRDefault="00920AB3" w:rsidP="004E00CB">
            <w:pPr>
              <w:spacing w:line="276" w:lineRule="auto"/>
            </w:pPr>
            <w:r w:rsidRPr="003D728A">
              <w:t>Data</w:t>
            </w:r>
          </w:p>
        </w:tc>
        <w:tc>
          <w:tcPr>
            <w:tcW w:w="1376" w:type="pct"/>
            <w:gridSpan w:val="2"/>
            <w:vAlign w:val="bottom"/>
          </w:tcPr>
          <w:p w14:paraId="1CD8CD88" w14:textId="77777777" w:rsidR="00920AB3" w:rsidRPr="003D728A" w:rsidRDefault="00920AB3" w:rsidP="004E00CB">
            <w:pPr>
              <w:tabs>
                <w:tab w:val="left" w:pos="972"/>
                <w:tab w:val="left" w:pos="1152"/>
                <w:tab w:val="left" w:pos="2322"/>
                <w:tab w:val="left" w:pos="2502"/>
              </w:tabs>
              <w:contextualSpacing/>
              <w:rPr>
                <w:rFonts w:ascii="Times New Roman" w:hAnsi="Times New Roman" w:cs="Times New Roman"/>
              </w:rPr>
            </w:pPr>
          </w:p>
        </w:tc>
      </w:tr>
      <w:tr w:rsidR="00920AB3" w:rsidRPr="003D728A" w14:paraId="676E1C71" w14:textId="77777777" w:rsidTr="009D5C10">
        <w:trPr>
          <w:gridBefore w:val="1"/>
          <w:wBefore w:w="102" w:type="pct"/>
          <w:trHeight w:val="260"/>
        </w:trPr>
        <w:tc>
          <w:tcPr>
            <w:tcW w:w="4898" w:type="pct"/>
            <w:gridSpan w:val="5"/>
            <w:vAlign w:val="center"/>
          </w:tcPr>
          <w:p w14:paraId="07D3E7BE" w14:textId="77777777" w:rsidR="00920AB3" w:rsidRPr="003D728A" w:rsidRDefault="00920AB3" w:rsidP="004E00CB">
            <w:pPr>
              <w:tabs>
                <w:tab w:val="left" w:pos="972"/>
                <w:tab w:val="left" w:pos="1152"/>
                <w:tab w:val="left" w:pos="2322"/>
                <w:tab w:val="left" w:pos="2502"/>
              </w:tabs>
              <w:rPr>
                <w:rFonts w:ascii="Times New Roman" w:hAnsi="Times New Roman" w:cs="Times New Roman"/>
              </w:rPr>
            </w:pPr>
          </w:p>
        </w:tc>
      </w:tr>
    </w:tbl>
    <w:p w14:paraId="064612A4" w14:textId="77777777" w:rsidR="007B3BE7" w:rsidRPr="003D728A" w:rsidRDefault="007B3BE7" w:rsidP="004E00CB">
      <w:pPr>
        <w:pStyle w:val="Indications"/>
        <w:rPr>
          <w:sz w:val="22"/>
          <w:szCs w:val="22"/>
          <w:lang w:val="ro-RO"/>
        </w:rPr>
      </w:pPr>
    </w:p>
    <w:p w14:paraId="4945CD28" w14:textId="77777777" w:rsidR="007B3BE7" w:rsidRPr="003D728A" w:rsidRDefault="007B3BE7" w:rsidP="004E00CB">
      <w:pPr>
        <w:pStyle w:val="Indications"/>
        <w:rPr>
          <w:sz w:val="22"/>
          <w:szCs w:val="22"/>
          <w:lang w:val="ro-RO"/>
        </w:rPr>
      </w:pPr>
    </w:p>
    <w:p w14:paraId="15DC5E7C" w14:textId="77777777" w:rsidR="00E0729E" w:rsidRPr="003D728A" w:rsidRDefault="00E0729E" w:rsidP="004E00CB">
      <w:pPr>
        <w:pStyle w:val="Indications"/>
        <w:rPr>
          <w:sz w:val="22"/>
          <w:szCs w:val="22"/>
          <w:lang w:val="ro-RO"/>
        </w:rPr>
      </w:pPr>
    </w:p>
    <w:p w14:paraId="4221848D" w14:textId="77777777" w:rsidR="00E0729E" w:rsidRPr="003D728A" w:rsidRDefault="00E0729E" w:rsidP="004E00CB">
      <w:pPr>
        <w:pStyle w:val="Indications"/>
        <w:rPr>
          <w:sz w:val="22"/>
          <w:szCs w:val="22"/>
          <w:lang w:val="ro-RO"/>
        </w:rPr>
      </w:pPr>
    </w:p>
    <w:p w14:paraId="1AE6F655" w14:textId="11C6608A" w:rsidR="00E0729E" w:rsidRDefault="00E0729E" w:rsidP="004E00CB">
      <w:pPr>
        <w:pStyle w:val="Indications"/>
        <w:rPr>
          <w:sz w:val="22"/>
          <w:szCs w:val="22"/>
          <w:lang w:val="ro-RO"/>
        </w:rPr>
      </w:pPr>
    </w:p>
    <w:p w14:paraId="02723C38" w14:textId="737CD8A7" w:rsidR="00DD7656" w:rsidRDefault="00DD7656" w:rsidP="004E00CB">
      <w:pPr>
        <w:pStyle w:val="Indications"/>
        <w:rPr>
          <w:sz w:val="22"/>
          <w:szCs w:val="22"/>
          <w:lang w:val="ro-RO"/>
        </w:rPr>
      </w:pPr>
    </w:p>
    <w:p w14:paraId="1790743C" w14:textId="1BC7EC0E" w:rsidR="00DD7656" w:rsidRDefault="00DD7656" w:rsidP="004E00CB">
      <w:pPr>
        <w:pStyle w:val="Indications"/>
        <w:rPr>
          <w:sz w:val="22"/>
          <w:szCs w:val="22"/>
          <w:lang w:val="ro-RO"/>
        </w:rPr>
      </w:pPr>
    </w:p>
    <w:p w14:paraId="5FB788C9" w14:textId="1F076D99" w:rsidR="00DD7656" w:rsidRDefault="00DD7656" w:rsidP="004E00CB">
      <w:pPr>
        <w:pStyle w:val="Indications"/>
        <w:rPr>
          <w:sz w:val="22"/>
          <w:szCs w:val="22"/>
          <w:lang w:val="ro-RO"/>
        </w:rPr>
      </w:pPr>
    </w:p>
    <w:p w14:paraId="7B04539B" w14:textId="77777777" w:rsidR="00DD7656" w:rsidRPr="003D728A" w:rsidRDefault="00DD7656" w:rsidP="004E00CB">
      <w:pPr>
        <w:pStyle w:val="Indications"/>
        <w:rPr>
          <w:sz w:val="22"/>
          <w:szCs w:val="22"/>
          <w:lang w:val="ro-RO"/>
        </w:rPr>
      </w:pPr>
    </w:p>
    <w:p w14:paraId="2984DDF1" w14:textId="77777777" w:rsidR="00E0729E" w:rsidRPr="003D728A" w:rsidRDefault="00E0729E" w:rsidP="004E00CB">
      <w:pPr>
        <w:pStyle w:val="Indications"/>
        <w:rPr>
          <w:sz w:val="22"/>
          <w:szCs w:val="22"/>
          <w:lang w:val="ro-RO"/>
        </w:rPr>
      </w:pPr>
    </w:p>
    <w:p w14:paraId="04CA2FDF" w14:textId="77777777" w:rsidR="004A7DBD" w:rsidRPr="00CA4121" w:rsidRDefault="00B37B3C" w:rsidP="004E00CB">
      <w:pPr>
        <w:pStyle w:val="Indications"/>
        <w:rPr>
          <w:b/>
          <w:i w:val="0"/>
          <w:sz w:val="22"/>
          <w:szCs w:val="22"/>
          <w:lang w:val="ro-RO"/>
        </w:rPr>
      </w:pPr>
      <w:r w:rsidRPr="00CA4121">
        <w:rPr>
          <w:b/>
          <w:i w:val="0"/>
          <w:sz w:val="22"/>
          <w:szCs w:val="22"/>
          <w:lang w:val="ro-RO"/>
        </w:rPr>
        <w:lastRenderedPageBreak/>
        <w:t xml:space="preserve">Anexa NC3: </w:t>
      </w:r>
      <w:bookmarkStart w:id="33" w:name="_Toc478121492"/>
      <w:r w:rsidR="004A7DBD" w:rsidRPr="00CA4121">
        <w:rPr>
          <w:b/>
          <w:i w:val="0"/>
          <w:sz w:val="22"/>
          <w:szCs w:val="22"/>
          <w:lang w:val="ro-RO"/>
        </w:rPr>
        <w:t>Model de Acord de asociere</w:t>
      </w:r>
      <w:bookmarkEnd w:id="33"/>
    </w:p>
    <w:p w14:paraId="5B9B1F21" w14:textId="77777777" w:rsidR="00B217F7" w:rsidRPr="009E656D" w:rsidRDefault="00B217F7" w:rsidP="004E00CB">
      <w:pPr>
        <w:spacing w:before="240" w:after="240"/>
        <w:jc w:val="center"/>
        <w:rPr>
          <w:b/>
          <w:lang w:val="ro-RO"/>
        </w:rPr>
      </w:pPr>
      <w:r w:rsidRPr="009E656D">
        <w:rPr>
          <w:b/>
          <w:lang w:val="ro-RO"/>
        </w:rPr>
        <w:t>ACORD DE ASOCIERE</w:t>
      </w:r>
    </w:p>
    <w:p w14:paraId="690619C4" w14:textId="77777777" w:rsidR="00B217F7" w:rsidRPr="009E656D" w:rsidRDefault="00B217F7" w:rsidP="004E00CB">
      <w:pPr>
        <w:spacing w:before="120" w:after="120"/>
        <w:rPr>
          <w:lang w:val="ro-RO"/>
        </w:rPr>
      </w:pPr>
      <w:r>
        <w:rPr>
          <w:lang w:val="ro-RO"/>
        </w:rPr>
        <w:t>ÎNTRE</w:t>
      </w:r>
      <w:r w:rsidRPr="009E656D">
        <w:rPr>
          <w:lang w:val="ro-RO"/>
        </w:rPr>
        <w:t>:</w:t>
      </w:r>
    </w:p>
    <w:p w14:paraId="2A1759CF" w14:textId="77777777" w:rsidR="00B217F7" w:rsidRPr="009E656D" w:rsidRDefault="00B217F7" w:rsidP="004E00CB">
      <w:pPr>
        <w:pStyle w:val="ListParagraph"/>
        <w:numPr>
          <w:ilvl w:val="0"/>
          <w:numId w:val="37"/>
        </w:numPr>
        <w:spacing w:before="0" w:after="160" w:line="259" w:lineRule="auto"/>
        <w:contextualSpacing w:val="0"/>
        <w:rPr>
          <w:lang w:val="ro-RO"/>
        </w:rPr>
      </w:pPr>
      <w:r w:rsidRPr="009E656D">
        <w:rPr>
          <w:lang w:val="ro-RO"/>
        </w:rPr>
        <w:t>[</w:t>
      </w:r>
      <w:r w:rsidRPr="009E656D">
        <w:rPr>
          <w:b/>
          <w:lang w:val="ro-RO"/>
        </w:rPr>
        <w:t>denumirea oficială a partenerului principal/lider al asocierii</w:t>
      </w:r>
      <w:r w:rsidRPr="009E656D">
        <w:rPr>
          <w:lang w:val="ro-RO"/>
        </w:rPr>
        <w:t>] având sediul în România, strada ........................., nr. ........, cod poștal ........................., oraș .................., Județul ..........................., cod fiscal ...................., telefon [...................], adresă e-mail: [.......................], reprezentată de .........................., în calitate de ....................,  desemnat Lider al Asocierii</w:t>
      </w:r>
    </w:p>
    <w:p w14:paraId="5CDD195D" w14:textId="77777777" w:rsidR="00B217F7" w:rsidRPr="00163272" w:rsidRDefault="00B217F7" w:rsidP="004E00CB">
      <w:pPr>
        <w:pStyle w:val="ListParagraph"/>
        <w:numPr>
          <w:ilvl w:val="0"/>
          <w:numId w:val="37"/>
        </w:numPr>
        <w:spacing w:before="120" w:line="259" w:lineRule="auto"/>
        <w:contextualSpacing w:val="0"/>
        <w:rPr>
          <w:lang w:val="ro-RO"/>
        </w:rPr>
      </w:pPr>
      <w:r w:rsidRPr="00163272">
        <w:rPr>
          <w:lang w:val="ro-RO"/>
        </w:rPr>
        <w:t>[</w:t>
      </w:r>
      <w:r w:rsidRPr="00163272">
        <w:rPr>
          <w:b/>
          <w:lang w:val="ro-RO"/>
        </w:rPr>
        <w:t>denumirea oficială a partenerului 2</w:t>
      </w:r>
      <w:r w:rsidRPr="00163272">
        <w:rPr>
          <w:lang w:val="ro-RO"/>
        </w:rPr>
        <w:t xml:space="preserve">] având sediul în România, strada ........................., nr. ........, cod poștal ........................., oraș .................., Județul ..........................., cod fiscal ...................., telefon [...................], adresă e-mail: [.......................], reprezentată de .........................., în calitate de ...................., ca Partener al Asocierii </w:t>
      </w:r>
    </w:p>
    <w:p w14:paraId="2922E359" w14:textId="77777777" w:rsidR="00B217F7" w:rsidRPr="009E656D" w:rsidRDefault="00B217F7" w:rsidP="004E00CB">
      <w:pPr>
        <w:pStyle w:val="ListParagraph"/>
        <w:numPr>
          <w:ilvl w:val="0"/>
          <w:numId w:val="37"/>
        </w:numPr>
        <w:spacing w:before="0" w:after="160" w:line="259" w:lineRule="auto"/>
        <w:contextualSpacing w:val="0"/>
        <w:rPr>
          <w:lang w:val="ro-RO"/>
        </w:rPr>
      </w:pPr>
      <w:r w:rsidRPr="009E656D">
        <w:rPr>
          <w:lang w:val="ro-RO"/>
        </w:rPr>
        <w:t>[</w:t>
      </w:r>
      <w:r w:rsidRPr="009E656D">
        <w:rPr>
          <w:i/>
          <w:lang w:val="ro-RO"/>
        </w:rPr>
        <w:t>se vor insera linii pentru fiecare partener suplimentar, daca este necesar</w:t>
      </w:r>
      <w:r w:rsidRPr="009E656D">
        <w:rPr>
          <w:lang w:val="ro-RO"/>
        </w:rPr>
        <w:t>]</w:t>
      </w:r>
    </w:p>
    <w:p w14:paraId="3A7889A6" w14:textId="77777777" w:rsidR="00B217F7" w:rsidRPr="00242682" w:rsidRDefault="00B217F7" w:rsidP="004E00CB">
      <w:pPr>
        <w:spacing w:before="120" w:after="120"/>
        <w:rPr>
          <w:lang w:val="ro-RO"/>
        </w:rPr>
      </w:pPr>
      <w:r>
        <w:rPr>
          <w:lang w:val="ro-RO"/>
        </w:rPr>
        <w:t>n</w:t>
      </w:r>
      <w:r w:rsidRPr="00242682">
        <w:rPr>
          <w:lang w:val="ro-RO"/>
        </w:rPr>
        <w:t>umite, în continuare, individual sau în ansamblu, Partea sau Părțile</w:t>
      </w:r>
    </w:p>
    <w:p w14:paraId="3D45879C" w14:textId="77777777" w:rsidR="00B217F7" w:rsidRPr="009E656D" w:rsidRDefault="00B217F7" w:rsidP="004E00CB">
      <w:pPr>
        <w:spacing w:before="120" w:after="120"/>
        <w:rPr>
          <w:lang w:val="ro-RO"/>
        </w:rPr>
      </w:pPr>
      <w:r>
        <w:rPr>
          <w:lang w:val="ro-RO"/>
        </w:rPr>
        <w:t xml:space="preserve">în legătură cu sub-proiectul denimit </w:t>
      </w:r>
      <w:r w:rsidRPr="009E656D">
        <w:rPr>
          <w:lang w:val="ro-RO"/>
        </w:rPr>
        <w:t>[</w:t>
      </w:r>
      <w:r>
        <w:rPr>
          <w:b/>
          <w:lang w:val="ro-RO"/>
        </w:rPr>
        <w:t>se va insera denumirea sub-proiectului</w:t>
      </w:r>
      <w:r w:rsidRPr="009E656D">
        <w:rPr>
          <w:lang w:val="ro-RO"/>
        </w:rPr>
        <w:t>],</w:t>
      </w:r>
    </w:p>
    <w:p w14:paraId="2F705180" w14:textId="77777777" w:rsidR="00B217F7" w:rsidRPr="009E656D" w:rsidRDefault="00B217F7" w:rsidP="004E00CB">
      <w:pPr>
        <w:spacing w:before="120" w:after="120"/>
        <w:rPr>
          <w:lang w:val="ro-RO"/>
        </w:rPr>
      </w:pPr>
      <w:r>
        <w:rPr>
          <w:lang w:val="ro-RO"/>
        </w:rPr>
        <w:t>ÎNTRUCÂT</w:t>
      </w:r>
      <w:r w:rsidRPr="009E656D">
        <w:rPr>
          <w:lang w:val="ro-RO"/>
        </w:rPr>
        <w:t>:</w:t>
      </w:r>
    </w:p>
    <w:p w14:paraId="02F36F93" w14:textId="77777777" w:rsidR="00B217F7" w:rsidRPr="00242682" w:rsidRDefault="00B217F7" w:rsidP="004E00CB">
      <w:pPr>
        <w:spacing w:before="120" w:after="120"/>
        <w:rPr>
          <w:lang w:val="ro-RO"/>
        </w:rPr>
      </w:pPr>
      <w:r>
        <w:rPr>
          <w:lang w:val="ro-RO"/>
        </w:rPr>
        <w:t xml:space="preserve">Părțile, în calitate de Beneficiari eligibili, au depus la UMP INPCP un Formular de Aplicare în cadrul competiției organizate în cadrul </w:t>
      </w:r>
      <w:r w:rsidRPr="009E656D">
        <w:rPr>
          <w:lang w:val="ro-RO"/>
        </w:rPr>
        <w:t>Componentei 1 a Proiectului</w:t>
      </w:r>
      <w:r>
        <w:rPr>
          <w:lang w:val="ro-RO"/>
        </w:rPr>
        <w:t xml:space="preserve">, pentru obținerea de finanțare pentru sub-proiectul </w:t>
      </w:r>
      <w:r w:rsidRPr="009E656D">
        <w:rPr>
          <w:lang w:val="ro-RO"/>
        </w:rPr>
        <w:t>[</w:t>
      </w:r>
      <w:r>
        <w:rPr>
          <w:b/>
          <w:lang w:val="ro-RO"/>
        </w:rPr>
        <w:t>se va insera denumirea sub-proiectului</w:t>
      </w:r>
      <w:r w:rsidRPr="007E1C11">
        <w:rPr>
          <w:b/>
          <w:lang w:val="ro-RO"/>
        </w:rPr>
        <w:t>]</w:t>
      </w:r>
      <w:r>
        <w:rPr>
          <w:b/>
          <w:lang w:val="ro-RO"/>
        </w:rPr>
        <w:t xml:space="preserve"> </w:t>
      </w:r>
      <w:r>
        <w:rPr>
          <w:lang w:val="ro-RO"/>
        </w:rPr>
        <w:t>și</w:t>
      </w:r>
      <w:r>
        <w:rPr>
          <w:b/>
          <w:lang w:val="ro-RO"/>
        </w:rPr>
        <w:t xml:space="preserve"> </w:t>
      </w:r>
      <w:r w:rsidRPr="009E656D">
        <w:rPr>
          <w:lang w:val="ro-RO"/>
        </w:rPr>
        <w:t>Formularul de Aplicare a fost evaluat și selectat pentru finanțare</w:t>
      </w:r>
      <w:r>
        <w:rPr>
          <w:lang w:val="ro-RO"/>
        </w:rPr>
        <w:t>;</w:t>
      </w:r>
    </w:p>
    <w:p w14:paraId="500C063C" w14:textId="77777777" w:rsidR="00B217F7" w:rsidRDefault="00B217F7" w:rsidP="004E00CB">
      <w:pPr>
        <w:spacing w:before="120" w:after="120"/>
        <w:rPr>
          <w:lang w:val="ro-RO"/>
        </w:rPr>
      </w:pPr>
      <w:r>
        <w:rPr>
          <w:lang w:val="ro-RO"/>
        </w:rPr>
        <w:t>Părțile doresc să stabilească sau să completeze angajamentele obligatorii între acestea, suplimentar față de prevederile Acordului de Finanțare ce se va semna între Părți și Autoritatea Finanțatoare MAP prin UMP INPCP;</w:t>
      </w:r>
    </w:p>
    <w:p w14:paraId="78580F9A" w14:textId="77777777" w:rsidR="00B217F7" w:rsidRDefault="00B217F7" w:rsidP="004E00CB">
      <w:pPr>
        <w:spacing w:before="120" w:after="120"/>
        <w:rPr>
          <w:lang w:val="ro-RO"/>
        </w:rPr>
      </w:pPr>
      <w:r>
        <w:rPr>
          <w:lang w:val="ro-RO"/>
        </w:rPr>
        <w:t xml:space="preserve">Părțile au luat la cunoștință și sunt de acord cu caracterul obligatoriu al prezentului Acord de Asociere, pentru întreaga durată de implementare a sub-proiectului inclusiv pentru perioada de sustenabilitate așa cum este aceasta definită de art. 32 al Acordului de Finanțare </w:t>
      </w:r>
    </w:p>
    <w:p w14:paraId="655B75B0" w14:textId="77777777" w:rsidR="00B217F7" w:rsidRPr="009E656D" w:rsidRDefault="00B217F7" w:rsidP="004E00CB">
      <w:pPr>
        <w:spacing w:before="120" w:after="120"/>
        <w:rPr>
          <w:lang w:val="ro-RO"/>
        </w:rPr>
      </w:pPr>
      <w:r>
        <w:rPr>
          <w:lang w:val="ro-RO"/>
        </w:rPr>
        <w:t xml:space="preserve"> </w:t>
      </w:r>
    </w:p>
    <w:p w14:paraId="00BECCC3" w14:textId="20189C37" w:rsidR="00B217F7" w:rsidRPr="009E656D" w:rsidRDefault="00B217F7" w:rsidP="004E00CB">
      <w:pPr>
        <w:spacing w:before="120" w:after="120"/>
        <w:rPr>
          <w:lang w:val="ro-RO"/>
        </w:rPr>
      </w:pPr>
      <w:r w:rsidRPr="009E656D">
        <w:rPr>
          <w:lang w:val="ro-RO"/>
        </w:rPr>
        <w:t xml:space="preserve">The Parties are aware and agree that this Association Agreement is legally binding for the duration of the sub-project implementation and sustainability period as defined in the Financing Agreement </w:t>
      </w:r>
      <w:r w:rsidR="00F67208">
        <w:fldChar w:fldCharType="begin"/>
      </w:r>
      <w:r w:rsidR="00F67208">
        <w:instrText xml:space="preserve"> REF _Ref468199385 \r \h  \* MERGEFORMAT </w:instrText>
      </w:r>
      <w:r w:rsidR="00F67208">
        <w:fldChar w:fldCharType="separate"/>
      </w:r>
      <w:r w:rsidR="00274087" w:rsidRPr="00274087">
        <w:rPr>
          <w:lang w:val="ro-RO"/>
        </w:rPr>
        <w:t>Art. 8</w:t>
      </w:r>
      <w:r w:rsidR="00F67208">
        <w:fldChar w:fldCharType="end"/>
      </w:r>
      <w:r w:rsidRPr="009E656D">
        <w:rPr>
          <w:lang w:val="ro-RO"/>
        </w:rPr>
        <w:t xml:space="preserve"> and </w:t>
      </w:r>
      <w:r w:rsidR="00F67208">
        <w:fldChar w:fldCharType="begin"/>
      </w:r>
      <w:r w:rsidR="00F67208">
        <w:instrText xml:space="preserve"> REF _Ref468182634 \r \h  \* MERGEFORMAT </w:instrText>
      </w:r>
      <w:r w:rsidR="00F67208">
        <w:fldChar w:fldCharType="separate"/>
      </w:r>
      <w:r w:rsidR="00274087" w:rsidRPr="00274087">
        <w:rPr>
          <w:lang w:val="ro-RO"/>
        </w:rPr>
        <w:t>Art. 31</w:t>
      </w:r>
      <w:r w:rsidR="00F67208">
        <w:fldChar w:fldCharType="end"/>
      </w:r>
      <w:r w:rsidRPr="009E656D">
        <w:rPr>
          <w:lang w:val="ro-RO"/>
        </w:rPr>
        <w:t>.</w:t>
      </w:r>
    </w:p>
    <w:p w14:paraId="32C216ED" w14:textId="77777777" w:rsidR="00B217F7" w:rsidRPr="009E656D" w:rsidRDefault="00B217F7" w:rsidP="004E00CB">
      <w:pPr>
        <w:spacing w:before="120" w:after="120"/>
        <w:rPr>
          <w:lang w:val="ro-RO"/>
        </w:rPr>
      </w:pPr>
      <w:r w:rsidRPr="00C404B4">
        <w:rPr>
          <w:lang w:val="ro-RO"/>
        </w:rPr>
        <w:t>ÎN CONSECINŢĂ, PĂRŢILE CONVIN URMĂTOARELE</w:t>
      </w:r>
    </w:p>
    <w:p w14:paraId="5AF663E1" w14:textId="77777777" w:rsidR="00B217F7" w:rsidRPr="009E656D" w:rsidRDefault="00B217F7" w:rsidP="004E00CB">
      <w:pPr>
        <w:pStyle w:val="ListParagraph"/>
        <w:numPr>
          <w:ilvl w:val="0"/>
          <w:numId w:val="58"/>
        </w:numPr>
        <w:tabs>
          <w:tab w:val="left" w:pos="990"/>
        </w:tabs>
        <w:spacing w:before="240" w:after="240"/>
        <w:ind w:left="1170" w:hanging="1170"/>
        <w:jc w:val="left"/>
        <w:rPr>
          <w:b/>
          <w:lang w:val="ro-RO"/>
        </w:rPr>
      </w:pPr>
      <w:r>
        <w:rPr>
          <w:b/>
          <w:lang w:val="ro-RO"/>
        </w:rPr>
        <w:t>Definiții</w:t>
      </w:r>
    </w:p>
    <w:p w14:paraId="396295A7" w14:textId="77777777" w:rsidR="00B217F7" w:rsidRDefault="00B217F7" w:rsidP="004E00CB">
      <w:pPr>
        <w:pStyle w:val="ModelNrmlDouble"/>
        <w:numPr>
          <w:ilvl w:val="0"/>
          <w:numId w:val="57"/>
        </w:numPr>
        <w:spacing w:before="120" w:after="120" w:line="240" w:lineRule="auto"/>
        <w:ind w:hanging="720"/>
        <w:rPr>
          <w:szCs w:val="22"/>
          <w:lang w:val="ro-RO"/>
        </w:rPr>
      </w:pPr>
      <w:r w:rsidRPr="009E656D">
        <w:rPr>
          <w:lang w:val="ro-RO"/>
        </w:rPr>
        <w:t>În scopul prezentului Aco</w:t>
      </w:r>
      <w:r>
        <w:rPr>
          <w:lang w:val="ro-RO"/>
        </w:rPr>
        <w:t>r</w:t>
      </w:r>
      <w:r w:rsidRPr="009E656D">
        <w:rPr>
          <w:lang w:val="ro-RO"/>
        </w:rPr>
        <w:t xml:space="preserve">d de </w:t>
      </w:r>
      <w:r w:rsidR="00031602">
        <w:rPr>
          <w:lang w:val="ro-RO"/>
        </w:rPr>
        <w:t>Asociere</w:t>
      </w:r>
      <w:r w:rsidRPr="009E656D">
        <w:rPr>
          <w:lang w:val="ro-RO"/>
        </w:rPr>
        <w:t>, următorii termeni şi abrevieri au următoarele înţelesuri</w:t>
      </w:r>
      <w:r w:rsidRPr="009E656D">
        <w:rPr>
          <w:szCs w:val="22"/>
          <w:lang w:val="ro-RO"/>
        </w:rPr>
        <w:t xml:space="preserve">: </w:t>
      </w:r>
    </w:p>
    <w:p w14:paraId="161400D6" w14:textId="77777777" w:rsidR="00B217F7" w:rsidRPr="00DC1C1B" w:rsidRDefault="00B217F7" w:rsidP="004E00CB">
      <w:pPr>
        <w:pStyle w:val="ModelNrmlDouble"/>
        <w:numPr>
          <w:ilvl w:val="0"/>
          <w:numId w:val="63"/>
        </w:numPr>
        <w:spacing w:before="120" w:after="120" w:line="240" w:lineRule="auto"/>
        <w:rPr>
          <w:szCs w:val="22"/>
          <w:lang w:val="ro-RO"/>
        </w:rPr>
      </w:pPr>
      <w:r w:rsidRPr="00DC1C1B">
        <w:rPr>
          <w:szCs w:val="22"/>
          <w:lang w:val="ro-RO"/>
        </w:rPr>
        <w:t xml:space="preserve">Acord de Împrumut” înseamnă Acordul de împrumut nr. LN8597-RO, dintre  România  şi Banca Internaţională pentru Reconstrucţie şi Dezvoltare (BIRD), referitor la finanţarea Proiectului «Controlul Integrat al Poluării cu Nutrienţi – Finanțare Adițională» (Proiectul) în valoare de 48 milioane euro echivalent; </w:t>
      </w:r>
    </w:p>
    <w:p w14:paraId="1870CB11" w14:textId="77777777" w:rsidR="00B217F7" w:rsidRPr="00DC1C1B" w:rsidRDefault="00B217F7" w:rsidP="004E00CB">
      <w:pPr>
        <w:pStyle w:val="ModelNrmlDouble"/>
        <w:numPr>
          <w:ilvl w:val="0"/>
          <w:numId w:val="63"/>
        </w:numPr>
        <w:spacing w:before="120" w:after="120" w:line="240" w:lineRule="auto"/>
        <w:rPr>
          <w:szCs w:val="22"/>
          <w:lang w:val="ro-RO"/>
        </w:rPr>
      </w:pPr>
      <w:r w:rsidRPr="00DC1C1B">
        <w:rPr>
          <w:szCs w:val="22"/>
          <w:lang w:val="ro-RO"/>
        </w:rPr>
        <w:t>„</w:t>
      </w:r>
      <w:r>
        <w:rPr>
          <w:szCs w:val="22"/>
          <w:lang w:val="ro-RO"/>
        </w:rPr>
        <w:t>Contract</w:t>
      </w:r>
      <w:r w:rsidRPr="00DC1C1B">
        <w:rPr>
          <w:szCs w:val="22"/>
          <w:lang w:val="ro-RO"/>
        </w:rPr>
        <w:t xml:space="preserve"> de Finanțare” înseamnă prezentul acord încheiat între UMP-INPCP și Beneficiarul selectat pentru finanțare În cadrul Componentei 1 a Proiectului;</w:t>
      </w:r>
    </w:p>
    <w:p w14:paraId="3A2AFCEE" w14:textId="77777777" w:rsidR="00B217F7" w:rsidRPr="00DC1C1B" w:rsidRDefault="00B217F7" w:rsidP="004E00CB">
      <w:pPr>
        <w:pStyle w:val="ModelNrmlDouble"/>
        <w:numPr>
          <w:ilvl w:val="0"/>
          <w:numId w:val="63"/>
        </w:numPr>
        <w:spacing w:before="120" w:after="120" w:line="240" w:lineRule="auto"/>
        <w:rPr>
          <w:szCs w:val="22"/>
          <w:lang w:val="ro-RO"/>
        </w:rPr>
      </w:pPr>
      <w:r w:rsidRPr="00DC1C1B">
        <w:rPr>
          <w:szCs w:val="22"/>
          <w:lang w:val="ro-RO"/>
        </w:rPr>
        <w:lastRenderedPageBreak/>
        <w:t xml:space="preserve">“Autoritatea Finanțatoare” înseamnă Ministerul Apelor și Pădurilor reprezentat de UMP INPCP, care acordă finanțarea sub-proiectului din fondurile Împrumutului pentru INPCP FA; </w:t>
      </w:r>
    </w:p>
    <w:p w14:paraId="1E360151" w14:textId="77777777" w:rsidR="00B217F7" w:rsidRPr="00DC1C1B" w:rsidRDefault="00B217F7" w:rsidP="004E00CB">
      <w:pPr>
        <w:pStyle w:val="ModelNrmlDouble"/>
        <w:numPr>
          <w:ilvl w:val="0"/>
          <w:numId w:val="63"/>
        </w:numPr>
        <w:spacing w:before="120" w:after="120" w:line="240" w:lineRule="auto"/>
        <w:rPr>
          <w:szCs w:val="22"/>
          <w:lang w:val="ro-RO"/>
        </w:rPr>
      </w:pPr>
      <w:r w:rsidRPr="00DC1C1B">
        <w:rPr>
          <w:szCs w:val="22"/>
          <w:lang w:val="ro-RO"/>
        </w:rPr>
        <w:t>“ANAR” înseamnă Administraţia Naţională “Apele Române”, înfiinţată prin Ordonanţa de Urgenţă a Guvernului nr. 107/2002, cu modificările şi completările aduse acesteia până la data prezentei Convenţii, sau orice succesor al acesteia;</w:t>
      </w:r>
    </w:p>
    <w:p w14:paraId="18DD4583" w14:textId="77777777" w:rsidR="00B217F7" w:rsidRPr="00DC1C1B" w:rsidRDefault="00B217F7" w:rsidP="004E00CB">
      <w:pPr>
        <w:pStyle w:val="ModelNrmlDouble"/>
        <w:numPr>
          <w:ilvl w:val="0"/>
          <w:numId w:val="63"/>
        </w:numPr>
        <w:spacing w:before="120" w:after="120" w:line="240" w:lineRule="auto"/>
        <w:rPr>
          <w:szCs w:val="22"/>
          <w:lang w:val="ro-RO"/>
        </w:rPr>
      </w:pPr>
      <w:r w:rsidRPr="00DC1C1B">
        <w:rPr>
          <w:szCs w:val="22"/>
          <w:lang w:val="ro-RO"/>
        </w:rPr>
        <w:t>“Acord de Asociere” înseamnă acordul încheiat între părțile eligibile conform prevederilor Proiectului, care au depus Nota Copncepuală și Formularul de Aplicare și care implementează împreună sub-proiectul;</w:t>
      </w:r>
    </w:p>
    <w:p w14:paraId="7BC07832" w14:textId="77777777" w:rsidR="00B217F7" w:rsidRPr="00DC1C1B" w:rsidRDefault="00B217F7" w:rsidP="004E00CB">
      <w:pPr>
        <w:pStyle w:val="ModelNrmlDouble"/>
        <w:numPr>
          <w:ilvl w:val="0"/>
          <w:numId w:val="63"/>
        </w:numPr>
        <w:spacing w:before="120" w:after="120" w:line="240" w:lineRule="auto"/>
        <w:rPr>
          <w:szCs w:val="22"/>
          <w:lang w:val="ro-RO"/>
        </w:rPr>
      </w:pPr>
      <w:r w:rsidRPr="00DC1C1B">
        <w:rPr>
          <w:szCs w:val="22"/>
          <w:lang w:val="ro-RO"/>
        </w:rPr>
        <w:t>“Ghidul Aplicabil” înseamnă the Ghidul procedurii utilizate pentru finanțarea competitivă și pentru potențșialii solicitanți în cadrul INPCP FA, datat [de inserat data versiunii aplicabile a Ghidului Solicitantului]</w:t>
      </w:r>
    </w:p>
    <w:p w14:paraId="21D00C8E" w14:textId="77777777" w:rsidR="00B217F7" w:rsidRPr="00DC1C1B" w:rsidRDefault="00B217F7" w:rsidP="004E00CB">
      <w:pPr>
        <w:pStyle w:val="ModelNrmlDouble"/>
        <w:numPr>
          <w:ilvl w:val="0"/>
          <w:numId w:val="63"/>
        </w:numPr>
        <w:spacing w:before="120" w:after="120" w:line="240" w:lineRule="auto"/>
        <w:rPr>
          <w:szCs w:val="22"/>
          <w:lang w:val="ro-RO"/>
        </w:rPr>
      </w:pPr>
      <w:r w:rsidRPr="00DC1C1B">
        <w:rPr>
          <w:szCs w:val="22"/>
          <w:lang w:val="ro-RO"/>
        </w:rPr>
        <w:t xml:space="preserve">“Beneficiar” înseamnă Unitatea administrativ-Teritorială sau asocierea de unități administrativ teritoriale învecinate, eligibile pentru sub-proiecte, în conformitate cu ccriteriile de eligibilitate menționate în Manualul Operațional al Proiectului; </w:t>
      </w:r>
    </w:p>
    <w:p w14:paraId="457E56C3" w14:textId="77777777" w:rsidR="00B217F7" w:rsidRPr="00DC1C1B" w:rsidRDefault="00B217F7" w:rsidP="004E00CB">
      <w:pPr>
        <w:pStyle w:val="ModelNrmlDouble"/>
        <w:numPr>
          <w:ilvl w:val="0"/>
          <w:numId w:val="63"/>
        </w:numPr>
        <w:spacing w:before="120" w:after="120" w:line="240" w:lineRule="auto"/>
        <w:rPr>
          <w:szCs w:val="22"/>
          <w:lang w:val="ro-RO"/>
        </w:rPr>
      </w:pPr>
      <w:r w:rsidRPr="00DC1C1B">
        <w:rPr>
          <w:szCs w:val="22"/>
          <w:lang w:val="ro-RO"/>
        </w:rPr>
        <w:t>“Banca” or “BIRD” înseamnă Banca Internaţională pentru Reconstrucţie şi Dezvoltare ca parte a grupului Băncii Mondiale;</w:t>
      </w:r>
    </w:p>
    <w:p w14:paraId="1AD35301" w14:textId="77777777" w:rsidR="00B217F7" w:rsidRPr="00DC1C1B" w:rsidRDefault="00B217F7" w:rsidP="004E00CB">
      <w:pPr>
        <w:pStyle w:val="ModelNrmlDouble"/>
        <w:numPr>
          <w:ilvl w:val="0"/>
          <w:numId w:val="63"/>
        </w:numPr>
        <w:spacing w:before="120" w:after="120" w:line="240" w:lineRule="auto"/>
        <w:rPr>
          <w:szCs w:val="22"/>
          <w:lang w:val="ro-RO"/>
        </w:rPr>
      </w:pPr>
      <w:r w:rsidRPr="00DC1C1B">
        <w:rPr>
          <w:szCs w:val="22"/>
          <w:lang w:val="ro-RO"/>
        </w:rPr>
        <w:t>“EU” înseamnă Uniunea Europeană;</w:t>
      </w:r>
    </w:p>
    <w:p w14:paraId="382410E0" w14:textId="77777777" w:rsidR="00B217F7" w:rsidRPr="00DC1C1B" w:rsidRDefault="00B217F7" w:rsidP="004E00CB">
      <w:pPr>
        <w:pStyle w:val="ModelNrmlDouble"/>
        <w:numPr>
          <w:ilvl w:val="0"/>
          <w:numId w:val="63"/>
        </w:numPr>
        <w:spacing w:before="120" w:after="120" w:line="240" w:lineRule="auto"/>
        <w:rPr>
          <w:szCs w:val="22"/>
          <w:lang w:val="ro-RO"/>
        </w:rPr>
      </w:pPr>
      <w:r w:rsidRPr="00DC1C1B">
        <w:rPr>
          <w:szCs w:val="22"/>
          <w:lang w:val="ro-RO"/>
        </w:rPr>
        <w:t>“Directiva UE a nitraţilor” înseamnă Directiva Consiliului Europei 91/676/EEC din 12 decembrie 1991 privind protecţia apelor împotriva poluării cu nitraţi din surse agricole;</w:t>
      </w:r>
    </w:p>
    <w:p w14:paraId="5AA82E1A" w14:textId="77777777" w:rsidR="00B217F7" w:rsidRPr="00DC1C1B" w:rsidRDefault="00B217F7" w:rsidP="004E00CB">
      <w:pPr>
        <w:pStyle w:val="ModelNrmlDouble"/>
        <w:numPr>
          <w:ilvl w:val="0"/>
          <w:numId w:val="63"/>
        </w:numPr>
        <w:spacing w:before="120" w:after="120" w:line="240" w:lineRule="auto"/>
        <w:rPr>
          <w:szCs w:val="22"/>
          <w:lang w:val="ro-RO"/>
        </w:rPr>
      </w:pPr>
      <w:r w:rsidRPr="00DC1C1B">
        <w:rPr>
          <w:szCs w:val="22"/>
          <w:lang w:val="ro-RO"/>
        </w:rPr>
        <w:t>“Directiva-cadru UE privind apa” înseamnă Directiva 2000/60/EC a Parlamentului şi Consiliului Europei prin care se stabileşte cadrul comun de acţiune privind politica în domeniul apei;</w:t>
      </w:r>
    </w:p>
    <w:p w14:paraId="00FD754A" w14:textId="77777777" w:rsidR="00B217F7" w:rsidRPr="00DC1C1B" w:rsidRDefault="00B217F7" w:rsidP="004E00CB">
      <w:pPr>
        <w:pStyle w:val="ModelNrmlDouble"/>
        <w:numPr>
          <w:ilvl w:val="0"/>
          <w:numId w:val="63"/>
        </w:numPr>
        <w:spacing w:before="120" w:after="120" w:line="240" w:lineRule="auto"/>
        <w:rPr>
          <w:szCs w:val="22"/>
          <w:lang w:val="ro-RO"/>
        </w:rPr>
      </w:pPr>
      <w:r w:rsidRPr="00DC1C1B">
        <w:rPr>
          <w:szCs w:val="22"/>
          <w:lang w:val="ro-RO"/>
        </w:rPr>
        <w:t>„Direcţie de Apă” înseamnă oricare dintre Direcţiile de Apă înfiinţate şi funcţionând în subordinea ANAR;</w:t>
      </w:r>
    </w:p>
    <w:p w14:paraId="16894332" w14:textId="77777777" w:rsidR="00B217F7" w:rsidRPr="00DC1C1B" w:rsidRDefault="00B217F7" w:rsidP="004E00CB">
      <w:pPr>
        <w:pStyle w:val="ModelNrmlDouble"/>
        <w:numPr>
          <w:ilvl w:val="0"/>
          <w:numId w:val="63"/>
        </w:numPr>
        <w:spacing w:before="120" w:after="120" w:line="240" w:lineRule="auto"/>
        <w:rPr>
          <w:szCs w:val="22"/>
          <w:lang w:val="ro-RO"/>
        </w:rPr>
      </w:pPr>
      <w:r w:rsidRPr="00DC1C1B">
        <w:rPr>
          <w:szCs w:val="22"/>
          <w:lang w:val="ro-RO"/>
        </w:rPr>
        <w:t>“CIA” înseamnă Comitetul Interministerial pentru Aplicarea Directivei UE a nitraţilor înfiinţat prin Ordinul Interministerial nr. 452/2001, cu modificările şi completările aduse acestuia până la data Acordului de faţă;</w:t>
      </w:r>
    </w:p>
    <w:p w14:paraId="2AE38831" w14:textId="77777777" w:rsidR="00B217F7" w:rsidRPr="00DC1C1B" w:rsidRDefault="00B217F7" w:rsidP="004E00CB">
      <w:pPr>
        <w:pStyle w:val="ModelNrmlDouble"/>
        <w:numPr>
          <w:ilvl w:val="0"/>
          <w:numId w:val="63"/>
        </w:numPr>
        <w:spacing w:before="120" w:after="120" w:line="240" w:lineRule="auto"/>
        <w:rPr>
          <w:szCs w:val="22"/>
          <w:lang w:val="ro-RO"/>
        </w:rPr>
      </w:pPr>
      <w:r w:rsidRPr="00DC1C1B">
        <w:rPr>
          <w:szCs w:val="22"/>
          <w:lang w:val="ro-RO"/>
        </w:rPr>
        <w:t>“MADR” înseamnă Ministerul Agriculturii şi Dezvoltării Rurale, sau orice succesor al acestuia;</w:t>
      </w:r>
    </w:p>
    <w:p w14:paraId="75EC9986" w14:textId="77777777" w:rsidR="00B217F7" w:rsidRPr="00DC1C1B" w:rsidRDefault="00B217F7" w:rsidP="004E00CB">
      <w:pPr>
        <w:pStyle w:val="ModelNrmlDouble"/>
        <w:numPr>
          <w:ilvl w:val="0"/>
          <w:numId w:val="63"/>
        </w:numPr>
        <w:spacing w:before="120" w:after="120" w:line="240" w:lineRule="auto"/>
        <w:rPr>
          <w:szCs w:val="22"/>
          <w:lang w:val="ro-RO"/>
        </w:rPr>
      </w:pPr>
      <w:r w:rsidRPr="00DC1C1B">
        <w:rPr>
          <w:szCs w:val="22"/>
          <w:lang w:val="ro-RO"/>
        </w:rPr>
        <w:t>“MWF” înseamnă Ministerul Apelor și Pădurilor sau orice succesor al acestuia;</w:t>
      </w:r>
    </w:p>
    <w:p w14:paraId="10CAAA72" w14:textId="77777777" w:rsidR="00B217F7" w:rsidRPr="00DC1C1B" w:rsidRDefault="00B217F7" w:rsidP="004E00CB">
      <w:pPr>
        <w:pStyle w:val="ModelNrmlDouble"/>
        <w:numPr>
          <w:ilvl w:val="0"/>
          <w:numId w:val="63"/>
        </w:numPr>
        <w:spacing w:before="120" w:after="120" w:line="240" w:lineRule="auto"/>
        <w:rPr>
          <w:szCs w:val="22"/>
          <w:lang w:val="ro-RO"/>
        </w:rPr>
      </w:pPr>
      <w:r w:rsidRPr="00DC1C1B">
        <w:rPr>
          <w:szCs w:val="22"/>
          <w:lang w:val="ro-RO"/>
        </w:rPr>
        <w:t>“ Manual Operaţional” înseamnă manualul care descrie procedurile pentru implementarea Proiectului care cuprind, printre altele: (i) procedurile pentru stabilirea aranjamentelor administrative, de achiziţii, contabilitate, management financiar, şi monitorizare şi evaluare; (ii) formatul-model al raportărilor financiare ne-auditate pentru o anumită perioadă şi al Rapoartelor privind Proiectul; şi (iii) criteriile de eligibilitate, procedurile de selecţie, termenii şi condiţiile, precum şi aranjamentele privind achiziţiile pentru Subproiect;</w:t>
      </w:r>
    </w:p>
    <w:p w14:paraId="49F9A3EA" w14:textId="77777777" w:rsidR="00B217F7" w:rsidRPr="00DC1C1B" w:rsidRDefault="00B217F7" w:rsidP="004E00CB">
      <w:pPr>
        <w:pStyle w:val="ModelNrmlDouble"/>
        <w:numPr>
          <w:ilvl w:val="0"/>
          <w:numId w:val="63"/>
        </w:numPr>
        <w:spacing w:before="120" w:after="120" w:line="240" w:lineRule="auto"/>
        <w:rPr>
          <w:szCs w:val="22"/>
          <w:lang w:val="ro-RO"/>
        </w:rPr>
      </w:pPr>
      <w:r w:rsidRPr="00DC1C1B">
        <w:rPr>
          <w:szCs w:val="22"/>
          <w:lang w:val="ro-RO"/>
        </w:rPr>
        <w:t>“INPC-UMP” înseamnă Unitatea de Management al Proiectului „Controlul Integrat al Poluării cu Nutrienţi”, înfiinţatǎ  în cadrul  MMSC sau orice succesor legal al acestuia acceptabil pentru Bancă;</w:t>
      </w:r>
    </w:p>
    <w:p w14:paraId="0912334F" w14:textId="77777777" w:rsidR="00B217F7" w:rsidRPr="00DC1C1B" w:rsidRDefault="00B217F7" w:rsidP="004E00CB">
      <w:pPr>
        <w:pStyle w:val="ModelNrmlDouble"/>
        <w:numPr>
          <w:ilvl w:val="0"/>
          <w:numId w:val="63"/>
        </w:numPr>
        <w:spacing w:before="120" w:after="120" w:line="240" w:lineRule="auto"/>
        <w:rPr>
          <w:szCs w:val="22"/>
          <w:lang w:val="ro-RO"/>
        </w:rPr>
      </w:pPr>
      <w:r w:rsidRPr="00DC1C1B">
        <w:rPr>
          <w:szCs w:val="22"/>
          <w:lang w:val="ro-RO"/>
        </w:rPr>
        <w:t>“Plan de Achiziții” înseamnă planul de achiziţii pentru Proiect al Împrumutatului menţionat în paragraful 1.18 al Ghidului pentru Achiziţii şi paragraful 1.25 al Ghidului privind Consultanţi, plan care va fi actualizat periodic conform prevederilor paragrafelor amintite</w:t>
      </w:r>
    </w:p>
    <w:p w14:paraId="1A471560" w14:textId="77777777" w:rsidR="00B217F7" w:rsidRPr="00DC1C1B" w:rsidRDefault="00B217F7" w:rsidP="004E00CB">
      <w:pPr>
        <w:pStyle w:val="ModelNrmlDouble"/>
        <w:numPr>
          <w:ilvl w:val="0"/>
          <w:numId w:val="63"/>
        </w:numPr>
        <w:spacing w:before="120" w:after="120" w:line="240" w:lineRule="auto"/>
        <w:rPr>
          <w:szCs w:val="22"/>
          <w:lang w:val="ro-RO"/>
        </w:rPr>
      </w:pPr>
      <w:r w:rsidRPr="00DC1C1B">
        <w:rPr>
          <w:szCs w:val="22"/>
          <w:lang w:val="ro-RO"/>
        </w:rPr>
        <w:t>„Proiectul” înseamnă Proiectul „Controlul Integrat al Poluării cu Nutrienţi – Finanțare Adițională”;</w:t>
      </w:r>
    </w:p>
    <w:p w14:paraId="340BB5C7" w14:textId="77777777" w:rsidR="00B217F7" w:rsidRPr="00DC1C1B" w:rsidRDefault="00B217F7" w:rsidP="004E00CB">
      <w:pPr>
        <w:pStyle w:val="ModelNrmlDouble"/>
        <w:numPr>
          <w:ilvl w:val="0"/>
          <w:numId w:val="63"/>
        </w:numPr>
        <w:spacing w:before="120" w:after="120" w:line="240" w:lineRule="auto"/>
        <w:rPr>
          <w:szCs w:val="22"/>
          <w:lang w:val="ro-RO"/>
        </w:rPr>
      </w:pPr>
      <w:r w:rsidRPr="00DC1C1B">
        <w:rPr>
          <w:szCs w:val="22"/>
          <w:lang w:val="ro-RO"/>
        </w:rPr>
        <w:t>“Finanțare Adiționala” (FA) – înseamnă împrumutul adițional în valoare de 48 milioane Euro (52,39 milioane USD echivalent) acordat Guvernului României pentru Proiectul Controlul Integrat al Poluării cu Nutrienţi (INPCP), P093775 Împrumut BIRD no. 8597-RO;</w:t>
      </w:r>
    </w:p>
    <w:p w14:paraId="40496C15" w14:textId="77777777" w:rsidR="00B217F7" w:rsidRPr="00DC1C1B" w:rsidRDefault="00B217F7" w:rsidP="004E00CB">
      <w:pPr>
        <w:pStyle w:val="ModelNrmlDouble"/>
        <w:numPr>
          <w:ilvl w:val="0"/>
          <w:numId w:val="63"/>
        </w:numPr>
        <w:spacing w:before="120" w:after="120" w:line="240" w:lineRule="auto"/>
        <w:rPr>
          <w:szCs w:val="22"/>
          <w:lang w:val="ro-RO"/>
        </w:rPr>
      </w:pPr>
      <w:r w:rsidRPr="00DC1C1B">
        <w:rPr>
          <w:szCs w:val="22"/>
          <w:lang w:val="ro-RO"/>
        </w:rPr>
        <w:lastRenderedPageBreak/>
        <w:t>“Sub-project” – înseamnă proiectul prezentat în formularele de aplicaţie trimise de Solicitanţi către UMP pentru a participa în programul competitiv de finanţare din cadrul Componentei 1 a INPCP-AF şi a obţine finanţare. Un subproiect poate conţine una sau mai multe tipuri de investiţie din acelaşii domeniu de intervenţie.</w:t>
      </w:r>
    </w:p>
    <w:p w14:paraId="5BC444D5" w14:textId="77777777" w:rsidR="00B217F7" w:rsidRPr="00DC1C1B" w:rsidRDefault="00B217F7" w:rsidP="004E00CB">
      <w:pPr>
        <w:pStyle w:val="ModelNrmlDouble"/>
        <w:numPr>
          <w:ilvl w:val="0"/>
          <w:numId w:val="63"/>
        </w:numPr>
        <w:spacing w:before="120" w:after="120" w:line="240" w:lineRule="auto"/>
        <w:rPr>
          <w:szCs w:val="22"/>
          <w:lang w:val="ro-RO"/>
        </w:rPr>
      </w:pPr>
      <w:r w:rsidRPr="00DC1C1B">
        <w:rPr>
          <w:szCs w:val="22"/>
          <w:lang w:val="ro-RO"/>
        </w:rPr>
        <w:t>“Formularul de Aplicare” – înseamnă descrierea detaliată a sub-proiectului, incluzând studiul de fezabilitate, aranjamentele pentru monitorizarea și managementul sub-proiectului, informații privind solicitantul, etc, pentru etapa a doua a procesului de selecție, în conformitate cu formatul publicat de către UMP în cadrul rundei de competiție.</w:t>
      </w:r>
    </w:p>
    <w:p w14:paraId="13918C1A" w14:textId="77777777" w:rsidR="00B217F7" w:rsidRPr="00DC1C1B" w:rsidRDefault="00B217F7" w:rsidP="004E00CB">
      <w:pPr>
        <w:pStyle w:val="ModelNrmlDouble"/>
        <w:numPr>
          <w:ilvl w:val="0"/>
          <w:numId w:val="63"/>
        </w:numPr>
        <w:spacing w:before="120" w:after="120" w:line="240" w:lineRule="auto"/>
        <w:rPr>
          <w:szCs w:val="22"/>
          <w:lang w:val="ro-RO"/>
        </w:rPr>
      </w:pPr>
      <w:r w:rsidRPr="00DC1C1B">
        <w:rPr>
          <w:szCs w:val="22"/>
          <w:lang w:val="ro-RO"/>
        </w:rPr>
        <w:t>“Nota Conceptuală” – înseamnă descrierea preliminară a sub-proiectului, transmisă în prima etapă a procesului de selecție, în conformitate cu formatul publicat de către UMP în cadrul rundei de competiție;</w:t>
      </w:r>
    </w:p>
    <w:p w14:paraId="51B88A6D" w14:textId="77777777" w:rsidR="00B217F7" w:rsidRPr="00DC1C1B" w:rsidRDefault="00B217F7" w:rsidP="004E00CB">
      <w:pPr>
        <w:pStyle w:val="ModelNrmlDouble"/>
        <w:numPr>
          <w:ilvl w:val="0"/>
          <w:numId w:val="63"/>
        </w:numPr>
        <w:spacing w:before="120" w:after="120" w:line="240" w:lineRule="auto"/>
        <w:rPr>
          <w:szCs w:val="22"/>
          <w:lang w:val="ro-RO"/>
        </w:rPr>
      </w:pPr>
      <w:r w:rsidRPr="00DC1C1B">
        <w:rPr>
          <w:szCs w:val="22"/>
          <w:lang w:val="ro-RO"/>
        </w:rPr>
        <w:t>“Perioada de implementare a  Sub-projectului” – perioada cuprinsă între data semnării Acordului de Finanțare și data Raportului Final;</w:t>
      </w:r>
    </w:p>
    <w:p w14:paraId="2FA34E4A" w14:textId="77777777" w:rsidR="00B217F7" w:rsidRDefault="00B217F7" w:rsidP="004E00CB">
      <w:pPr>
        <w:pStyle w:val="ModelNrmlDouble"/>
        <w:numPr>
          <w:ilvl w:val="0"/>
          <w:numId w:val="63"/>
        </w:numPr>
        <w:spacing w:before="120" w:after="120" w:line="240" w:lineRule="auto"/>
        <w:rPr>
          <w:szCs w:val="22"/>
          <w:lang w:val="ro-RO"/>
        </w:rPr>
      </w:pPr>
      <w:r w:rsidRPr="00DC1C1B">
        <w:rPr>
          <w:szCs w:val="22"/>
          <w:lang w:val="ro-RO"/>
        </w:rPr>
        <w:t>„Aria de implementare a proiectului” include, în conformitate cu Anexa 1 a Acordului de Finanțare, localitatea Beneficiarului [de inserat denumirea UAT] în care se realizează investiția proiectului.</w:t>
      </w:r>
    </w:p>
    <w:p w14:paraId="26FF4CCB" w14:textId="77777777" w:rsidR="00B217F7" w:rsidRPr="00416474" w:rsidRDefault="00B217F7" w:rsidP="004E00CB">
      <w:pPr>
        <w:pStyle w:val="ModelNrmlDouble"/>
        <w:numPr>
          <w:ilvl w:val="0"/>
          <w:numId w:val="57"/>
        </w:numPr>
        <w:spacing w:before="120" w:after="120" w:line="240" w:lineRule="auto"/>
        <w:ind w:hanging="720"/>
        <w:rPr>
          <w:szCs w:val="22"/>
          <w:lang w:val="ro-RO"/>
        </w:rPr>
      </w:pPr>
      <w:r w:rsidRPr="00416474">
        <w:rPr>
          <w:lang w:val="ro-RO"/>
        </w:rPr>
        <w:t>Orice alţi termeni care nu au fost definiţi mai sus şi care sunt utilizaţi în cadrul prezentului Acord au înţelesul definit în Acordul de Împrumut sau în legislaţia română  în vigoare.</w:t>
      </w:r>
    </w:p>
    <w:p w14:paraId="2B31CE68" w14:textId="77777777" w:rsidR="00B217F7" w:rsidRPr="00A87EEB" w:rsidRDefault="00B217F7" w:rsidP="004E00CB">
      <w:pPr>
        <w:pStyle w:val="ListParagraph"/>
        <w:numPr>
          <w:ilvl w:val="0"/>
          <w:numId w:val="58"/>
        </w:numPr>
        <w:tabs>
          <w:tab w:val="left" w:pos="990"/>
        </w:tabs>
        <w:spacing w:before="240" w:after="240"/>
        <w:ind w:left="1170" w:hanging="1170"/>
        <w:jc w:val="left"/>
        <w:rPr>
          <w:b/>
          <w:lang w:val="ro-RO"/>
        </w:rPr>
      </w:pPr>
      <w:r>
        <w:rPr>
          <w:b/>
          <w:lang w:val="ro-RO"/>
        </w:rPr>
        <w:t>Obiectivul Acordului de Asociere</w:t>
      </w:r>
    </w:p>
    <w:p w14:paraId="30C82A46" w14:textId="77777777" w:rsidR="00B217F7" w:rsidRPr="009E656D" w:rsidRDefault="00B217F7" w:rsidP="004E00CB">
      <w:pPr>
        <w:pStyle w:val="ModelNrmlDouble"/>
        <w:numPr>
          <w:ilvl w:val="0"/>
          <w:numId w:val="57"/>
        </w:numPr>
        <w:spacing w:before="120" w:after="120" w:line="240" w:lineRule="auto"/>
        <w:ind w:hanging="720"/>
        <w:rPr>
          <w:szCs w:val="22"/>
          <w:lang w:val="ro-RO"/>
        </w:rPr>
      </w:pPr>
      <w:r>
        <w:rPr>
          <w:szCs w:val="22"/>
          <w:lang w:val="ro-RO"/>
        </w:rPr>
        <w:t xml:space="preserve">Obiectivul prezentului Acord de Asociere este de a stabili, cu privire la sub-proiectul </w:t>
      </w:r>
      <w:r w:rsidRPr="009E656D">
        <w:rPr>
          <w:szCs w:val="22"/>
          <w:lang w:val="ro-RO"/>
        </w:rPr>
        <w:t>[</w:t>
      </w:r>
      <w:r w:rsidRPr="000D2C7C">
        <w:rPr>
          <w:b/>
          <w:i/>
          <w:szCs w:val="22"/>
          <w:lang w:val="ro-RO"/>
        </w:rPr>
        <w:t>numele sub-proiectului</w:t>
      </w:r>
      <w:r w:rsidRPr="000D2C7C">
        <w:rPr>
          <w:i/>
          <w:szCs w:val="22"/>
          <w:lang w:val="ro-RO"/>
        </w:rPr>
        <w:t>]</w:t>
      </w:r>
      <w:r>
        <w:rPr>
          <w:i/>
          <w:szCs w:val="22"/>
          <w:lang w:val="ro-RO"/>
        </w:rPr>
        <w:t xml:space="preserve">, </w:t>
      </w:r>
      <w:r w:rsidRPr="009E656D">
        <w:rPr>
          <w:szCs w:val="22"/>
          <w:lang w:val="ro-RO"/>
        </w:rPr>
        <w:t xml:space="preserve"> </w:t>
      </w:r>
      <w:r>
        <w:rPr>
          <w:szCs w:val="22"/>
          <w:lang w:val="ro-RO"/>
        </w:rPr>
        <w:t xml:space="preserve">drepturile și obligațiiile părților cu privire la elaborarea, depunerea, implementarea și gestionarea sub-proiectului precum și cu privire la exploatarea obiectivului de investiții.  </w:t>
      </w:r>
      <w:r w:rsidRPr="009E656D">
        <w:rPr>
          <w:szCs w:val="22"/>
          <w:lang w:val="ro-RO"/>
        </w:rPr>
        <w:t xml:space="preserve"> </w:t>
      </w:r>
    </w:p>
    <w:p w14:paraId="0A0A85A4" w14:textId="77777777" w:rsidR="00B217F7" w:rsidRPr="009E656D" w:rsidRDefault="00B217F7" w:rsidP="004E00CB">
      <w:pPr>
        <w:pStyle w:val="ModelNrmlDouble"/>
        <w:numPr>
          <w:ilvl w:val="0"/>
          <w:numId w:val="57"/>
        </w:numPr>
        <w:spacing w:before="120" w:after="120" w:line="240" w:lineRule="auto"/>
        <w:ind w:hanging="720"/>
        <w:rPr>
          <w:szCs w:val="22"/>
          <w:lang w:val="ro-RO"/>
        </w:rPr>
      </w:pPr>
      <w:r>
        <w:rPr>
          <w:szCs w:val="22"/>
          <w:lang w:val="ro-RO"/>
        </w:rPr>
        <w:t>Formularul de Aplicare și Anexele sale sunt parte integrantă a acestuoi Acord de Asociere.</w:t>
      </w:r>
      <w:r w:rsidRPr="009E656D">
        <w:rPr>
          <w:szCs w:val="22"/>
          <w:lang w:val="ro-RO"/>
        </w:rPr>
        <w:t xml:space="preserve"> </w:t>
      </w:r>
    </w:p>
    <w:p w14:paraId="50B59F9F" w14:textId="77777777" w:rsidR="00B217F7" w:rsidRPr="00A87EEB" w:rsidRDefault="00B217F7" w:rsidP="004E00CB">
      <w:pPr>
        <w:pStyle w:val="ListParagraph"/>
        <w:numPr>
          <w:ilvl w:val="0"/>
          <w:numId w:val="58"/>
        </w:numPr>
        <w:tabs>
          <w:tab w:val="left" w:pos="990"/>
        </w:tabs>
        <w:spacing w:before="240" w:after="240"/>
        <w:ind w:left="1170" w:hanging="1170"/>
        <w:jc w:val="left"/>
        <w:rPr>
          <w:b/>
          <w:lang w:val="ro-RO"/>
        </w:rPr>
      </w:pPr>
      <w:r>
        <w:rPr>
          <w:b/>
          <w:lang w:val="ro-RO"/>
        </w:rPr>
        <w:t>Durata Acordului de Asociere</w:t>
      </w:r>
    </w:p>
    <w:p w14:paraId="62B975B2" w14:textId="77777777" w:rsidR="00B217F7" w:rsidRDefault="00B217F7" w:rsidP="004E00CB">
      <w:pPr>
        <w:pStyle w:val="ModelNrmlDouble"/>
        <w:numPr>
          <w:ilvl w:val="0"/>
          <w:numId w:val="57"/>
        </w:numPr>
        <w:spacing w:before="120" w:after="120" w:line="240" w:lineRule="auto"/>
        <w:ind w:hanging="720"/>
        <w:rPr>
          <w:szCs w:val="22"/>
          <w:lang w:val="ro-RO"/>
        </w:rPr>
      </w:pPr>
      <w:r>
        <w:rPr>
          <w:szCs w:val="22"/>
          <w:lang w:val="ro-RO"/>
        </w:rPr>
        <w:t>Prezentul Acord de Asociere intră în vigoare la data semnării de către toate părțile și în orice caz înainte de depunerea Notei Conceptuale. Data intrării în vigoare este data ultimei semnături.</w:t>
      </w:r>
    </w:p>
    <w:p w14:paraId="7FE50CD2" w14:textId="77777777" w:rsidR="00B217F7" w:rsidRDefault="00B217F7" w:rsidP="004E00CB">
      <w:pPr>
        <w:pStyle w:val="ModelNrmlDouble"/>
        <w:numPr>
          <w:ilvl w:val="0"/>
          <w:numId w:val="57"/>
        </w:numPr>
        <w:spacing w:before="120" w:after="120" w:line="240" w:lineRule="auto"/>
        <w:ind w:hanging="720"/>
        <w:rPr>
          <w:szCs w:val="22"/>
          <w:lang w:val="ro-RO"/>
        </w:rPr>
      </w:pPr>
      <w:r>
        <w:rPr>
          <w:szCs w:val="22"/>
          <w:lang w:val="ro-RO"/>
        </w:rPr>
        <w:t xml:space="preserve">Prezentul Acord de Asociere va rămâne în vigoare și va avea efecte  până la îndeplinirea completă a tuturor  obligațiilor asumate de către părți în cadrul </w:t>
      </w:r>
      <w:r w:rsidR="00031602">
        <w:rPr>
          <w:szCs w:val="22"/>
          <w:lang w:val="ro-RO"/>
        </w:rPr>
        <w:t>Contractului</w:t>
      </w:r>
      <w:r>
        <w:rPr>
          <w:szCs w:val="22"/>
          <w:lang w:val="ro-RO"/>
        </w:rPr>
        <w:t xml:space="preserve"> de Finanțare respectiv în cadrul prezentului Acord de Asociere.</w:t>
      </w:r>
    </w:p>
    <w:p w14:paraId="1129C85B" w14:textId="77777777" w:rsidR="00B217F7" w:rsidRDefault="00B217F7" w:rsidP="004E00CB">
      <w:pPr>
        <w:pStyle w:val="ModelNrmlDouble"/>
        <w:numPr>
          <w:ilvl w:val="0"/>
          <w:numId w:val="57"/>
        </w:numPr>
        <w:spacing w:before="120" w:after="120" w:line="240" w:lineRule="auto"/>
        <w:ind w:hanging="720"/>
        <w:rPr>
          <w:szCs w:val="22"/>
          <w:lang w:val="ro-RO"/>
        </w:rPr>
      </w:pPr>
      <w:r>
        <w:rPr>
          <w:szCs w:val="22"/>
          <w:lang w:val="ro-RO"/>
        </w:rPr>
        <w:t xml:space="preserve">Prezentul Acord de Asociere va putea fi reziliat dacă un </w:t>
      </w:r>
      <w:r w:rsidR="00031602">
        <w:rPr>
          <w:szCs w:val="22"/>
          <w:lang w:val="ro-RO"/>
        </w:rPr>
        <w:t>Contract</w:t>
      </w:r>
      <w:r>
        <w:rPr>
          <w:szCs w:val="22"/>
          <w:lang w:val="ro-RO"/>
        </w:rPr>
        <w:t xml:space="preserve"> de Finanțare nu va fi semnat de căttre Autoritatea Finanțatoare sau dacă </w:t>
      </w:r>
      <w:r w:rsidR="00031602">
        <w:rPr>
          <w:szCs w:val="22"/>
          <w:lang w:val="ro-RO"/>
        </w:rPr>
        <w:t xml:space="preserve">Contractul </w:t>
      </w:r>
      <w:r>
        <w:rPr>
          <w:szCs w:val="22"/>
          <w:lang w:val="ro-RO"/>
        </w:rPr>
        <w:t>de Finanțare va fi reziliat.</w:t>
      </w:r>
    </w:p>
    <w:p w14:paraId="0AF80C79" w14:textId="77777777" w:rsidR="00B217F7" w:rsidRDefault="00B217F7" w:rsidP="004E00CB">
      <w:pPr>
        <w:pStyle w:val="ListParagraph"/>
        <w:numPr>
          <w:ilvl w:val="0"/>
          <w:numId w:val="58"/>
        </w:numPr>
        <w:tabs>
          <w:tab w:val="left" w:pos="990"/>
        </w:tabs>
        <w:spacing w:before="240" w:after="240"/>
        <w:ind w:left="1170" w:hanging="1170"/>
        <w:jc w:val="left"/>
        <w:rPr>
          <w:b/>
          <w:lang w:val="ro-RO"/>
        </w:rPr>
      </w:pPr>
      <w:r>
        <w:rPr>
          <w:b/>
          <w:lang w:val="ro-RO"/>
        </w:rPr>
        <w:t>Managementul parteneriatului</w:t>
      </w:r>
    </w:p>
    <w:p w14:paraId="69034762" w14:textId="77777777" w:rsidR="00B217F7" w:rsidRPr="009E656D" w:rsidRDefault="00B217F7" w:rsidP="004E00CB">
      <w:pPr>
        <w:pStyle w:val="ModelNrmlDouble"/>
        <w:numPr>
          <w:ilvl w:val="0"/>
          <w:numId w:val="57"/>
        </w:numPr>
        <w:spacing w:before="120" w:after="120" w:line="240" w:lineRule="auto"/>
        <w:ind w:hanging="720"/>
        <w:rPr>
          <w:szCs w:val="22"/>
          <w:lang w:val="ro-RO"/>
        </w:rPr>
      </w:pPr>
      <w:r>
        <w:rPr>
          <w:szCs w:val="22"/>
          <w:lang w:val="ro-RO"/>
        </w:rPr>
        <w:t>Părțile desemneaza ca manager de proiect pe dl/dna</w:t>
      </w:r>
      <w:r w:rsidRPr="009E656D">
        <w:rPr>
          <w:szCs w:val="22"/>
          <w:lang w:val="ro-RO"/>
        </w:rPr>
        <w:t>:</w:t>
      </w:r>
    </w:p>
    <w:p w14:paraId="3DD67B1B" w14:textId="77777777" w:rsidR="00B217F7" w:rsidRPr="009E656D" w:rsidRDefault="00B217F7" w:rsidP="004E00CB">
      <w:pPr>
        <w:pStyle w:val="ModelNrmlDouble"/>
        <w:numPr>
          <w:ilvl w:val="1"/>
          <w:numId w:val="57"/>
        </w:numPr>
        <w:spacing w:before="120" w:after="120" w:line="240" w:lineRule="auto"/>
        <w:rPr>
          <w:szCs w:val="22"/>
          <w:lang w:val="ro-RO"/>
        </w:rPr>
      </w:pPr>
      <w:r>
        <w:rPr>
          <w:szCs w:val="22"/>
          <w:lang w:val="ro-RO"/>
        </w:rPr>
        <w:t>Nume și prenume manager de proiect</w:t>
      </w:r>
    </w:p>
    <w:p w14:paraId="683D81FD" w14:textId="77777777" w:rsidR="00B217F7" w:rsidRPr="009E656D" w:rsidRDefault="00B217F7" w:rsidP="004E00CB">
      <w:pPr>
        <w:pStyle w:val="ModelNrmlDouble"/>
        <w:numPr>
          <w:ilvl w:val="1"/>
          <w:numId w:val="57"/>
        </w:numPr>
        <w:spacing w:before="120" w:after="120" w:line="240" w:lineRule="auto"/>
        <w:rPr>
          <w:szCs w:val="22"/>
          <w:lang w:val="ro-RO"/>
        </w:rPr>
      </w:pPr>
      <w:r>
        <w:rPr>
          <w:szCs w:val="22"/>
          <w:lang w:val="ro-RO"/>
        </w:rPr>
        <w:t>Instituția de proveniență a managerului de proiect</w:t>
      </w:r>
    </w:p>
    <w:p w14:paraId="1AB0B62E" w14:textId="77777777" w:rsidR="00B217F7" w:rsidRPr="009E656D" w:rsidRDefault="00B217F7" w:rsidP="004E00CB">
      <w:pPr>
        <w:pStyle w:val="ModelNrmlDouble"/>
        <w:numPr>
          <w:ilvl w:val="1"/>
          <w:numId w:val="57"/>
        </w:numPr>
        <w:spacing w:before="120" w:after="120" w:line="240" w:lineRule="auto"/>
        <w:rPr>
          <w:szCs w:val="22"/>
          <w:lang w:val="ro-RO"/>
        </w:rPr>
      </w:pPr>
      <w:r>
        <w:rPr>
          <w:szCs w:val="22"/>
          <w:lang w:val="ro-RO"/>
        </w:rPr>
        <w:t>Detalii de contact</w:t>
      </w:r>
      <w:r w:rsidRPr="009E656D">
        <w:rPr>
          <w:szCs w:val="22"/>
          <w:lang w:val="ro-RO"/>
        </w:rPr>
        <w:t xml:space="preserve">: </w:t>
      </w:r>
      <w:r>
        <w:rPr>
          <w:szCs w:val="22"/>
          <w:lang w:val="ro-RO"/>
        </w:rPr>
        <w:t>telefon/e-mail/fax</w:t>
      </w:r>
      <w:r w:rsidRPr="009E656D">
        <w:rPr>
          <w:szCs w:val="22"/>
          <w:lang w:val="ro-RO"/>
        </w:rPr>
        <w:t>:</w:t>
      </w:r>
    </w:p>
    <w:p w14:paraId="0849D270" w14:textId="77777777" w:rsidR="00B217F7" w:rsidRPr="009E656D" w:rsidRDefault="00B217F7" w:rsidP="004E00CB">
      <w:pPr>
        <w:pStyle w:val="ModelNrmlDouble"/>
        <w:numPr>
          <w:ilvl w:val="0"/>
          <w:numId w:val="57"/>
        </w:numPr>
        <w:spacing w:before="120" w:after="120" w:line="240" w:lineRule="auto"/>
        <w:ind w:hanging="720"/>
        <w:rPr>
          <w:szCs w:val="22"/>
          <w:lang w:val="ro-RO"/>
        </w:rPr>
      </w:pPr>
      <w:bookmarkStart w:id="34" w:name="_Ref468208902"/>
      <w:r>
        <w:rPr>
          <w:szCs w:val="22"/>
          <w:lang w:val="ro-RO"/>
        </w:rPr>
        <w:t>Partenerii desemnează</w:t>
      </w:r>
      <w:r w:rsidRPr="009E656D">
        <w:rPr>
          <w:szCs w:val="22"/>
          <w:lang w:val="ro-RO"/>
        </w:rPr>
        <w:t xml:space="preserve"> [</w:t>
      </w:r>
      <w:r w:rsidRPr="00D7535D">
        <w:rPr>
          <w:b/>
          <w:i/>
          <w:szCs w:val="22"/>
          <w:lang w:val="ro-RO"/>
        </w:rPr>
        <w:t>denumirea Liderului de Parteneriat desemnat</w:t>
      </w:r>
      <w:r w:rsidRPr="009E656D">
        <w:rPr>
          <w:szCs w:val="22"/>
          <w:lang w:val="ro-RO"/>
        </w:rPr>
        <w:t xml:space="preserve">] </w:t>
      </w:r>
      <w:r>
        <w:rPr>
          <w:szCs w:val="22"/>
          <w:lang w:val="ro-RO"/>
        </w:rPr>
        <w:t xml:space="preserve">ca Lider de Parteneriat și îi acordă mandat de reprezentare Reprezentantului Legal desemnat la Art. 10 de mai jos.  </w:t>
      </w:r>
    </w:p>
    <w:p w14:paraId="131AD05B" w14:textId="77777777" w:rsidR="00B217F7" w:rsidRPr="009E656D" w:rsidRDefault="00B217F7" w:rsidP="004E00CB">
      <w:pPr>
        <w:pStyle w:val="ModelNrmlDouble"/>
        <w:numPr>
          <w:ilvl w:val="0"/>
          <w:numId w:val="57"/>
        </w:numPr>
        <w:spacing w:before="120" w:after="120" w:line="240" w:lineRule="auto"/>
        <w:ind w:hanging="720"/>
        <w:rPr>
          <w:szCs w:val="22"/>
          <w:lang w:val="ro-RO"/>
        </w:rPr>
      </w:pPr>
      <w:bookmarkStart w:id="35" w:name="_Ref468209092"/>
      <w:r>
        <w:rPr>
          <w:szCs w:val="22"/>
          <w:lang w:val="ro-RO"/>
        </w:rPr>
        <w:t>Reprezentantul Legal este angajat al Liderului de Parteneriat, cu următoarele date de contact</w:t>
      </w:r>
      <w:r w:rsidRPr="009E656D">
        <w:rPr>
          <w:szCs w:val="22"/>
          <w:lang w:val="ro-RO"/>
        </w:rPr>
        <w:t>:</w:t>
      </w:r>
      <w:bookmarkEnd w:id="34"/>
      <w:bookmarkEnd w:id="35"/>
    </w:p>
    <w:p w14:paraId="06B7F958" w14:textId="77777777" w:rsidR="00B217F7" w:rsidRDefault="00B217F7" w:rsidP="004E00CB">
      <w:pPr>
        <w:pStyle w:val="ModelNrmlDouble"/>
        <w:numPr>
          <w:ilvl w:val="1"/>
          <w:numId w:val="57"/>
        </w:numPr>
        <w:spacing w:before="120" w:after="120" w:line="240" w:lineRule="auto"/>
        <w:rPr>
          <w:szCs w:val="22"/>
          <w:lang w:val="ro-RO"/>
        </w:rPr>
      </w:pPr>
      <w:r>
        <w:rPr>
          <w:szCs w:val="22"/>
          <w:lang w:val="ro-RO"/>
        </w:rPr>
        <w:t>Nume și prenume Reprezentant Legal</w:t>
      </w:r>
    </w:p>
    <w:p w14:paraId="5AE566FB" w14:textId="77777777" w:rsidR="00B217F7" w:rsidRPr="009E656D" w:rsidRDefault="00B217F7" w:rsidP="004E00CB">
      <w:pPr>
        <w:pStyle w:val="ModelNrmlDouble"/>
        <w:numPr>
          <w:ilvl w:val="1"/>
          <w:numId w:val="57"/>
        </w:numPr>
        <w:spacing w:before="120" w:after="120" w:line="240" w:lineRule="auto"/>
        <w:rPr>
          <w:szCs w:val="22"/>
          <w:lang w:val="ro-RO"/>
        </w:rPr>
      </w:pPr>
      <w:r>
        <w:rPr>
          <w:szCs w:val="22"/>
          <w:lang w:val="ro-RO"/>
        </w:rPr>
        <w:lastRenderedPageBreak/>
        <w:t>Instituția de proveniență a Reprezentantului Legal</w:t>
      </w:r>
    </w:p>
    <w:p w14:paraId="2DAC8600" w14:textId="77777777" w:rsidR="00B217F7" w:rsidRPr="009E656D" w:rsidRDefault="00B217F7" w:rsidP="004E00CB">
      <w:pPr>
        <w:pStyle w:val="ModelNrmlDouble"/>
        <w:numPr>
          <w:ilvl w:val="1"/>
          <w:numId w:val="57"/>
        </w:numPr>
        <w:spacing w:before="120" w:after="120" w:line="240" w:lineRule="auto"/>
        <w:rPr>
          <w:szCs w:val="22"/>
          <w:lang w:val="ro-RO"/>
        </w:rPr>
      </w:pPr>
      <w:r>
        <w:rPr>
          <w:szCs w:val="22"/>
          <w:lang w:val="ro-RO"/>
        </w:rPr>
        <w:t>Detalii de contact</w:t>
      </w:r>
      <w:r w:rsidRPr="009E656D">
        <w:rPr>
          <w:szCs w:val="22"/>
          <w:lang w:val="ro-RO"/>
        </w:rPr>
        <w:t xml:space="preserve">: </w:t>
      </w:r>
      <w:r>
        <w:rPr>
          <w:szCs w:val="22"/>
          <w:lang w:val="ro-RO"/>
        </w:rPr>
        <w:t>telefon/e-mail/fax</w:t>
      </w:r>
      <w:r w:rsidRPr="009E656D">
        <w:rPr>
          <w:szCs w:val="22"/>
          <w:lang w:val="ro-RO"/>
        </w:rPr>
        <w:t>:</w:t>
      </w:r>
    </w:p>
    <w:p w14:paraId="4E9D672B" w14:textId="77777777" w:rsidR="00B217F7" w:rsidRDefault="00B217F7" w:rsidP="004E00CB">
      <w:pPr>
        <w:pStyle w:val="ListParagraph"/>
        <w:numPr>
          <w:ilvl w:val="0"/>
          <w:numId w:val="58"/>
        </w:numPr>
        <w:tabs>
          <w:tab w:val="left" w:pos="990"/>
        </w:tabs>
        <w:spacing w:before="240" w:after="240"/>
        <w:ind w:left="1170" w:hanging="1170"/>
        <w:jc w:val="left"/>
        <w:rPr>
          <w:b/>
          <w:lang w:val="ro-RO"/>
        </w:rPr>
      </w:pPr>
      <w:r w:rsidRPr="000D2C7C">
        <w:rPr>
          <w:b/>
          <w:lang w:val="ro-RO"/>
        </w:rPr>
        <w:t>Drepturile, responsabilitățile și obligațiile părților</w:t>
      </w:r>
    </w:p>
    <w:p w14:paraId="078BCD2B" w14:textId="77777777" w:rsidR="00B217F7" w:rsidRPr="009E656D" w:rsidRDefault="00B217F7" w:rsidP="004E00CB">
      <w:pPr>
        <w:pStyle w:val="ModelNrmlDouble"/>
        <w:spacing w:before="120" w:after="120" w:line="240" w:lineRule="auto"/>
        <w:ind w:firstLine="0"/>
        <w:rPr>
          <w:i/>
          <w:szCs w:val="22"/>
          <w:lang w:val="ro-RO"/>
        </w:rPr>
      </w:pPr>
      <w:r>
        <w:rPr>
          <w:i/>
          <w:szCs w:val="22"/>
          <w:lang w:val="ro-RO"/>
        </w:rPr>
        <w:t>Section 5.1. Roluri și responsabilități generale ale părților</w:t>
      </w:r>
    </w:p>
    <w:p w14:paraId="194A975B" w14:textId="77777777" w:rsidR="00B217F7" w:rsidRDefault="00B217F7" w:rsidP="004E00CB">
      <w:pPr>
        <w:pStyle w:val="ModelNrmlDouble"/>
        <w:numPr>
          <w:ilvl w:val="0"/>
          <w:numId w:val="57"/>
        </w:numPr>
        <w:spacing w:before="120" w:after="120" w:line="240" w:lineRule="auto"/>
        <w:ind w:hanging="720"/>
        <w:rPr>
          <w:szCs w:val="22"/>
          <w:lang w:val="ro-RO"/>
        </w:rPr>
      </w:pPr>
      <w:r>
        <w:rPr>
          <w:szCs w:val="22"/>
          <w:lang w:val="ro-RO"/>
        </w:rPr>
        <w:t>Fiecare parte se obligă să ia parte la implementarea eficientă a sub-proiectului și să colaboreze, realizeze și îndeplinească, cu promtitudine și în graficul de timp stabilit, toate obligațiile ce îi revin conform Acordului de Finanțare și Acordului de Asociere, în condiții rezonabile și cu bună credință, respectând prevederile legislației românești în vigoare.</w:t>
      </w:r>
    </w:p>
    <w:p w14:paraId="5D9D4264" w14:textId="77777777" w:rsidR="00B217F7" w:rsidRDefault="00B217F7" w:rsidP="004E00CB">
      <w:pPr>
        <w:pStyle w:val="ModelNrmlDouble"/>
        <w:numPr>
          <w:ilvl w:val="0"/>
          <w:numId w:val="57"/>
        </w:numPr>
        <w:spacing w:before="120" w:after="120" w:line="240" w:lineRule="auto"/>
        <w:ind w:hanging="720"/>
        <w:rPr>
          <w:szCs w:val="22"/>
          <w:lang w:val="ro-RO"/>
        </w:rPr>
      </w:pPr>
      <w:r>
        <w:rPr>
          <w:szCs w:val="22"/>
          <w:lang w:val="ro-RO"/>
        </w:rPr>
        <w:t>Fiecare parte se obligă să notifice de îndată, în conformitate cu procedurile de gestioanre ale sub-proiectului, orice informație semnificativă, situație, problemă sau întârziere de natură să afecteze implementarea sub-proiectului.</w:t>
      </w:r>
    </w:p>
    <w:p w14:paraId="7508E957" w14:textId="77777777" w:rsidR="00B217F7" w:rsidRDefault="00B217F7" w:rsidP="004E00CB">
      <w:pPr>
        <w:pStyle w:val="ModelNrmlDouble"/>
        <w:numPr>
          <w:ilvl w:val="0"/>
          <w:numId w:val="57"/>
        </w:numPr>
        <w:spacing w:before="120" w:after="120" w:line="240" w:lineRule="auto"/>
        <w:ind w:hanging="720"/>
        <w:rPr>
          <w:szCs w:val="22"/>
          <w:lang w:val="ro-RO"/>
        </w:rPr>
      </w:pPr>
      <w:r>
        <w:rPr>
          <w:szCs w:val="22"/>
          <w:lang w:val="ro-RO"/>
        </w:rPr>
        <w:t>Fiecare parte se obligă să furnizeze toate informațiile solicitate în mod rezonabil de către celalalte părți ale Acordului pentru realizarea sarcinilor ce le revin, respectiv să ia măsurile necesare pentru a asigura acuratețea informațiilor oferite.</w:t>
      </w:r>
    </w:p>
    <w:p w14:paraId="71ECA7D6" w14:textId="77777777" w:rsidR="00B217F7" w:rsidRPr="009E656D" w:rsidRDefault="00B217F7" w:rsidP="004E00CB">
      <w:pPr>
        <w:pStyle w:val="ModelNrmlDouble"/>
        <w:spacing w:before="120" w:after="120" w:line="240" w:lineRule="auto"/>
        <w:ind w:firstLine="0"/>
        <w:rPr>
          <w:i/>
          <w:szCs w:val="22"/>
          <w:lang w:val="ro-RO"/>
        </w:rPr>
      </w:pPr>
      <w:r>
        <w:rPr>
          <w:i/>
          <w:szCs w:val="22"/>
          <w:lang w:val="ro-RO"/>
        </w:rPr>
        <w:t>Sectiunea 5</w:t>
      </w:r>
      <w:r w:rsidRPr="009E656D">
        <w:rPr>
          <w:i/>
          <w:szCs w:val="22"/>
          <w:lang w:val="ro-RO"/>
        </w:rPr>
        <w:t xml:space="preserve">.2. </w:t>
      </w:r>
      <w:r>
        <w:rPr>
          <w:i/>
          <w:szCs w:val="22"/>
          <w:lang w:val="ro-RO"/>
        </w:rPr>
        <w:t>Roluri și Responsabilități ale Părților cu privire la managementul de proiect</w:t>
      </w:r>
    </w:p>
    <w:p w14:paraId="1EEFB90D" w14:textId="77777777" w:rsidR="00B217F7" w:rsidRDefault="00B217F7" w:rsidP="004E00CB">
      <w:pPr>
        <w:pStyle w:val="ModelNrmlDouble"/>
        <w:numPr>
          <w:ilvl w:val="0"/>
          <w:numId w:val="57"/>
        </w:numPr>
        <w:spacing w:before="120" w:after="120" w:line="240" w:lineRule="auto"/>
        <w:ind w:hanging="720"/>
        <w:rPr>
          <w:szCs w:val="22"/>
          <w:lang w:val="ro-RO"/>
        </w:rPr>
      </w:pPr>
      <w:r>
        <w:rPr>
          <w:szCs w:val="22"/>
          <w:lang w:val="ro-RO"/>
        </w:rPr>
        <w:t>Părțile au detaliat în A</w:t>
      </w:r>
      <w:r w:rsidRPr="009E656D">
        <w:rPr>
          <w:szCs w:val="22"/>
          <w:lang w:val="ro-RO"/>
        </w:rPr>
        <w:t>nex</w:t>
      </w:r>
      <w:r>
        <w:rPr>
          <w:szCs w:val="22"/>
          <w:lang w:val="ro-RO"/>
        </w:rPr>
        <w:t>a</w:t>
      </w:r>
      <w:r w:rsidRPr="009E656D">
        <w:rPr>
          <w:szCs w:val="22"/>
          <w:lang w:val="ro-RO"/>
        </w:rPr>
        <w:t xml:space="preserve"> 1 </w:t>
      </w:r>
      <w:r>
        <w:rPr>
          <w:szCs w:val="22"/>
          <w:lang w:val="ro-RO"/>
        </w:rPr>
        <w:t>a prezentului Acord de Asociere rolurile și responsabilitățile partenerilor cu privire la implementarea sub-proiectului și modalitatea de alocare pe fiecare activitate, după cum urmează:</w:t>
      </w:r>
    </w:p>
    <w:p w14:paraId="6D9AE862" w14:textId="77777777" w:rsidR="00B217F7" w:rsidRPr="009E656D" w:rsidRDefault="00B217F7" w:rsidP="004E00CB">
      <w:pPr>
        <w:pStyle w:val="ModelNrmlDouble"/>
        <w:numPr>
          <w:ilvl w:val="1"/>
          <w:numId w:val="60"/>
        </w:numPr>
        <w:spacing w:before="120" w:after="120" w:line="240" w:lineRule="auto"/>
        <w:ind w:left="1350" w:hanging="630"/>
        <w:rPr>
          <w:szCs w:val="22"/>
          <w:lang w:val="ro-RO"/>
        </w:rPr>
      </w:pPr>
      <w:r>
        <w:rPr>
          <w:i/>
          <w:szCs w:val="22"/>
          <w:lang w:val="ro-RO"/>
        </w:rPr>
        <w:t>Managementul general al proiectului</w:t>
      </w:r>
      <w:r w:rsidRPr="009E656D">
        <w:rPr>
          <w:szCs w:val="22"/>
          <w:lang w:val="ro-RO"/>
        </w:rPr>
        <w:t>.</w:t>
      </w:r>
    </w:p>
    <w:p w14:paraId="6AD1EE70" w14:textId="77777777" w:rsidR="00B217F7" w:rsidRPr="009E656D" w:rsidRDefault="00B217F7" w:rsidP="004E00CB">
      <w:pPr>
        <w:pStyle w:val="ModelNrmlDouble"/>
        <w:numPr>
          <w:ilvl w:val="1"/>
          <w:numId w:val="59"/>
        </w:numPr>
        <w:spacing w:before="120" w:after="120" w:line="240" w:lineRule="auto"/>
        <w:rPr>
          <w:szCs w:val="22"/>
          <w:lang w:val="ro-RO"/>
        </w:rPr>
      </w:pPr>
      <w:r>
        <w:rPr>
          <w:szCs w:val="22"/>
          <w:lang w:val="ro-RO"/>
        </w:rPr>
        <w:t xml:space="preserve">Partenerii vor asigura managementul și implementarea activităților sub-proiectului așa cum este </w:t>
      </w:r>
      <w:r w:rsidRPr="009E656D">
        <w:rPr>
          <w:szCs w:val="22"/>
          <w:lang w:val="ro-RO"/>
        </w:rPr>
        <w:t xml:space="preserve"> </w:t>
      </w:r>
      <w:r>
        <w:rPr>
          <w:szCs w:val="22"/>
          <w:lang w:val="ro-RO"/>
        </w:rPr>
        <w:t>detaliat în A</w:t>
      </w:r>
      <w:r w:rsidRPr="009E656D">
        <w:rPr>
          <w:szCs w:val="22"/>
          <w:lang w:val="ro-RO"/>
        </w:rPr>
        <w:t>nex</w:t>
      </w:r>
      <w:r>
        <w:rPr>
          <w:szCs w:val="22"/>
          <w:lang w:val="ro-RO"/>
        </w:rPr>
        <w:t>a</w:t>
      </w:r>
      <w:r w:rsidRPr="009E656D">
        <w:rPr>
          <w:szCs w:val="22"/>
          <w:lang w:val="ro-RO"/>
        </w:rPr>
        <w:t xml:space="preserve"> 1 </w:t>
      </w:r>
      <w:r>
        <w:rPr>
          <w:szCs w:val="22"/>
          <w:lang w:val="ro-RO"/>
        </w:rPr>
        <w:t>a prezentului Acord de Asociere</w:t>
      </w:r>
      <w:r w:rsidRPr="009E656D">
        <w:rPr>
          <w:szCs w:val="22"/>
          <w:lang w:val="ro-RO"/>
        </w:rPr>
        <w:t xml:space="preserve">. </w:t>
      </w:r>
      <w:r>
        <w:rPr>
          <w:szCs w:val="22"/>
          <w:lang w:val="ro-RO"/>
        </w:rPr>
        <w:t>Părțile vor dezvolta, utiliza și actualiza un plan de implementare a sub-proiectului indicând rolul fiecărui partener în cadrul fiecărei activități.</w:t>
      </w:r>
      <w:r w:rsidRPr="009E656D">
        <w:rPr>
          <w:szCs w:val="22"/>
          <w:lang w:val="ro-RO"/>
        </w:rPr>
        <w:t xml:space="preserve"> </w:t>
      </w:r>
    </w:p>
    <w:p w14:paraId="12B51BD4" w14:textId="77777777" w:rsidR="00B217F7" w:rsidRPr="009E656D" w:rsidRDefault="00B217F7" w:rsidP="004E00CB">
      <w:pPr>
        <w:pStyle w:val="ModelNrmlDouble"/>
        <w:numPr>
          <w:ilvl w:val="1"/>
          <w:numId w:val="59"/>
        </w:numPr>
        <w:spacing w:before="120" w:after="120" w:line="240" w:lineRule="auto"/>
        <w:rPr>
          <w:szCs w:val="22"/>
          <w:lang w:val="ro-RO"/>
        </w:rPr>
      </w:pPr>
      <w:r>
        <w:rPr>
          <w:szCs w:val="22"/>
          <w:lang w:val="ro-RO"/>
        </w:rPr>
        <w:t xml:space="preserve">Liderul de Parteneriat va asigura coordonarea partenerilor de proiect așa cum este prezentat în Anexa 1 </w:t>
      </w:r>
      <w:r w:rsidRPr="009E656D">
        <w:rPr>
          <w:szCs w:val="22"/>
          <w:lang w:val="ro-RO"/>
        </w:rPr>
        <w:t xml:space="preserve"> </w:t>
      </w:r>
      <w:r>
        <w:rPr>
          <w:szCs w:val="22"/>
          <w:lang w:val="ro-RO"/>
        </w:rPr>
        <w:t>a prezentului Acord de Asociere</w:t>
      </w:r>
      <w:r w:rsidRPr="009E656D">
        <w:rPr>
          <w:szCs w:val="22"/>
          <w:lang w:val="ro-RO"/>
        </w:rPr>
        <w:t>.</w:t>
      </w:r>
    </w:p>
    <w:p w14:paraId="48F93F19" w14:textId="77777777" w:rsidR="00B217F7" w:rsidRDefault="00B217F7" w:rsidP="004E00CB">
      <w:pPr>
        <w:pStyle w:val="ModelNrmlDouble"/>
        <w:numPr>
          <w:ilvl w:val="1"/>
          <w:numId w:val="59"/>
        </w:numPr>
        <w:spacing w:before="120" w:after="120" w:line="240" w:lineRule="auto"/>
        <w:rPr>
          <w:szCs w:val="22"/>
          <w:lang w:val="ro-RO"/>
        </w:rPr>
      </w:pPr>
      <w:r>
        <w:rPr>
          <w:szCs w:val="22"/>
          <w:lang w:val="ro-RO"/>
        </w:rPr>
        <w:t xml:space="preserve">Părțile vor raporta progresul, rezultatele și indicatorii proiectului așa cum este detaliat în Anexa 1 </w:t>
      </w:r>
      <w:r w:rsidRPr="009E656D">
        <w:rPr>
          <w:szCs w:val="22"/>
          <w:lang w:val="ro-RO"/>
        </w:rPr>
        <w:t xml:space="preserve"> </w:t>
      </w:r>
      <w:r>
        <w:rPr>
          <w:szCs w:val="22"/>
          <w:lang w:val="ro-RO"/>
        </w:rPr>
        <w:t>a prezentului Acord de Asociere. Liderul de Parteneriat va asigura raportarea conspolidată către Autoritatea Finanțatoare.</w:t>
      </w:r>
    </w:p>
    <w:p w14:paraId="1CF68CEF" w14:textId="77777777" w:rsidR="00B217F7" w:rsidRPr="009E656D" w:rsidRDefault="00B217F7" w:rsidP="004E00CB">
      <w:pPr>
        <w:pStyle w:val="ModelNrmlDouble"/>
        <w:numPr>
          <w:ilvl w:val="1"/>
          <w:numId w:val="60"/>
        </w:numPr>
        <w:spacing w:before="120" w:after="120" w:line="240" w:lineRule="auto"/>
        <w:ind w:left="1350" w:hanging="630"/>
        <w:rPr>
          <w:szCs w:val="22"/>
          <w:lang w:val="ro-RO"/>
        </w:rPr>
      </w:pPr>
      <w:r>
        <w:rPr>
          <w:i/>
          <w:szCs w:val="22"/>
          <w:lang w:val="ro-RO"/>
        </w:rPr>
        <w:t>Aranjamente financiare</w:t>
      </w:r>
      <w:r w:rsidRPr="009E656D">
        <w:rPr>
          <w:szCs w:val="22"/>
          <w:lang w:val="ro-RO"/>
        </w:rPr>
        <w:t xml:space="preserve">. </w:t>
      </w:r>
      <w:r>
        <w:rPr>
          <w:szCs w:val="22"/>
          <w:lang w:val="ro-RO"/>
        </w:rPr>
        <w:t>Cheltuielile Beneficiarului pentru sub-proiect vor fi asigurate după cum urmează</w:t>
      </w:r>
      <w:r w:rsidRPr="009E656D">
        <w:rPr>
          <w:szCs w:val="22"/>
          <w:lang w:val="ro-RO"/>
        </w:rPr>
        <w:t>:</w:t>
      </w:r>
    </w:p>
    <w:p w14:paraId="3989610D" w14:textId="77777777" w:rsidR="00B217F7" w:rsidRPr="009E656D" w:rsidRDefault="00B217F7" w:rsidP="004E00CB">
      <w:pPr>
        <w:pStyle w:val="ModelNrmlDouble"/>
        <w:numPr>
          <w:ilvl w:val="0"/>
          <w:numId w:val="61"/>
        </w:numPr>
        <w:spacing w:before="120" w:after="120" w:line="240" w:lineRule="auto"/>
        <w:rPr>
          <w:szCs w:val="22"/>
          <w:lang w:val="ro-RO"/>
        </w:rPr>
      </w:pPr>
      <w:r>
        <w:rPr>
          <w:szCs w:val="22"/>
          <w:lang w:val="ro-RO"/>
        </w:rPr>
        <w:t>Lider de Parteneriat</w:t>
      </w:r>
      <w:r w:rsidRPr="009E656D">
        <w:rPr>
          <w:szCs w:val="22"/>
          <w:lang w:val="ro-RO"/>
        </w:rPr>
        <w:t>: …………………….. RON [</w:t>
      </w:r>
      <w:r>
        <w:rPr>
          <w:b/>
          <w:i/>
          <w:szCs w:val="22"/>
          <w:lang w:val="ro-RO"/>
        </w:rPr>
        <w:t>se va insera valoarea in RON</w:t>
      </w:r>
      <w:r w:rsidRPr="009E656D">
        <w:rPr>
          <w:szCs w:val="22"/>
          <w:lang w:val="ro-RO"/>
        </w:rPr>
        <w:t>]</w:t>
      </w:r>
    </w:p>
    <w:p w14:paraId="665CFA59" w14:textId="77777777" w:rsidR="00B217F7" w:rsidRPr="009E656D" w:rsidRDefault="00B217F7" w:rsidP="004E00CB">
      <w:pPr>
        <w:pStyle w:val="ModelNrmlDouble"/>
        <w:numPr>
          <w:ilvl w:val="0"/>
          <w:numId w:val="61"/>
        </w:numPr>
        <w:spacing w:before="120" w:after="120" w:line="240" w:lineRule="auto"/>
        <w:rPr>
          <w:szCs w:val="22"/>
          <w:lang w:val="ro-RO"/>
        </w:rPr>
      </w:pPr>
      <w:r w:rsidRPr="009E656D">
        <w:rPr>
          <w:szCs w:val="22"/>
          <w:lang w:val="ro-RO"/>
        </w:rPr>
        <w:t>Part</w:t>
      </w:r>
      <w:r>
        <w:rPr>
          <w:szCs w:val="22"/>
          <w:lang w:val="ro-RO"/>
        </w:rPr>
        <w:t>e</w:t>
      </w:r>
      <w:r w:rsidRPr="009E656D">
        <w:rPr>
          <w:szCs w:val="22"/>
          <w:lang w:val="ro-RO"/>
        </w:rPr>
        <w:t>ner 2: …………………….. RON [</w:t>
      </w:r>
      <w:r>
        <w:rPr>
          <w:b/>
          <w:i/>
          <w:szCs w:val="22"/>
          <w:lang w:val="ro-RO"/>
        </w:rPr>
        <w:t xml:space="preserve">se va insera valoarea in </w:t>
      </w:r>
      <w:r w:rsidRPr="009E656D">
        <w:rPr>
          <w:b/>
          <w:i/>
          <w:szCs w:val="22"/>
          <w:lang w:val="ro-RO"/>
        </w:rPr>
        <w:t>RON</w:t>
      </w:r>
      <w:r w:rsidRPr="009E656D">
        <w:rPr>
          <w:szCs w:val="22"/>
          <w:lang w:val="ro-RO"/>
        </w:rPr>
        <w:t>]</w:t>
      </w:r>
    </w:p>
    <w:p w14:paraId="17FD253E" w14:textId="77777777" w:rsidR="00B217F7" w:rsidRPr="009E656D" w:rsidRDefault="00B217F7" w:rsidP="004E00CB">
      <w:pPr>
        <w:pStyle w:val="ModelNrmlDouble"/>
        <w:numPr>
          <w:ilvl w:val="0"/>
          <w:numId w:val="61"/>
        </w:numPr>
        <w:spacing w:before="120" w:after="120" w:line="240" w:lineRule="auto"/>
        <w:rPr>
          <w:szCs w:val="22"/>
          <w:lang w:val="ro-RO"/>
        </w:rPr>
      </w:pPr>
      <w:r w:rsidRPr="009E656D">
        <w:rPr>
          <w:szCs w:val="22"/>
          <w:lang w:val="ro-RO"/>
        </w:rPr>
        <w:t>Part</w:t>
      </w:r>
      <w:r>
        <w:rPr>
          <w:szCs w:val="22"/>
          <w:lang w:val="ro-RO"/>
        </w:rPr>
        <w:t>e</w:t>
      </w:r>
      <w:r w:rsidRPr="009E656D">
        <w:rPr>
          <w:szCs w:val="22"/>
          <w:lang w:val="ro-RO"/>
        </w:rPr>
        <w:t xml:space="preserve">ner </w:t>
      </w:r>
      <w:r w:rsidRPr="009E656D">
        <w:rPr>
          <w:i/>
          <w:szCs w:val="22"/>
          <w:lang w:val="ro-RO"/>
        </w:rPr>
        <w:t>n</w:t>
      </w:r>
      <w:r w:rsidRPr="009E656D">
        <w:rPr>
          <w:szCs w:val="22"/>
          <w:lang w:val="ro-RO"/>
        </w:rPr>
        <w:t>: …………………….. RON [</w:t>
      </w:r>
      <w:r>
        <w:rPr>
          <w:b/>
          <w:i/>
          <w:szCs w:val="22"/>
          <w:lang w:val="ro-RO"/>
        </w:rPr>
        <w:t xml:space="preserve">se va insera valoarea in </w:t>
      </w:r>
      <w:r w:rsidRPr="009E656D">
        <w:rPr>
          <w:b/>
          <w:i/>
          <w:szCs w:val="22"/>
          <w:lang w:val="ro-RO"/>
        </w:rPr>
        <w:t>RON</w:t>
      </w:r>
      <w:r w:rsidRPr="009E656D">
        <w:rPr>
          <w:szCs w:val="22"/>
          <w:lang w:val="ro-RO"/>
        </w:rPr>
        <w:t>]</w:t>
      </w:r>
    </w:p>
    <w:p w14:paraId="658A6721" w14:textId="77777777" w:rsidR="00B217F7" w:rsidRDefault="00B217F7" w:rsidP="004E00CB">
      <w:pPr>
        <w:pStyle w:val="ModelNrmlDouble"/>
        <w:numPr>
          <w:ilvl w:val="1"/>
          <w:numId w:val="60"/>
        </w:numPr>
        <w:spacing w:before="120" w:after="120" w:line="240" w:lineRule="auto"/>
        <w:ind w:left="1350" w:hanging="630"/>
        <w:rPr>
          <w:szCs w:val="22"/>
          <w:lang w:val="ro-RO"/>
        </w:rPr>
      </w:pPr>
      <w:r>
        <w:rPr>
          <w:i/>
          <w:szCs w:val="22"/>
          <w:lang w:val="ro-RO"/>
        </w:rPr>
        <w:t>Gestionarea achizițiiilor</w:t>
      </w:r>
      <w:r w:rsidRPr="009E656D">
        <w:rPr>
          <w:szCs w:val="22"/>
          <w:lang w:val="ro-RO"/>
        </w:rPr>
        <w:t xml:space="preserve">. </w:t>
      </w:r>
      <w:r>
        <w:rPr>
          <w:szCs w:val="22"/>
          <w:lang w:val="ro-RO"/>
        </w:rPr>
        <w:t>Părțile au detaliat în Anexa 1 rolurile și responsabilitățile partenerilor cu privire la gestionarea achizițiilor, incluzând un plan de achiziții estimat ce cuprinde cel puțin descrierea articolelor de achiziție, valoarea estimată și data estimată de semnare a contractului. Pentru implementarea sub-proiectului părțile vor respecta legislația românescă în domeniu achizițiilor publice – Legea 98/2016, cu modificările și actualizările ulterioare.</w:t>
      </w:r>
    </w:p>
    <w:p w14:paraId="09A35241" w14:textId="77777777" w:rsidR="00B217F7" w:rsidRPr="009E656D" w:rsidRDefault="00B217F7" w:rsidP="004E00CB">
      <w:pPr>
        <w:pStyle w:val="ModelNrmlDouble"/>
        <w:numPr>
          <w:ilvl w:val="1"/>
          <w:numId w:val="60"/>
        </w:numPr>
        <w:spacing w:before="120" w:after="120" w:line="240" w:lineRule="auto"/>
        <w:ind w:left="1350" w:hanging="630"/>
        <w:rPr>
          <w:szCs w:val="22"/>
          <w:lang w:val="ro-RO"/>
        </w:rPr>
      </w:pPr>
      <w:r>
        <w:rPr>
          <w:i/>
          <w:szCs w:val="22"/>
          <w:lang w:val="ro-RO"/>
        </w:rPr>
        <w:t>Resursele umane</w:t>
      </w:r>
      <w:r w:rsidRPr="009E656D">
        <w:rPr>
          <w:szCs w:val="22"/>
          <w:lang w:val="ro-RO"/>
        </w:rPr>
        <w:t xml:space="preserve">. </w:t>
      </w:r>
      <w:r>
        <w:rPr>
          <w:szCs w:val="22"/>
          <w:lang w:val="ro-RO"/>
        </w:rPr>
        <w:t xml:space="preserve">Părțile se obligă să asigure resursele umane necesare pentru implementarea sub-proiectului, asa cum este detaliat în Anexa 1, prezentând pentru fiecare resursă alocată rolurile și responsabilitățile.  </w:t>
      </w:r>
    </w:p>
    <w:p w14:paraId="5997455A" w14:textId="77777777" w:rsidR="00B217F7" w:rsidRPr="009E656D" w:rsidRDefault="00B217F7" w:rsidP="004E00CB">
      <w:pPr>
        <w:pStyle w:val="ModelNrmlDouble"/>
        <w:spacing w:before="120" w:after="120" w:line="240" w:lineRule="auto"/>
        <w:ind w:firstLine="0"/>
        <w:rPr>
          <w:i/>
          <w:szCs w:val="22"/>
          <w:lang w:val="ro-RO"/>
        </w:rPr>
      </w:pPr>
      <w:r>
        <w:rPr>
          <w:i/>
          <w:szCs w:val="22"/>
          <w:lang w:val="ro-RO"/>
        </w:rPr>
        <w:t>Sectiunea 5</w:t>
      </w:r>
      <w:r w:rsidRPr="009E656D">
        <w:rPr>
          <w:i/>
          <w:szCs w:val="22"/>
          <w:lang w:val="ro-RO"/>
        </w:rPr>
        <w:t xml:space="preserve">.3. </w:t>
      </w:r>
      <w:r>
        <w:rPr>
          <w:i/>
          <w:szCs w:val="22"/>
          <w:lang w:val="ro-RO"/>
        </w:rPr>
        <w:t>Roluri și Responsabilități ale Parților cu privire la exploatarea și întreținerea investiției</w:t>
      </w:r>
    </w:p>
    <w:p w14:paraId="1B4C8150" w14:textId="77777777" w:rsidR="00B217F7" w:rsidRDefault="00B217F7" w:rsidP="004E00CB">
      <w:pPr>
        <w:pStyle w:val="ModelNrmlDouble"/>
        <w:numPr>
          <w:ilvl w:val="0"/>
          <w:numId w:val="57"/>
        </w:numPr>
        <w:spacing w:before="120" w:after="120" w:line="240" w:lineRule="auto"/>
        <w:ind w:hanging="720"/>
        <w:rPr>
          <w:szCs w:val="22"/>
          <w:lang w:val="ro-RO"/>
        </w:rPr>
      </w:pPr>
      <w:r>
        <w:rPr>
          <w:szCs w:val="22"/>
          <w:lang w:val="ro-RO"/>
        </w:rPr>
        <w:lastRenderedPageBreak/>
        <w:t xml:space="preserve">Părțile/Partea care dețin/e în proprietate publică </w:t>
      </w:r>
      <w:r w:rsidRPr="009E656D">
        <w:rPr>
          <w:szCs w:val="22"/>
          <w:lang w:val="ro-RO"/>
        </w:rPr>
        <w:t xml:space="preserve"> </w:t>
      </w:r>
      <w:r>
        <w:rPr>
          <w:szCs w:val="22"/>
          <w:lang w:val="ro-RO"/>
        </w:rPr>
        <w:t>locația/locațiile în care investiția va fi amplasată, dețin/e responsabilitatea pentru elaborarea studiilor de fezabilitate și de teren.</w:t>
      </w:r>
    </w:p>
    <w:p w14:paraId="610997F4" w14:textId="77777777" w:rsidR="00B217F7" w:rsidRDefault="00B217F7" w:rsidP="004E00CB">
      <w:pPr>
        <w:pStyle w:val="ModelNrmlDouble"/>
        <w:numPr>
          <w:ilvl w:val="0"/>
          <w:numId w:val="57"/>
        </w:numPr>
        <w:spacing w:before="120" w:after="120" w:line="240" w:lineRule="auto"/>
        <w:ind w:hanging="720"/>
        <w:rPr>
          <w:szCs w:val="22"/>
          <w:lang w:val="ro-RO"/>
        </w:rPr>
      </w:pPr>
      <w:r>
        <w:rPr>
          <w:szCs w:val="22"/>
          <w:lang w:val="ro-RO"/>
        </w:rPr>
        <w:t>Părțile au detaliat în A</w:t>
      </w:r>
      <w:r w:rsidRPr="009E656D">
        <w:rPr>
          <w:szCs w:val="22"/>
          <w:lang w:val="ro-RO"/>
        </w:rPr>
        <w:t>nex</w:t>
      </w:r>
      <w:r>
        <w:rPr>
          <w:szCs w:val="22"/>
          <w:lang w:val="ro-RO"/>
        </w:rPr>
        <w:t>a</w:t>
      </w:r>
      <w:r w:rsidRPr="009E656D">
        <w:rPr>
          <w:szCs w:val="22"/>
          <w:lang w:val="ro-RO"/>
        </w:rPr>
        <w:t xml:space="preserve"> 1 </w:t>
      </w:r>
      <w:r>
        <w:rPr>
          <w:szCs w:val="22"/>
          <w:lang w:val="ro-RO"/>
        </w:rPr>
        <w:t xml:space="preserve">a prezentului Acord de Asociere rolurile și responsabilitățile legate de exploatarea investiției pentru o durată de cel puțin </w:t>
      </w:r>
      <w:r w:rsidRPr="007E1C11">
        <w:rPr>
          <w:szCs w:val="22"/>
          <w:lang w:val="ro-RO"/>
        </w:rPr>
        <w:t>[</w:t>
      </w:r>
      <w:r w:rsidRPr="007E1C11">
        <w:rPr>
          <w:b/>
          <w:i/>
          <w:szCs w:val="22"/>
          <w:lang w:val="ro-RO"/>
        </w:rPr>
        <w:t>se va insera numărul de ani</w:t>
      </w:r>
      <w:r w:rsidRPr="007E1C11">
        <w:rPr>
          <w:szCs w:val="22"/>
          <w:lang w:val="ro-RO"/>
        </w:rPr>
        <w:t>] ani, în conformitate cu cerințele menționate în Ghidul Solicitantului Aplicabil; părțile au detaliat totodată resursele umane și financiare ce vor fi allocate pentru a asigura funcționarea și întreținerea investiției în faza de exploatare, după finalizarea implementării.</w:t>
      </w:r>
    </w:p>
    <w:p w14:paraId="481746D4" w14:textId="77777777" w:rsidR="00B217F7" w:rsidRDefault="00B217F7" w:rsidP="004E00CB">
      <w:pPr>
        <w:pStyle w:val="ModelNrmlDouble"/>
        <w:numPr>
          <w:ilvl w:val="0"/>
          <w:numId w:val="57"/>
        </w:numPr>
        <w:spacing w:before="120" w:after="120" w:line="240" w:lineRule="auto"/>
        <w:ind w:hanging="720"/>
        <w:rPr>
          <w:szCs w:val="22"/>
          <w:lang w:val="ro-RO"/>
        </w:rPr>
      </w:pPr>
      <w:r>
        <w:rPr>
          <w:szCs w:val="22"/>
          <w:lang w:val="ro-RO"/>
        </w:rPr>
        <w:t>Părțile au stabilit și inclus în Anexa 1 cel puțin următoarele aspecte:</w:t>
      </w:r>
    </w:p>
    <w:p w14:paraId="40050F07" w14:textId="77777777" w:rsidR="00B217F7" w:rsidRDefault="00B217F7" w:rsidP="004E00CB">
      <w:pPr>
        <w:pStyle w:val="ModelNrmlDouble"/>
        <w:numPr>
          <w:ilvl w:val="0"/>
          <w:numId w:val="62"/>
        </w:numPr>
        <w:tabs>
          <w:tab w:val="left" w:pos="1440"/>
        </w:tabs>
        <w:spacing w:before="120" w:after="120" w:line="240" w:lineRule="auto"/>
        <w:ind w:left="1440"/>
        <w:rPr>
          <w:szCs w:val="22"/>
          <w:lang w:val="ro-RO"/>
        </w:rPr>
      </w:pPr>
      <w:r>
        <w:rPr>
          <w:szCs w:val="22"/>
          <w:lang w:val="ro-RO"/>
        </w:rPr>
        <w:t>Modalitatea în care investiția se va susține financiar pe durata de exploatare și întreținere obligatorie solicitată după finalizarea sub-proiectului;</w:t>
      </w:r>
    </w:p>
    <w:p w14:paraId="1D1E5B7C" w14:textId="77777777" w:rsidR="00B217F7" w:rsidRDefault="00B217F7" w:rsidP="004E00CB">
      <w:pPr>
        <w:pStyle w:val="ModelNrmlDouble"/>
        <w:numPr>
          <w:ilvl w:val="0"/>
          <w:numId w:val="62"/>
        </w:numPr>
        <w:tabs>
          <w:tab w:val="left" w:pos="1440"/>
        </w:tabs>
        <w:spacing w:before="120" w:after="120" w:line="240" w:lineRule="auto"/>
        <w:ind w:left="1440"/>
        <w:rPr>
          <w:szCs w:val="22"/>
          <w:lang w:val="ro-RO"/>
        </w:rPr>
      </w:pPr>
      <w:r>
        <w:rPr>
          <w:szCs w:val="22"/>
          <w:lang w:val="ro-RO"/>
        </w:rPr>
        <w:t>Modalitatea în care părțile își vor aloca obligațiile financiare</w:t>
      </w:r>
      <w:r w:rsidRPr="00496208">
        <w:rPr>
          <w:szCs w:val="22"/>
          <w:lang w:val="ro-RO"/>
        </w:rPr>
        <w:t xml:space="preserve"> </w:t>
      </w:r>
      <w:r>
        <w:rPr>
          <w:szCs w:val="22"/>
          <w:lang w:val="ro-RO"/>
        </w:rPr>
        <w:t>după finalizarea sub-proiectului;</w:t>
      </w:r>
    </w:p>
    <w:p w14:paraId="30A852A7" w14:textId="77777777" w:rsidR="00B217F7" w:rsidRDefault="00B217F7" w:rsidP="004E00CB">
      <w:pPr>
        <w:pStyle w:val="ModelNrmlDouble"/>
        <w:numPr>
          <w:ilvl w:val="0"/>
          <w:numId w:val="62"/>
        </w:numPr>
        <w:tabs>
          <w:tab w:val="left" w:pos="1440"/>
        </w:tabs>
        <w:spacing w:before="120" w:after="120" w:line="240" w:lineRule="auto"/>
        <w:ind w:left="1440"/>
        <w:rPr>
          <w:szCs w:val="22"/>
          <w:lang w:val="ro-RO"/>
        </w:rPr>
      </w:pPr>
      <w:r>
        <w:rPr>
          <w:szCs w:val="22"/>
          <w:lang w:val="ro-RO"/>
        </w:rPr>
        <w:t>Capacitatea părților de a asigura exploatarea și întreținerea investiției, prin prezentarea resurselor umane necesare a fi alocate după finalizarea sub-proiectului;</w:t>
      </w:r>
    </w:p>
    <w:p w14:paraId="4477A9C2" w14:textId="77777777" w:rsidR="00B217F7" w:rsidRDefault="00B217F7" w:rsidP="004E00CB">
      <w:pPr>
        <w:pStyle w:val="ModelNrmlDouble"/>
        <w:numPr>
          <w:ilvl w:val="0"/>
          <w:numId w:val="62"/>
        </w:numPr>
        <w:tabs>
          <w:tab w:val="left" w:pos="1440"/>
        </w:tabs>
        <w:spacing w:before="120" w:after="120" w:line="240" w:lineRule="auto"/>
        <w:ind w:left="1440"/>
        <w:rPr>
          <w:szCs w:val="22"/>
          <w:lang w:val="ro-RO"/>
        </w:rPr>
      </w:pPr>
      <w:r>
        <w:rPr>
          <w:szCs w:val="22"/>
          <w:lang w:val="ro-RO"/>
        </w:rPr>
        <w:t>Modalitatea în care părțile își vor distribui utilizarea echipamentelor după realizarea investiției și  după finalizarea sub-proiectului;</w:t>
      </w:r>
    </w:p>
    <w:p w14:paraId="3DB85031" w14:textId="77777777" w:rsidR="00B217F7" w:rsidRDefault="00B217F7" w:rsidP="004E00CB">
      <w:pPr>
        <w:pStyle w:val="ModelNrmlDouble"/>
        <w:numPr>
          <w:ilvl w:val="0"/>
          <w:numId w:val="62"/>
        </w:numPr>
        <w:tabs>
          <w:tab w:val="left" w:pos="1440"/>
        </w:tabs>
        <w:spacing w:before="120" w:after="120" w:line="240" w:lineRule="auto"/>
        <w:ind w:left="1440"/>
        <w:rPr>
          <w:szCs w:val="22"/>
          <w:lang w:val="ro-RO"/>
        </w:rPr>
      </w:pPr>
      <w:r>
        <w:rPr>
          <w:szCs w:val="22"/>
          <w:lang w:val="ro-RO"/>
        </w:rPr>
        <w:t>Alte aspectte relevante.</w:t>
      </w:r>
    </w:p>
    <w:p w14:paraId="62E94409" w14:textId="77777777" w:rsidR="00B217F7" w:rsidRPr="009E656D" w:rsidRDefault="00B217F7" w:rsidP="004E00CB">
      <w:pPr>
        <w:pStyle w:val="ModelNrmlDouble"/>
        <w:spacing w:before="120" w:after="120" w:line="240" w:lineRule="auto"/>
        <w:ind w:firstLine="0"/>
        <w:rPr>
          <w:i/>
          <w:szCs w:val="22"/>
          <w:lang w:val="ro-RO"/>
        </w:rPr>
      </w:pPr>
      <w:r>
        <w:rPr>
          <w:i/>
          <w:szCs w:val="22"/>
          <w:lang w:val="ro-RO"/>
        </w:rPr>
        <w:t>Sectiunea 5</w:t>
      </w:r>
      <w:r w:rsidRPr="009E656D">
        <w:rPr>
          <w:i/>
          <w:szCs w:val="22"/>
          <w:lang w:val="ro-RO"/>
        </w:rPr>
        <w:t xml:space="preserve">.4. </w:t>
      </w:r>
      <w:r>
        <w:rPr>
          <w:i/>
          <w:szCs w:val="22"/>
          <w:lang w:val="ro-RO"/>
        </w:rPr>
        <w:t>Roluri și responsabilități ale Partenerului Princpal</w:t>
      </w:r>
    </w:p>
    <w:p w14:paraId="29E3FE1D" w14:textId="77777777" w:rsidR="00B217F7" w:rsidRDefault="00B217F7" w:rsidP="004E00CB">
      <w:pPr>
        <w:pStyle w:val="ModelNrmlDouble"/>
        <w:numPr>
          <w:ilvl w:val="0"/>
          <w:numId w:val="57"/>
        </w:numPr>
        <w:spacing w:before="120" w:after="120" w:line="240" w:lineRule="auto"/>
        <w:ind w:hanging="720"/>
        <w:rPr>
          <w:szCs w:val="22"/>
          <w:lang w:val="ro-RO"/>
        </w:rPr>
      </w:pPr>
      <w:r>
        <w:rPr>
          <w:szCs w:val="22"/>
          <w:lang w:val="ro-RO"/>
        </w:rPr>
        <w:t>Liderul de Parteneriat are dreptul de a solicita de la oricare dintre părți furnizarea de orice informații și documente legate de sub-proiect, pentru a asigura comunicarea si raportarea corespunzatoare către Autoritatea Finanțatoare.</w:t>
      </w:r>
    </w:p>
    <w:p w14:paraId="2A986724" w14:textId="77777777" w:rsidR="00B217F7" w:rsidRPr="00A87EEB" w:rsidRDefault="00B217F7" w:rsidP="004E00CB">
      <w:pPr>
        <w:pStyle w:val="ListParagraph"/>
        <w:numPr>
          <w:ilvl w:val="0"/>
          <w:numId w:val="58"/>
        </w:numPr>
        <w:tabs>
          <w:tab w:val="left" w:pos="990"/>
        </w:tabs>
        <w:spacing w:before="240" w:after="240"/>
        <w:ind w:left="1170" w:hanging="1170"/>
        <w:jc w:val="left"/>
        <w:rPr>
          <w:b/>
          <w:lang w:val="ro-RO"/>
        </w:rPr>
      </w:pPr>
      <w:r>
        <w:rPr>
          <w:b/>
          <w:lang w:val="ro-RO"/>
        </w:rPr>
        <w:t>Comunicare</w:t>
      </w:r>
    </w:p>
    <w:p w14:paraId="33B9AA4B" w14:textId="77777777" w:rsidR="00B217F7" w:rsidRPr="00584244" w:rsidRDefault="00B217F7" w:rsidP="004E00CB">
      <w:pPr>
        <w:pStyle w:val="ModelNrmlDouble"/>
        <w:numPr>
          <w:ilvl w:val="0"/>
          <w:numId w:val="57"/>
        </w:numPr>
        <w:spacing w:before="120" w:after="120" w:line="240" w:lineRule="auto"/>
        <w:ind w:hanging="720"/>
        <w:rPr>
          <w:szCs w:val="22"/>
          <w:lang w:val="ro-RO"/>
        </w:rPr>
      </w:pPr>
      <w:r w:rsidRPr="007C7E0C">
        <w:rPr>
          <w:lang w:val="ro-RO"/>
        </w:rPr>
        <w:t xml:space="preserve">Orice comunicare care trebuie efectuată în temeiul prezentului acord de </w:t>
      </w:r>
      <w:r>
        <w:rPr>
          <w:lang w:val="ro-RO"/>
        </w:rPr>
        <w:t>asociere</w:t>
      </w:r>
      <w:r w:rsidRPr="007C7E0C">
        <w:rPr>
          <w:lang w:val="ro-RO"/>
        </w:rPr>
        <w:t xml:space="preserve"> se va </w:t>
      </w:r>
      <w:r>
        <w:rPr>
          <w:lang w:val="ro-RO"/>
        </w:rPr>
        <w:t>realiza</w:t>
      </w:r>
      <w:r w:rsidRPr="007C7E0C">
        <w:rPr>
          <w:lang w:val="ro-RO"/>
        </w:rPr>
        <w:t xml:space="preserve"> în scris. Orice astfel de notificare, solicitare sau acord se consideră a fi realizate atunci când sunt livrate unui reprezentant autorizat al părții căreia i se adresează comunicarea, sau atunci când sunt trimise acestei părți la adresa specificată în preambulul prezentului acord.</w:t>
      </w:r>
    </w:p>
    <w:p w14:paraId="74C6CD65" w14:textId="77777777" w:rsidR="00B217F7" w:rsidRPr="00584244" w:rsidRDefault="00B217F7" w:rsidP="004E00CB">
      <w:pPr>
        <w:pStyle w:val="ModelNrmlDouble"/>
        <w:numPr>
          <w:ilvl w:val="0"/>
          <w:numId w:val="57"/>
        </w:numPr>
        <w:spacing w:before="120" w:after="120" w:line="240" w:lineRule="auto"/>
        <w:ind w:hanging="720"/>
        <w:rPr>
          <w:szCs w:val="22"/>
          <w:lang w:val="ro-RO"/>
        </w:rPr>
      </w:pPr>
      <w:r w:rsidRPr="007C7E0C">
        <w:rPr>
          <w:lang w:val="ro-RO"/>
        </w:rPr>
        <w:t xml:space="preserve">Orice comunicare care trebuie efectuată </w:t>
      </w:r>
      <w:r>
        <w:rPr>
          <w:lang w:val="ro-RO"/>
        </w:rPr>
        <w:t xml:space="preserve">cu Autoritatea Finanțatoare, </w:t>
      </w:r>
      <w:r w:rsidRPr="007C7E0C">
        <w:rPr>
          <w:lang w:val="ro-RO"/>
        </w:rPr>
        <w:t>în temeiul acord</w:t>
      </w:r>
      <w:r>
        <w:rPr>
          <w:lang w:val="ro-RO"/>
        </w:rPr>
        <w:t>ului</w:t>
      </w:r>
      <w:r w:rsidRPr="007C7E0C">
        <w:rPr>
          <w:lang w:val="ro-RO"/>
        </w:rPr>
        <w:t xml:space="preserve"> de </w:t>
      </w:r>
      <w:r>
        <w:rPr>
          <w:lang w:val="ro-RO"/>
        </w:rPr>
        <w:t>finanțare,</w:t>
      </w:r>
      <w:r w:rsidRPr="007C7E0C">
        <w:rPr>
          <w:lang w:val="ro-RO"/>
        </w:rPr>
        <w:t xml:space="preserve"> se va </w:t>
      </w:r>
      <w:r>
        <w:rPr>
          <w:lang w:val="ro-RO"/>
        </w:rPr>
        <w:t>realiza</w:t>
      </w:r>
      <w:r w:rsidRPr="007C7E0C">
        <w:rPr>
          <w:lang w:val="ro-RO"/>
        </w:rPr>
        <w:t xml:space="preserve"> în scris</w:t>
      </w:r>
      <w:r>
        <w:rPr>
          <w:lang w:val="ro-RO"/>
        </w:rPr>
        <w:t xml:space="preserve"> de către Liderul de Parteneriat</w:t>
      </w:r>
      <w:r w:rsidRPr="007C7E0C">
        <w:rPr>
          <w:lang w:val="ro-RO"/>
        </w:rPr>
        <w:t>.</w:t>
      </w:r>
    </w:p>
    <w:p w14:paraId="09C286D8" w14:textId="77777777" w:rsidR="00B217F7" w:rsidRPr="00A87EEB" w:rsidRDefault="00B217F7" w:rsidP="004E00CB">
      <w:pPr>
        <w:pStyle w:val="ListParagraph"/>
        <w:numPr>
          <w:ilvl w:val="0"/>
          <w:numId w:val="58"/>
        </w:numPr>
        <w:tabs>
          <w:tab w:val="left" w:pos="990"/>
        </w:tabs>
        <w:spacing w:before="240" w:after="240"/>
        <w:ind w:left="1170" w:hanging="1170"/>
        <w:jc w:val="left"/>
        <w:rPr>
          <w:b/>
          <w:lang w:val="ro-RO"/>
        </w:rPr>
      </w:pPr>
      <w:r>
        <w:rPr>
          <w:b/>
          <w:lang w:val="ro-RO"/>
        </w:rPr>
        <w:t>Forța Majoră</w:t>
      </w:r>
    </w:p>
    <w:p w14:paraId="06BBB65C" w14:textId="77777777" w:rsidR="00B217F7" w:rsidRDefault="00B217F7" w:rsidP="004E00CB">
      <w:pPr>
        <w:pStyle w:val="ModelNrmlDouble"/>
        <w:numPr>
          <w:ilvl w:val="0"/>
          <w:numId w:val="57"/>
        </w:numPr>
        <w:spacing w:before="120" w:after="120" w:line="240" w:lineRule="auto"/>
        <w:ind w:hanging="720"/>
        <w:rPr>
          <w:lang w:val="ro-RO"/>
        </w:rPr>
      </w:pPr>
      <w:r w:rsidRPr="00510D7D">
        <w:rPr>
          <w:lang w:val="ro-RO"/>
        </w:rPr>
        <w:t xml:space="preserve">În scopul </w:t>
      </w:r>
      <w:r>
        <w:rPr>
          <w:lang w:val="ro-RO"/>
        </w:rPr>
        <w:t>acestui Acord de Asociere</w:t>
      </w:r>
      <w:r w:rsidRPr="00510D7D">
        <w:rPr>
          <w:lang w:val="ro-RO"/>
        </w:rPr>
        <w:t xml:space="preserve">, “Forţa Majoră” înseamnă un eveniment în afara controlului </w:t>
      </w:r>
      <w:r>
        <w:rPr>
          <w:lang w:val="ro-RO"/>
        </w:rPr>
        <w:t>rezonabil al părților</w:t>
      </w:r>
      <w:r w:rsidRPr="00510D7D">
        <w:rPr>
          <w:lang w:val="ro-RO"/>
        </w:rPr>
        <w:t>, care nu poate fi prevăzut</w:t>
      </w:r>
      <w:r>
        <w:rPr>
          <w:lang w:val="ro-RO"/>
        </w:rPr>
        <w:t>, evitat și care face imposibilă, în mod rezonabil, executarea obligațiilor ce revin unei părți ăn circumstanțele date și</w:t>
      </w:r>
      <w:r w:rsidRPr="00510D7D">
        <w:rPr>
          <w:lang w:val="ro-RO"/>
        </w:rPr>
        <w:t xml:space="preserve"> include, dar nu se limitează la, război, revolte, tulburări civile, cutremur, incendiu, explozie, furtuni, inundații sau alte condiții meteorologice nefavorabile, greve sau alte acțiuni de confiscare sau de orice altă </w:t>
      </w:r>
      <w:r>
        <w:rPr>
          <w:lang w:val="ro-RO"/>
        </w:rPr>
        <w:t>natură</w:t>
      </w:r>
      <w:r w:rsidRPr="00510D7D">
        <w:rPr>
          <w:lang w:val="ro-RO"/>
        </w:rPr>
        <w:t xml:space="preserve"> </w:t>
      </w:r>
      <w:r>
        <w:rPr>
          <w:lang w:val="ro-RO"/>
        </w:rPr>
        <w:t>din partea</w:t>
      </w:r>
      <w:r w:rsidRPr="00510D7D">
        <w:rPr>
          <w:lang w:val="ro-RO"/>
        </w:rPr>
        <w:t xml:space="preserve"> agenții</w:t>
      </w:r>
      <w:r>
        <w:rPr>
          <w:lang w:val="ro-RO"/>
        </w:rPr>
        <w:t>lor</w:t>
      </w:r>
      <w:r w:rsidRPr="00510D7D">
        <w:rPr>
          <w:lang w:val="ro-RO"/>
        </w:rPr>
        <w:t xml:space="preserve"> guvernamentale.</w:t>
      </w:r>
    </w:p>
    <w:p w14:paraId="6A4F8923" w14:textId="77777777" w:rsidR="00B217F7" w:rsidRPr="009E656D" w:rsidRDefault="00B217F7" w:rsidP="004E00CB">
      <w:pPr>
        <w:pStyle w:val="ModelNrmlDouble"/>
        <w:numPr>
          <w:ilvl w:val="0"/>
          <w:numId w:val="57"/>
        </w:numPr>
        <w:spacing w:before="120" w:after="120" w:line="240" w:lineRule="auto"/>
        <w:ind w:hanging="720"/>
        <w:rPr>
          <w:lang w:val="ro-RO"/>
        </w:rPr>
      </w:pPr>
      <w:r>
        <w:rPr>
          <w:lang w:val="ro-RO"/>
        </w:rPr>
        <w:t>Forța Majoră nu include</w:t>
      </w:r>
      <w:r w:rsidRPr="009E656D">
        <w:rPr>
          <w:lang w:val="ro-RO"/>
        </w:rPr>
        <w:t>:</w:t>
      </w:r>
    </w:p>
    <w:p w14:paraId="084CF9E1" w14:textId="77777777" w:rsidR="00B217F7" w:rsidRPr="009E656D" w:rsidRDefault="00B217F7" w:rsidP="004E00CB">
      <w:pPr>
        <w:pStyle w:val="ListParagraph"/>
        <w:numPr>
          <w:ilvl w:val="0"/>
          <w:numId w:val="64"/>
        </w:numPr>
        <w:spacing w:before="120"/>
        <w:contextualSpacing w:val="0"/>
        <w:rPr>
          <w:lang w:val="ro-RO"/>
        </w:rPr>
      </w:pPr>
      <w:r>
        <w:rPr>
          <w:lang w:val="ro-RO"/>
        </w:rPr>
        <w:t>Orice eveniment cauzat de către neglijența sau acțiunea intenționată a unei părți sau a personalului uneia dintre părți</w:t>
      </w:r>
      <w:r w:rsidRPr="009E656D">
        <w:rPr>
          <w:lang w:val="ro-RO"/>
        </w:rPr>
        <w:t xml:space="preserve">, </w:t>
      </w:r>
    </w:p>
    <w:p w14:paraId="0C1AF160" w14:textId="77777777" w:rsidR="00B217F7" w:rsidRDefault="00B217F7" w:rsidP="004E00CB">
      <w:pPr>
        <w:pStyle w:val="ListParagraph"/>
        <w:numPr>
          <w:ilvl w:val="0"/>
          <w:numId w:val="64"/>
        </w:numPr>
        <w:spacing w:before="120"/>
        <w:contextualSpacing w:val="0"/>
        <w:rPr>
          <w:lang w:val="ro-RO"/>
        </w:rPr>
      </w:pPr>
      <w:r>
        <w:rPr>
          <w:lang w:val="ro-RO"/>
        </w:rPr>
        <w:t>Orice eveniment pe care partea, în condiții de diligență, ar fi putut în mod rezonabil să îl prevadă la momentul încheierii prezentului Acord de Asociere, să îil evite sau depășească în îndeplinirea obligațiilor sale;</w:t>
      </w:r>
    </w:p>
    <w:p w14:paraId="00AAB20A" w14:textId="77777777" w:rsidR="00B217F7" w:rsidRDefault="00B217F7" w:rsidP="004E00CB">
      <w:pPr>
        <w:pStyle w:val="ModelNrmlDouble"/>
        <w:numPr>
          <w:ilvl w:val="0"/>
          <w:numId w:val="57"/>
        </w:numPr>
        <w:spacing w:before="120" w:after="120" w:line="240" w:lineRule="auto"/>
        <w:ind w:hanging="720"/>
        <w:rPr>
          <w:lang w:val="ro-RO"/>
        </w:rPr>
      </w:pPr>
      <w:r>
        <w:rPr>
          <w:lang w:val="ro-RO"/>
        </w:rPr>
        <w:t>Forța Majoră nu include lipsa fondurilor sau incapacitatea de a efectua o plată în condițiile prezentului Acord de Asociere.</w:t>
      </w:r>
    </w:p>
    <w:p w14:paraId="2F7CEC05" w14:textId="77777777" w:rsidR="00B217F7" w:rsidRPr="009E656D" w:rsidRDefault="00B217F7" w:rsidP="004E00CB">
      <w:pPr>
        <w:pStyle w:val="ModelNrmlDouble"/>
        <w:numPr>
          <w:ilvl w:val="0"/>
          <w:numId w:val="57"/>
        </w:numPr>
        <w:spacing w:before="120" w:after="120" w:line="240" w:lineRule="auto"/>
        <w:ind w:hanging="720"/>
        <w:rPr>
          <w:lang w:val="ro-RO"/>
        </w:rPr>
      </w:pPr>
      <w:r>
        <w:rPr>
          <w:lang w:val="ro-RO"/>
        </w:rPr>
        <w:lastRenderedPageBreak/>
        <w:t>O parte efectată de către un eveniment de Forță Majoră va continua să își îndeplinească obligațiile în măsura rezonabilă posibilă și va lua toate masurile posibile pentru a diminua consecințele oricărui eveniment de Forță Majoră.</w:t>
      </w:r>
      <w:r w:rsidRPr="009E656D">
        <w:rPr>
          <w:lang w:val="ro-RO"/>
        </w:rPr>
        <w:t xml:space="preserve"> </w:t>
      </w:r>
    </w:p>
    <w:p w14:paraId="6677531B" w14:textId="77777777" w:rsidR="00B217F7" w:rsidRDefault="00B217F7" w:rsidP="004E00CB">
      <w:pPr>
        <w:pStyle w:val="ModelNrmlDouble"/>
        <w:numPr>
          <w:ilvl w:val="0"/>
          <w:numId w:val="57"/>
        </w:numPr>
        <w:spacing w:before="120" w:after="120" w:line="240" w:lineRule="auto"/>
        <w:ind w:hanging="720"/>
        <w:rPr>
          <w:lang w:val="ro-RO"/>
        </w:rPr>
      </w:pPr>
      <w:r>
        <w:rPr>
          <w:lang w:val="ro-RO"/>
        </w:rPr>
        <w:t>O parte afecctată de un eveniment de Forță Majoră va notifica cealaltă parte cât mai curând posibil și în niciun caz mai târziu de 14 zile calendaristice după producerea unui asemenea eveniment, justificând natura și cauzele acestuia și de asemenea va transmite notificare scrisă în momentul restabiliriii condițiilor normale.</w:t>
      </w:r>
    </w:p>
    <w:p w14:paraId="0ABC2F9B" w14:textId="77777777" w:rsidR="00B217F7" w:rsidRPr="00667360" w:rsidRDefault="00B217F7" w:rsidP="004E00CB">
      <w:pPr>
        <w:pStyle w:val="ModelNrmlDouble"/>
        <w:numPr>
          <w:ilvl w:val="0"/>
          <w:numId w:val="57"/>
        </w:numPr>
        <w:spacing w:before="120" w:after="120" w:line="240" w:lineRule="auto"/>
        <w:ind w:hanging="720"/>
        <w:rPr>
          <w:lang w:val="ro-RO"/>
        </w:rPr>
      </w:pPr>
      <w:r w:rsidRPr="00667360">
        <w:rPr>
          <w:lang w:val="ro-RO"/>
        </w:rPr>
        <w:t>Orice perioadă în care una dintre părți, în conformitate cu prezentul acord de finanțare, trebuie să finalizeze orice acțiune sau sarcină, se prelungește pentru o perioadă egală cu timpul în care această parte nu a putut efectua o astfel de acțiune, ca urmare a Forței Majore</w:t>
      </w:r>
      <w:r>
        <w:rPr>
          <w:lang w:val="ro-RO"/>
        </w:rPr>
        <w:t>.</w:t>
      </w:r>
    </w:p>
    <w:p w14:paraId="707B019B" w14:textId="77777777" w:rsidR="00B217F7" w:rsidRPr="00A87EEB" w:rsidRDefault="00B217F7" w:rsidP="004E00CB">
      <w:pPr>
        <w:pStyle w:val="ListParagraph"/>
        <w:numPr>
          <w:ilvl w:val="0"/>
          <w:numId w:val="58"/>
        </w:numPr>
        <w:tabs>
          <w:tab w:val="left" w:pos="990"/>
        </w:tabs>
        <w:spacing w:before="240" w:after="240"/>
        <w:ind w:left="1170" w:hanging="1170"/>
        <w:jc w:val="left"/>
        <w:rPr>
          <w:b/>
          <w:lang w:val="ro-RO"/>
        </w:rPr>
      </w:pPr>
      <w:r>
        <w:rPr>
          <w:b/>
          <w:lang w:val="ro-RO"/>
        </w:rPr>
        <w:t>Soluționarea conflictelor</w:t>
      </w:r>
    </w:p>
    <w:p w14:paraId="39F98F45" w14:textId="77777777" w:rsidR="00B217F7" w:rsidRPr="00123565" w:rsidRDefault="00B217F7" w:rsidP="004E00CB">
      <w:pPr>
        <w:pStyle w:val="ModelNrmlDouble"/>
        <w:numPr>
          <w:ilvl w:val="0"/>
          <w:numId w:val="57"/>
        </w:numPr>
        <w:spacing w:before="120" w:after="120" w:line="240" w:lineRule="auto"/>
        <w:ind w:hanging="720"/>
        <w:rPr>
          <w:lang w:val="ro-RO"/>
        </w:rPr>
      </w:pPr>
      <w:r w:rsidRPr="00123565">
        <w:rPr>
          <w:lang w:val="ro-RO"/>
        </w:rPr>
        <w:t xml:space="preserve">Părțile vor soluționa orice conflict apărut în legătură cu prezentul Acord de </w:t>
      </w:r>
      <w:r>
        <w:rPr>
          <w:lang w:val="ro-RO"/>
        </w:rPr>
        <w:t>Asociere</w:t>
      </w:r>
      <w:r w:rsidRPr="00123565">
        <w:rPr>
          <w:lang w:val="ro-RO"/>
        </w:rPr>
        <w:t xml:space="preserve"> pe cale amiabilă  prin consultare reciprocă. </w:t>
      </w:r>
    </w:p>
    <w:p w14:paraId="35FA1C90" w14:textId="77777777" w:rsidR="00B217F7" w:rsidRPr="00123565" w:rsidRDefault="00B217F7" w:rsidP="004E00CB">
      <w:pPr>
        <w:pStyle w:val="ModelNrmlDouble"/>
        <w:numPr>
          <w:ilvl w:val="0"/>
          <w:numId w:val="57"/>
        </w:numPr>
        <w:spacing w:before="120" w:after="120" w:line="240" w:lineRule="auto"/>
        <w:ind w:hanging="720"/>
        <w:rPr>
          <w:lang w:val="ro-RO"/>
        </w:rPr>
      </w:pPr>
      <w:r w:rsidRPr="00123565">
        <w:rPr>
          <w:lang w:val="ro-RO"/>
        </w:rPr>
        <w:t xml:space="preserve">Orice conflict apărut între părți în legătură cu prezentul Acord de </w:t>
      </w:r>
      <w:r>
        <w:rPr>
          <w:lang w:val="ro-RO"/>
        </w:rPr>
        <w:t>Asociere</w:t>
      </w:r>
      <w:r w:rsidRPr="00123565">
        <w:rPr>
          <w:lang w:val="ro-RO"/>
        </w:rPr>
        <w:t xml:space="preserve"> și care nu a putut fi soluționat pe cale amiabilă, va fi supus spre soluționare Instanței Românești competente. </w:t>
      </w:r>
    </w:p>
    <w:p w14:paraId="572699A0" w14:textId="77777777" w:rsidR="00B217F7" w:rsidRPr="00A87EEB" w:rsidRDefault="00B217F7" w:rsidP="004E00CB">
      <w:pPr>
        <w:pStyle w:val="ListParagraph"/>
        <w:numPr>
          <w:ilvl w:val="0"/>
          <w:numId w:val="58"/>
        </w:numPr>
        <w:tabs>
          <w:tab w:val="left" w:pos="990"/>
        </w:tabs>
        <w:spacing w:before="240" w:after="240"/>
        <w:ind w:left="1170" w:hanging="1170"/>
        <w:jc w:val="left"/>
        <w:rPr>
          <w:b/>
          <w:lang w:val="ro-RO"/>
        </w:rPr>
      </w:pPr>
      <w:r>
        <w:rPr>
          <w:b/>
          <w:lang w:val="ro-RO"/>
        </w:rPr>
        <w:t>Dispoziții Finale</w:t>
      </w:r>
    </w:p>
    <w:p w14:paraId="7EE07CBE" w14:textId="77777777" w:rsidR="00B217F7" w:rsidRPr="005A51E9" w:rsidRDefault="00B217F7" w:rsidP="004E00CB">
      <w:pPr>
        <w:pStyle w:val="ModelNrmlDouble"/>
        <w:numPr>
          <w:ilvl w:val="0"/>
          <w:numId w:val="57"/>
        </w:numPr>
        <w:spacing w:before="120" w:after="120" w:line="240" w:lineRule="auto"/>
        <w:ind w:hanging="720"/>
        <w:rPr>
          <w:lang w:val="ro-RO"/>
        </w:rPr>
      </w:pPr>
      <w:r w:rsidRPr="005A51E9">
        <w:rPr>
          <w:lang w:val="ro-RO"/>
        </w:rPr>
        <w:t>Orice modificare a Acordului de Împrumut</w:t>
      </w:r>
      <w:r>
        <w:rPr>
          <w:lang w:val="ro-RO"/>
        </w:rPr>
        <w:t>, respectiv a Contractului de Finanțare</w:t>
      </w:r>
      <w:r w:rsidRPr="005A51E9">
        <w:rPr>
          <w:lang w:val="ro-RO"/>
        </w:rPr>
        <w:t xml:space="preserve"> şi orice realocare între categoriile de cheltuieli finanţate de către acesta, va duce, după caz, la modificarea corespunzătoare a prezentului </w:t>
      </w:r>
      <w:r>
        <w:rPr>
          <w:lang w:val="ro-RO"/>
        </w:rPr>
        <w:t>Acord de Asociere</w:t>
      </w:r>
      <w:r w:rsidRPr="005A51E9">
        <w:rPr>
          <w:lang w:val="ro-RO"/>
        </w:rPr>
        <w:t xml:space="preserve">. </w:t>
      </w:r>
    </w:p>
    <w:p w14:paraId="051E7B44" w14:textId="77777777" w:rsidR="00B217F7" w:rsidRPr="009E656D" w:rsidRDefault="00B217F7" w:rsidP="004E00CB">
      <w:pPr>
        <w:pStyle w:val="ModelNrmlDouble"/>
        <w:numPr>
          <w:ilvl w:val="0"/>
          <w:numId w:val="57"/>
        </w:numPr>
        <w:spacing w:before="120" w:after="120" w:line="240" w:lineRule="auto"/>
        <w:ind w:hanging="720"/>
        <w:rPr>
          <w:lang w:val="ro-RO"/>
        </w:rPr>
      </w:pPr>
      <w:r w:rsidRPr="005A51E9">
        <w:rPr>
          <w:lang w:val="ro-RO"/>
        </w:rPr>
        <w:t xml:space="preserve">Orice modificare a </w:t>
      </w:r>
      <w:r>
        <w:rPr>
          <w:lang w:val="ro-RO"/>
        </w:rPr>
        <w:t>clauzelor și/sau anexelor prezentului Acord de Asociere</w:t>
      </w:r>
      <w:r w:rsidRPr="00123565">
        <w:rPr>
          <w:lang w:val="ro-RO"/>
        </w:rPr>
        <w:t xml:space="preserve"> </w:t>
      </w:r>
      <w:r>
        <w:rPr>
          <w:lang w:val="ro-RO"/>
        </w:rPr>
        <w:t>se va realiza de către părți prin Act Adițional</w:t>
      </w:r>
      <w:r w:rsidRPr="009E656D">
        <w:rPr>
          <w:lang w:val="ro-RO"/>
        </w:rPr>
        <w:t>.</w:t>
      </w:r>
    </w:p>
    <w:p w14:paraId="7D6B8517" w14:textId="77777777" w:rsidR="00B217F7" w:rsidRPr="009E656D" w:rsidRDefault="00B217F7" w:rsidP="004E00CB">
      <w:pPr>
        <w:pStyle w:val="ModelNrmlDouble"/>
        <w:numPr>
          <w:ilvl w:val="0"/>
          <w:numId w:val="57"/>
        </w:numPr>
        <w:spacing w:before="120" w:after="120" w:line="240" w:lineRule="auto"/>
        <w:ind w:hanging="720"/>
        <w:rPr>
          <w:lang w:val="ro-RO"/>
        </w:rPr>
      </w:pPr>
      <w:r>
        <w:rPr>
          <w:lang w:val="ro-RO"/>
        </w:rPr>
        <w:t>An</w:t>
      </w:r>
      <w:r w:rsidRPr="009E656D">
        <w:rPr>
          <w:lang w:val="ro-RO"/>
        </w:rPr>
        <w:t>ex</w:t>
      </w:r>
      <w:r>
        <w:rPr>
          <w:lang w:val="ro-RO"/>
        </w:rPr>
        <w:t>a</w:t>
      </w:r>
      <w:r w:rsidRPr="009E656D">
        <w:rPr>
          <w:lang w:val="ro-RO"/>
        </w:rPr>
        <w:t xml:space="preserve"> 1, </w:t>
      </w:r>
      <w:r>
        <w:rPr>
          <w:lang w:val="ro-RO"/>
        </w:rPr>
        <w:t>este parte integrantă a prezentului Acord de Asociere</w:t>
      </w:r>
      <w:r w:rsidRPr="009E656D">
        <w:rPr>
          <w:lang w:val="ro-RO"/>
        </w:rPr>
        <w:t>.</w:t>
      </w:r>
    </w:p>
    <w:p w14:paraId="20DDB5B3" w14:textId="77777777" w:rsidR="00B217F7" w:rsidRPr="009E656D" w:rsidRDefault="00B217F7" w:rsidP="004E00CB">
      <w:pPr>
        <w:pStyle w:val="ModelNrmlDouble"/>
        <w:numPr>
          <w:ilvl w:val="0"/>
          <w:numId w:val="57"/>
        </w:numPr>
        <w:spacing w:before="120" w:after="120" w:line="240" w:lineRule="auto"/>
        <w:ind w:hanging="720"/>
        <w:rPr>
          <w:lang w:val="ro-RO"/>
        </w:rPr>
      </w:pPr>
      <w:r>
        <w:rPr>
          <w:lang w:val="ro-RO"/>
        </w:rPr>
        <w:t>Prezentul Acord de Asociere</w:t>
      </w:r>
      <w:r w:rsidRPr="009E656D">
        <w:rPr>
          <w:lang w:val="ro-RO"/>
        </w:rPr>
        <w:t xml:space="preserve"> </w:t>
      </w:r>
      <w:r>
        <w:rPr>
          <w:lang w:val="ro-RO"/>
        </w:rPr>
        <w:t>a fost semnat în ................. exemplare</w:t>
      </w:r>
      <w:r w:rsidRPr="009E656D">
        <w:rPr>
          <w:lang w:val="ro-RO"/>
        </w:rPr>
        <w:t xml:space="preserve">, </w:t>
      </w:r>
      <w:r>
        <w:rPr>
          <w:lang w:val="ro-RO"/>
        </w:rPr>
        <w:t xml:space="preserve">toate </w:t>
      </w:r>
      <w:r w:rsidRPr="005A51E9">
        <w:rPr>
          <w:lang w:val="ro-RO"/>
        </w:rPr>
        <w:t xml:space="preserve">având valoarea de original şi </w:t>
      </w:r>
      <w:r>
        <w:rPr>
          <w:lang w:val="ro-RO"/>
        </w:rPr>
        <w:t>constituind, împreună cu Anexa</w:t>
      </w:r>
      <w:r w:rsidRPr="005A51E9">
        <w:rPr>
          <w:lang w:val="ro-RO"/>
        </w:rPr>
        <w:t>, un singur act juridic</w:t>
      </w:r>
      <w:r w:rsidRPr="009E656D">
        <w:rPr>
          <w:lang w:val="ro-RO"/>
        </w:rPr>
        <w:t xml:space="preserve">. </w:t>
      </w:r>
    </w:p>
    <w:p w14:paraId="74904EB1" w14:textId="77777777" w:rsidR="00CA4121" w:rsidRDefault="00CA4121" w:rsidP="004E00CB">
      <w:pPr>
        <w:spacing w:after="160" w:line="256" w:lineRule="auto"/>
        <w:rPr>
          <w:lang w:val="ro-RO"/>
        </w:rPr>
      </w:pPr>
    </w:p>
    <w:p w14:paraId="5F27E51E" w14:textId="77777777" w:rsidR="00CA4121" w:rsidRDefault="00CA4121" w:rsidP="004E00CB">
      <w:pPr>
        <w:spacing w:after="160" w:line="256" w:lineRule="auto"/>
        <w:rPr>
          <w:lang w:val="ro-RO"/>
        </w:rPr>
      </w:pPr>
      <w:r w:rsidRPr="00CA4121">
        <w:rPr>
          <w:lang w:val="ro-RO"/>
        </w:rPr>
        <w:t>[</w:t>
      </w:r>
      <w:r w:rsidRPr="00CA4121">
        <w:rPr>
          <w:b/>
          <w:lang w:val="ro-RO"/>
        </w:rPr>
        <w:t>denumirea oficială a partenerului principal/lider al asocierii</w:t>
      </w:r>
      <w:r w:rsidRPr="00CA4121">
        <w:rPr>
          <w:lang w:val="ro-RO"/>
        </w:rPr>
        <w:t>]</w:t>
      </w:r>
      <w:r>
        <w:rPr>
          <w:lang w:val="ro-RO"/>
        </w:rPr>
        <w:t xml:space="preserve">                                      </w:t>
      </w:r>
      <w:r w:rsidRPr="00CA4121">
        <w:rPr>
          <w:lang w:val="ro-RO"/>
        </w:rPr>
        <w:t xml:space="preserve"> </w:t>
      </w:r>
      <w:r>
        <w:rPr>
          <w:lang w:val="ro-RO"/>
        </w:rPr>
        <w:t>[</w:t>
      </w:r>
      <w:r>
        <w:rPr>
          <w:b/>
          <w:lang w:val="ro-RO"/>
        </w:rPr>
        <w:t xml:space="preserve">denumirea oficială a partenerului </w:t>
      </w:r>
      <w:r>
        <w:rPr>
          <w:lang w:val="ro-RO"/>
        </w:rPr>
        <w:t>]</w:t>
      </w:r>
    </w:p>
    <w:p w14:paraId="188DA3D1" w14:textId="77777777" w:rsidR="00CA4121" w:rsidRDefault="00CA4121" w:rsidP="004E00CB">
      <w:pPr>
        <w:pStyle w:val="BodyText"/>
        <w:spacing w:before="120"/>
        <w:ind w:left="720" w:hanging="720"/>
        <w:rPr>
          <w:lang w:val="ro-RO"/>
        </w:rPr>
      </w:pPr>
      <w:r>
        <w:rPr>
          <w:lang w:val="ro-RO"/>
        </w:rPr>
        <w:t>Nume și prenume reprezentant legal</w:t>
      </w:r>
      <w:r w:rsidRPr="00CA4121">
        <w:rPr>
          <w:lang w:val="ro-RO"/>
        </w:rPr>
        <w:t xml:space="preserve"> </w:t>
      </w:r>
      <w:r>
        <w:rPr>
          <w:lang w:val="ro-RO"/>
        </w:rPr>
        <w:tab/>
      </w:r>
      <w:r>
        <w:rPr>
          <w:lang w:val="ro-RO"/>
        </w:rPr>
        <w:tab/>
      </w:r>
      <w:r>
        <w:rPr>
          <w:lang w:val="ro-RO"/>
        </w:rPr>
        <w:tab/>
      </w:r>
      <w:r>
        <w:rPr>
          <w:lang w:val="ro-RO"/>
        </w:rPr>
        <w:tab/>
      </w:r>
      <w:r>
        <w:rPr>
          <w:lang w:val="ro-RO"/>
        </w:rPr>
        <w:tab/>
      </w:r>
      <w:r>
        <w:rPr>
          <w:lang w:val="ro-RO"/>
        </w:rPr>
        <w:tab/>
        <w:t xml:space="preserve">                  Nume și prenume reprezentant legal</w:t>
      </w:r>
    </w:p>
    <w:p w14:paraId="0CD23C54" w14:textId="77777777" w:rsidR="00CA4121" w:rsidRDefault="00CA4121" w:rsidP="004E00CB">
      <w:pPr>
        <w:pStyle w:val="BodyText"/>
        <w:spacing w:before="120"/>
        <w:ind w:left="720" w:hanging="720"/>
        <w:rPr>
          <w:lang w:val="ro-RO"/>
        </w:rPr>
      </w:pPr>
      <w:r>
        <w:rPr>
          <w:lang w:val="ro-RO"/>
        </w:rPr>
        <w:t xml:space="preserve">Semnătura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 xml:space="preserve">                     </w:t>
      </w:r>
      <w:r>
        <w:rPr>
          <w:lang w:val="ro-RO"/>
        </w:rPr>
        <w:tab/>
        <w:t xml:space="preserve">Semnătura </w:t>
      </w:r>
    </w:p>
    <w:p w14:paraId="78612D37" w14:textId="77777777" w:rsidR="00CA4121" w:rsidRDefault="00CA4121" w:rsidP="004E00CB">
      <w:pPr>
        <w:pStyle w:val="BodyText"/>
        <w:spacing w:before="120"/>
        <w:ind w:left="720" w:hanging="720"/>
        <w:rPr>
          <w:lang w:val="ro-RO"/>
        </w:rPr>
      </w:pPr>
    </w:p>
    <w:p w14:paraId="43109ADB" w14:textId="77777777" w:rsidR="00B47F79" w:rsidRDefault="00B47F79" w:rsidP="004E00CB">
      <w:pPr>
        <w:pStyle w:val="BodyText"/>
        <w:spacing w:before="120"/>
        <w:ind w:left="720" w:hanging="720"/>
        <w:rPr>
          <w:lang w:val="ro-RO"/>
        </w:rPr>
      </w:pPr>
    </w:p>
    <w:p w14:paraId="6F119168" w14:textId="11A1D56D" w:rsidR="00B47F79" w:rsidRDefault="00B47F79" w:rsidP="004E00CB">
      <w:pPr>
        <w:pStyle w:val="BodyText"/>
        <w:spacing w:before="120"/>
        <w:ind w:left="720" w:hanging="720"/>
        <w:rPr>
          <w:lang w:val="ro-RO"/>
        </w:rPr>
      </w:pPr>
    </w:p>
    <w:p w14:paraId="088575C4" w14:textId="70085705" w:rsidR="00F74D18" w:rsidRDefault="00F74D18" w:rsidP="004E00CB">
      <w:pPr>
        <w:pStyle w:val="BodyText"/>
        <w:spacing w:before="120"/>
        <w:ind w:left="720" w:hanging="720"/>
        <w:rPr>
          <w:lang w:val="ro-RO"/>
        </w:rPr>
      </w:pPr>
    </w:p>
    <w:p w14:paraId="0AFF4272" w14:textId="7DA4CAFB" w:rsidR="00DD7656" w:rsidRDefault="00DD7656" w:rsidP="004E00CB">
      <w:pPr>
        <w:pStyle w:val="BodyText"/>
        <w:spacing w:before="120"/>
        <w:ind w:left="720" w:hanging="720"/>
        <w:rPr>
          <w:lang w:val="ro-RO"/>
        </w:rPr>
      </w:pPr>
    </w:p>
    <w:p w14:paraId="360BE889" w14:textId="01E4923C" w:rsidR="00DD7656" w:rsidRDefault="00DD7656" w:rsidP="004E00CB">
      <w:pPr>
        <w:pStyle w:val="BodyText"/>
        <w:spacing w:before="120"/>
        <w:ind w:left="720" w:hanging="720"/>
        <w:rPr>
          <w:lang w:val="ro-RO"/>
        </w:rPr>
      </w:pPr>
    </w:p>
    <w:p w14:paraId="38CABFB2" w14:textId="77777777" w:rsidR="00DD7656" w:rsidRDefault="00DD7656" w:rsidP="004E00CB">
      <w:pPr>
        <w:pStyle w:val="BodyText"/>
        <w:spacing w:before="120"/>
        <w:ind w:left="720" w:hanging="720"/>
        <w:rPr>
          <w:lang w:val="ro-RO"/>
        </w:rPr>
      </w:pPr>
    </w:p>
    <w:p w14:paraId="67F9F0C8" w14:textId="7618D7A7" w:rsidR="00F74D18" w:rsidRPr="00A107C5" w:rsidRDefault="00F74D18" w:rsidP="00F74D18">
      <w:pPr>
        <w:pStyle w:val="Annex"/>
        <w:numPr>
          <w:ilvl w:val="0"/>
          <w:numId w:val="0"/>
        </w:numPr>
        <w:ind w:left="928"/>
        <w:rPr>
          <w:lang w:val="ro-RO"/>
        </w:rPr>
      </w:pPr>
      <w:bookmarkStart w:id="36" w:name="_Toc459280786"/>
      <w:r>
        <w:rPr>
          <w:rFonts w:ascii="Times New Roman" w:hAnsi="Times New Roman" w:cs="Times New Roman"/>
          <w:sz w:val="24"/>
          <w:lang w:val="ro-RO"/>
        </w:rPr>
        <w:lastRenderedPageBreak/>
        <w:t>A</w:t>
      </w:r>
      <w:r>
        <w:rPr>
          <w:rFonts w:ascii="Times New Roman" w:hAnsi="Times New Roman" w:cs="Times New Roman"/>
          <w:sz w:val="24"/>
          <w:lang w:val="ro-RO"/>
        </w:rPr>
        <w:t xml:space="preserve">nexa nr. 4 - </w:t>
      </w:r>
      <w:r w:rsidRPr="00A107C5">
        <w:rPr>
          <w:lang w:val="ro-RO"/>
        </w:rPr>
        <w:t>Sinteza consultării publice</w:t>
      </w:r>
      <w:bookmarkEnd w:id="36"/>
    </w:p>
    <w:p w14:paraId="7A970FD4" w14:textId="77777777" w:rsidR="00F74D18" w:rsidRPr="00A107C5" w:rsidRDefault="00F74D18" w:rsidP="00F74D18">
      <w:pPr>
        <w:pStyle w:val="Annex"/>
        <w:numPr>
          <w:ilvl w:val="0"/>
          <w:numId w:val="0"/>
        </w:numPr>
        <w:ind w:left="720" w:hanging="720"/>
        <w:rPr>
          <w:rFonts w:ascii="Times New Roman" w:hAnsi="Times New Roman"/>
          <w:b w:val="0"/>
          <w:szCs w:val="28"/>
          <w:lang w:val="ro-RO"/>
        </w:rPr>
      </w:pPr>
    </w:p>
    <w:p w14:paraId="10473CCB" w14:textId="77777777" w:rsidR="00F74D18" w:rsidRPr="00A107C5" w:rsidRDefault="00F74D18" w:rsidP="00F74D18">
      <w:pPr>
        <w:pStyle w:val="ListParagraph"/>
        <w:numPr>
          <w:ilvl w:val="0"/>
          <w:numId w:val="12"/>
        </w:numPr>
        <w:spacing w:before="0" w:after="0"/>
        <w:ind w:left="450"/>
        <w:jc w:val="left"/>
        <w:rPr>
          <w:rStyle w:val="BookTitle"/>
          <w:lang w:val="ro-RO"/>
        </w:rPr>
      </w:pPr>
      <w:r w:rsidRPr="00A107C5">
        <w:rPr>
          <w:rStyle w:val="BookTitle"/>
          <w:lang w:val="ro-RO"/>
        </w:rPr>
        <w:t>INTRODUCERE</w:t>
      </w:r>
    </w:p>
    <w:p w14:paraId="17F3E621" w14:textId="77777777" w:rsidR="00F74D18" w:rsidRPr="00A107C5" w:rsidRDefault="00F74D18" w:rsidP="00F74D18">
      <w:pPr>
        <w:spacing w:line="240" w:lineRule="auto"/>
        <w:rPr>
          <w:rFonts w:ascii="Times New Roman" w:hAnsi="Times New Roman" w:cs="Times New Roman"/>
          <w:i/>
          <w:sz w:val="20"/>
          <w:szCs w:val="20"/>
          <w:lang w:val="ro-RO"/>
        </w:rPr>
      </w:pPr>
    </w:p>
    <w:p w14:paraId="02D0442D" w14:textId="77777777" w:rsidR="00F74D18" w:rsidRPr="00A107C5" w:rsidRDefault="00F74D18" w:rsidP="00F74D18">
      <w:pPr>
        <w:rPr>
          <w:rFonts w:ascii="Times New Roman" w:hAnsi="Times New Roman" w:cs="Times New Roman"/>
          <w:i/>
          <w:sz w:val="20"/>
          <w:szCs w:val="20"/>
          <w:lang w:val="ro-RO"/>
        </w:rPr>
      </w:pPr>
      <w:r w:rsidRPr="00A107C5">
        <w:rPr>
          <w:lang w:val="ro-RO"/>
        </w:rPr>
        <w:t>Această secţiune ar trebui să include următoarele:</w:t>
      </w:r>
    </w:p>
    <w:p w14:paraId="0AD43111" w14:textId="77777777" w:rsidR="00F74D18" w:rsidRPr="00A107C5" w:rsidRDefault="00F74D18" w:rsidP="00F74D18">
      <w:pPr>
        <w:pStyle w:val="Bullet1"/>
        <w:rPr>
          <w:lang w:val="ro-RO"/>
        </w:rPr>
      </w:pPr>
      <w:r w:rsidRPr="00A107C5">
        <w:rPr>
          <w:lang w:val="ro-RO"/>
        </w:rPr>
        <w:t>Scopul consultării</w:t>
      </w:r>
      <w:r>
        <w:rPr>
          <w:lang w:val="ro-RO"/>
        </w:rPr>
        <w:t xml:space="preserve"> (inclusiv consultarea privind Planul de Management al Mediului -PMM)</w:t>
      </w:r>
      <w:r w:rsidRPr="00A107C5">
        <w:rPr>
          <w:lang w:val="ro-RO"/>
        </w:rPr>
        <w:t xml:space="preserve">; </w:t>
      </w:r>
    </w:p>
    <w:p w14:paraId="096B0DEE" w14:textId="77777777" w:rsidR="00F74D18" w:rsidRPr="00A107C5" w:rsidRDefault="00F74D18" w:rsidP="00F74D18">
      <w:pPr>
        <w:pStyle w:val="Bullet1"/>
        <w:rPr>
          <w:lang w:val="ro-RO"/>
        </w:rPr>
      </w:pPr>
      <w:r w:rsidRPr="00A107C5">
        <w:rPr>
          <w:lang w:val="ro-RO"/>
        </w:rPr>
        <w:t>Perioada consultării;</w:t>
      </w:r>
    </w:p>
    <w:p w14:paraId="6B022922" w14:textId="77777777" w:rsidR="00F74D18" w:rsidRPr="00A107C5" w:rsidRDefault="00F74D18" w:rsidP="00F74D18">
      <w:pPr>
        <w:pStyle w:val="Bullet1"/>
        <w:rPr>
          <w:lang w:val="ro-RO"/>
        </w:rPr>
      </w:pPr>
      <w:r w:rsidRPr="00A107C5">
        <w:rPr>
          <w:lang w:val="ro-RO"/>
        </w:rPr>
        <w:t xml:space="preserve">Grupul ţintă </w:t>
      </w:r>
      <w:r w:rsidRPr="00A107C5">
        <w:rPr>
          <w:rStyle w:val="FootnoteReference"/>
          <w:lang w:val="ro-RO"/>
        </w:rPr>
        <w:footnoteReference w:id="4"/>
      </w:r>
      <w:r w:rsidRPr="00A107C5">
        <w:rPr>
          <w:lang w:val="ro-RO"/>
        </w:rPr>
        <w:t>(tipurile de entităţi implicate – ex. organizaţii/indivizi; autorităţi naţionale sau regionale, organizaţii nonguvernamentale etc.);</w:t>
      </w:r>
    </w:p>
    <w:p w14:paraId="4CF0EB73" w14:textId="77777777" w:rsidR="00F74D18" w:rsidRPr="00A107C5" w:rsidRDefault="00F74D18" w:rsidP="00F74D18">
      <w:pPr>
        <w:pStyle w:val="Bullet1"/>
        <w:rPr>
          <w:lang w:val="ro-RO"/>
        </w:rPr>
      </w:pPr>
      <w:r w:rsidRPr="00A107C5">
        <w:rPr>
          <w:lang w:val="ro-RO"/>
        </w:rPr>
        <w:t>Metodologia folosită (ex. dezbatere publică/consultare online/interviuri, etc.);</w:t>
      </w:r>
    </w:p>
    <w:p w14:paraId="51857584" w14:textId="77777777" w:rsidR="00F74D18" w:rsidRPr="00A107C5" w:rsidRDefault="00F74D18" w:rsidP="00F74D18">
      <w:pPr>
        <w:pStyle w:val="Bullet1"/>
        <w:rPr>
          <w:lang w:val="ro-RO"/>
        </w:rPr>
      </w:pPr>
      <w:r w:rsidRPr="00A107C5">
        <w:rPr>
          <w:lang w:val="ro-RO"/>
        </w:rPr>
        <w:t>Materiale suport (</w:t>
      </w:r>
      <w:r>
        <w:rPr>
          <w:lang w:val="ro-RO"/>
        </w:rPr>
        <w:t xml:space="preserve">PMM plus altele, </w:t>
      </w:r>
      <w:r w:rsidRPr="00A107C5">
        <w:rPr>
          <w:lang w:val="ro-RO"/>
        </w:rPr>
        <w:t>dacă este cazul);</w:t>
      </w:r>
    </w:p>
    <w:p w14:paraId="07FA2186" w14:textId="77777777" w:rsidR="00F74D18" w:rsidRPr="00A107C5" w:rsidRDefault="00F74D18" w:rsidP="00F74D18">
      <w:pPr>
        <w:pStyle w:val="Bullet1"/>
        <w:rPr>
          <w:lang w:val="ro-RO"/>
        </w:rPr>
      </w:pPr>
      <w:r w:rsidRPr="00A107C5">
        <w:rPr>
          <w:lang w:val="ro-RO"/>
        </w:rPr>
        <w:t>Datele de contact ale persoanei/serviciului/instituţiei responsabile de procesul de consultare publică;</w:t>
      </w:r>
    </w:p>
    <w:p w14:paraId="21E4B99E" w14:textId="77777777" w:rsidR="00F74D18" w:rsidRPr="00A107C5" w:rsidRDefault="00F74D18" w:rsidP="00F74D18">
      <w:pPr>
        <w:pStyle w:val="Bullet1"/>
        <w:rPr>
          <w:lang w:val="ro-RO"/>
        </w:rPr>
      </w:pPr>
      <w:r w:rsidRPr="00A107C5">
        <w:rPr>
          <w:lang w:val="ro-RO"/>
        </w:rPr>
        <w:t>Datele de contact ale persoanei/serviciului/instituţiei sau experţilor externi responsabili de sintetizarea constatărilor şi comentariilor prim</w:t>
      </w:r>
      <w:r>
        <w:rPr>
          <w:lang w:val="ro-RO"/>
        </w:rPr>
        <w:t>i</w:t>
      </w:r>
      <w:r w:rsidRPr="00A107C5">
        <w:rPr>
          <w:lang w:val="ro-RO"/>
        </w:rPr>
        <w:t>te pe durata procesului de consultare publică.</w:t>
      </w:r>
    </w:p>
    <w:p w14:paraId="5EB1B51E" w14:textId="77777777" w:rsidR="00F74D18" w:rsidRPr="00A107C5" w:rsidRDefault="00F74D18" w:rsidP="00F74D18">
      <w:pPr>
        <w:ind w:left="360"/>
        <w:rPr>
          <w:rFonts w:ascii="Times New Roman" w:hAnsi="Times New Roman" w:cs="Times New Roman"/>
          <w:i/>
          <w:sz w:val="20"/>
          <w:szCs w:val="20"/>
          <w:lang w:val="ro-RO"/>
        </w:rPr>
      </w:pPr>
      <w:r w:rsidRPr="00A107C5">
        <w:rPr>
          <w:rFonts w:ascii="Times New Roman" w:hAnsi="Times New Roman" w:cs="Times New Roman"/>
          <w:i/>
          <w:sz w:val="20"/>
          <w:szCs w:val="20"/>
          <w:lang w:val="ro-RO"/>
        </w:rPr>
        <w:t xml:space="preserve"> </w:t>
      </w:r>
    </w:p>
    <w:p w14:paraId="627E2E1E" w14:textId="77777777" w:rsidR="00F74D18" w:rsidRPr="00A107C5" w:rsidRDefault="00F74D18" w:rsidP="00F74D18">
      <w:pPr>
        <w:pStyle w:val="ListParagraph"/>
        <w:numPr>
          <w:ilvl w:val="0"/>
          <w:numId w:val="12"/>
        </w:numPr>
        <w:tabs>
          <w:tab w:val="left" w:pos="972"/>
          <w:tab w:val="left" w:pos="1152"/>
          <w:tab w:val="left" w:pos="2322"/>
          <w:tab w:val="left" w:pos="2502"/>
        </w:tabs>
        <w:spacing w:before="0" w:after="200"/>
        <w:ind w:left="432" w:hanging="432"/>
        <w:jc w:val="left"/>
        <w:rPr>
          <w:rStyle w:val="BookTitle"/>
          <w:lang w:val="ro-RO"/>
        </w:rPr>
      </w:pPr>
      <w:r w:rsidRPr="00A107C5">
        <w:rPr>
          <w:rStyle w:val="BookTitle"/>
          <w:lang w:val="ro-RO"/>
        </w:rPr>
        <w:t>RĂSPUNSURILE CONSULTĂRII PUBLICE</w:t>
      </w:r>
    </w:p>
    <w:p w14:paraId="1DBC1628" w14:textId="77777777" w:rsidR="00F74D18" w:rsidRPr="00A107C5" w:rsidRDefault="00F74D18" w:rsidP="00F74D18">
      <w:pPr>
        <w:pStyle w:val="ListParagraph"/>
        <w:tabs>
          <w:tab w:val="left" w:pos="972"/>
          <w:tab w:val="left" w:pos="1152"/>
          <w:tab w:val="left" w:pos="2322"/>
          <w:tab w:val="left" w:pos="2502"/>
        </w:tabs>
        <w:spacing w:after="0" w:line="240" w:lineRule="auto"/>
        <w:ind w:left="0"/>
        <w:rPr>
          <w:rFonts w:ascii="Times New Roman" w:hAnsi="Times New Roman" w:cs="Times New Roman"/>
          <w:i/>
          <w:sz w:val="20"/>
          <w:szCs w:val="20"/>
          <w:lang w:val="ro-RO"/>
        </w:rPr>
      </w:pPr>
    </w:p>
    <w:p w14:paraId="53AACD87" w14:textId="77777777" w:rsidR="00F74D18" w:rsidRPr="00A107C5" w:rsidRDefault="00F74D18" w:rsidP="00F74D18">
      <w:pPr>
        <w:rPr>
          <w:lang w:val="ro-RO"/>
        </w:rPr>
      </w:pPr>
      <w:r w:rsidRPr="00A107C5">
        <w:rPr>
          <w:lang w:val="ro-RO"/>
        </w:rPr>
        <w:t>Această secţiune ar trebui să cuprindă statistici despre numărul contribuţiilor la consultarea publică per:</w:t>
      </w:r>
    </w:p>
    <w:p w14:paraId="5A9B9B71" w14:textId="77777777" w:rsidR="00F74D18" w:rsidRPr="00A107C5" w:rsidRDefault="00F74D18" w:rsidP="00F74D18">
      <w:pPr>
        <w:pStyle w:val="Bullet1"/>
        <w:rPr>
          <w:lang w:val="ro-RO"/>
        </w:rPr>
      </w:pPr>
      <w:r w:rsidRPr="00A107C5">
        <w:rPr>
          <w:lang w:val="ro-RO"/>
        </w:rPr>
        <w:t>Profil al acelora care au contribuit (organizaţii/ indivizi);</w:t>
      </w:r>
    </w:p>
    <w:p w14:paraId="1EA7315E" w14:textId="77777777" w:rsidR="00F74D18" w:rsidRPr="00A107C5" w:rsidRDefault="00F74D18" w:rsidP="00F74D18">
      <w:pPr>
        <w:pStyle w:val="Bullet1"/>
        <w:rPr>
          <w:lang w:val="ro-RO"/>
        </w:rPr>
      </w:pPr>
      <w:r w:rsidRPr="00A107C5">
        <w:rPr>
          <w:lang w:val="ro-RO"/>
        </w:rPr>
        <w:t>Mijloacele de comunicare folosite (ex. telefon, e-mail, poştă, online, chestionar, şedinţe de consultare publică, etc.);</w:t>
      </w:r>
    </w:p>
    <w:p w14:paraId="0F1DAB88" w14:textId="77777777" w:rsidR="00F74D18" w:rsidRPr="00A107C5" w:rsidRDefault="00F74D18" w:rsidP="00F74D18">
      <w:pPr>
        <w:pStyle w:val="Bullet1"/>
        <w:rPr>
          <w:rFonts w:ascii="Times New Roman" w:hAnsi="Times New Roman"/>
          <w:i/>
          <w:sz w:val="20"/>
          <w:szCs w:val="20"/>
          <w:lang w:val="ro-RO"/>
        </w:rPr>
      </w:pPr>
      <w:r w:rsidRPr="00A107C5">
        <w:rPr>
          <w:lang w:val="ro-RO"/>
        </w:rPr>
        <w:t>Distribuţie geografică.</w:t>
      </w:r>
    </w:p>
    <w:p w14:paraId="004A45B8" w14:textId="77777777" w:rsidR="00F74D18" w:rsidRPr="00A107C5" w:rsidRDefault="00F74D18" w:rsidP="00F74D18">
      <w:pPr>
        <w:pStyle w:val="ListParagraph"/>
        <w:tabs>
          <w:tab w:val="left" w:pos="972"/>
          <w:tab w:val="left" w:pos="1152"/>
          <w:tab w:val="left" w:pos="2322"/>
          <w:tab w:val="left" w:pos="2502"/>
        </w:tabs>
        <w:spacing w:before="120"/>
        <w:ind w:left="0"/>
        <w:rPr>
          <w:rFonts w:ascii="Times New Roman" w:hAnsi="Times New Roman" w:cs="Times New Roman"/>
          <w:i/>
          <w:sz w:val="20"/>
          <w:szCs w:val="20"/>
          <w:lang w:val="ro-RO"/>
        </w:rPr>
      </w:pPr>
    </w:p>
    <w:p w14:paraId="3C6157FF" w14:textId="77777777" w:rsidR="00F74D18" w:rsidRPr="00A107C5" w:rsidRDefault="00F74D18" w:rsidP="00F74D18">
      <w:pPr>
        <w:pStyle w:val="ListParagraph"/>
        <w:numPr>
          <w:ilvl w:val="0"/>
          <w:numId w:val="12"/>
        </w:numPr>
        <w:spacing w:before="0" w:after="0" w:line="240" w:lineRule="auto"/>
        <w:ind w:left="446" w:hanging="446"/>
        <w:jc w:val="left"/>
        <w:rPr>
          <w:rStyle w:val="BookTitle"/>
          <w:lang w:val="ro-RO"/>
        </w:rPr>
      </w:pPr>
      <w:r w:rsidRPr="00A107C5">
        <w:rPr>
          <w:rStyle w:val="BookTitle"/>
          <w:lang w:val="ro-RO"/>
        </w:rPr>
        <w:t>REZULTATELE CONSULTĂRII PUBLICE</w:t>
      </w:r>
    </w:p>
    <w:p w14:paraId="7D79954C" w14:textId="77777777" w:rsidR="00F74D18" w:rsidRPr="00A107C5" w:rsidRDefault="00F74D18" w:rsidP="00F74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i/>
          <w:color w:val="222222"/>
          <w:sz w:val="20"/>
          <w:szCs w:val="20"/>
          <w:lang w:val="ro-RO"/>
        </w:rPr>
      </w:pPr>
    </w:p>
    <w:p w14:paraId="3C616DA9" w14:textId="77777777" w:rsidR="00F74D18" w:rsidRPr="00A107C5" w:rsidRDefault="00F74D18" w:rsidP="00F74D18">
      <w:pPr>
        <w:rPr>
          <w:rFonts w:ascii="Times New Roman" w:eastAsia="Times New Roman" w:hAnsi="Times New Roman" w:cs="Times New Roman"/>
          <w:i/>
          <w:color w:val="222222"/>
          <w:sz w:val="20"/>
          <w:szCs w:val="20"/>
          <w:lang w:val="ro-RO"/>
        </w:rPr>
      </w:pPr>
      <w:r w:rsidRPr="00A107C5">
        <w:rPr>
          <w:lang w:val="ro-RO"/>
        </w:rPr>
        <w:t>Această secţiune ar trebui să includă:</w:t>
      </w:r>
    </w:p>
    <w:p w14:paraId="00B8B95A" w14:textId="77777777" w:rsidR="00F74D18" w:rsidRPr="00A107C5" w:rsidRDefault="00F74D18" w:rsidP="00F74D18">
      <w:pPr>
        <w:pStyle w:val="Bullet1"/>
        <w:rPr>
          <w:lang w:val="ro-RO"/>
        </w:rPr>
      </w:pPr>
      <w:r w:rsidRPr="00A107C5">
        <w:rPr>
          <w:lang w:val="ro-RO"/>
        </w:rPr>
        <w:t>Descrieri ale subiectelor de discuţie care au apărut în timpul consultării;</w:t>
      </w:r>
    </w:p>
    <w:p w14:paraId="49AB53B6" w14:textId="77777777" w:rsidR="00F74D18" w:rsidRPr="00A107C5" w:rsidRDefault="00F74D18" w:rsidP="00F74D18">
      <w:pPr>
        <w:pStyle w:val="Bullet1"/>
        <w:rPr>
          <w:lang w:val="ro-RO"/>
        </w:rPr>
      </w:pPr>
      <w:r w:rsidRPr="00A107C5">
        <w:rPr>
          <w:lang w:val="ro-RO"/>
        </w:rPr>
        <w:t>O sinteză a contribuţiei respondenţilor per subiect;</w:t>
      </w:r>
    </w:p>
    <w:p w14:paraId="4CB758CA" w14:textId="77777777" w:rsidR="00F74D18" w:rsidRPr="00A107C5" w:rsidRDefault="00F74D18" w:rsidP="00F74D18">
      <w:pPr>
        <w:pStyle w:val="Bullet1"/>
        <w:rPr>
          <w:lang w:val="ro-RO"/>
        </w:rPr>
      </w:pPr>
      <w:r w:rsidRPr="00A107C5">
        <w:rPr>
          <w:lang w:val="ro-RO"/>
        </w:rPr>
        <w:t xml:space="preserve">Dacă şi cum contribuţia respondenţilor este luată în considerare în cadrul </w:t>
      </w:r>
      <w:r>
        <w:rPr>
          <w:lang w:val="ro-RO"/>
        </w:rPr>
        <w:t xml:space="preserve">Formularului de Aplicare (inclusiv referiri la </w:t>
      </w:r>
      <w:r w:rsidRPr="00DF6937">
        <w:rPr>
          <w:lang w:val="ro-RO"/>
        </w:rPr>
        <w:t xml:space="preserve">modul cum au fost integrate eventuale observații </w:t>
      </w:r>
      <w:r>
        <w:rPr>
          <w:lang w:val="ro-RO"/>
        </w:rPr>
        <w:t xml:space="preserve">la PMM </w:t>
      </w:r>
      <w:r w:rsidRPr="00DF6937">
        <w:rPr>
          <w:lang w:val="ro-RO"/>
        </w:rPr>
        <w:t>făcute în cadrul dezbaterii publice</w:t>
      </w:r>
      <w:r>
        <w:rPr>
          <w:lang w:val="ro-RO"/>
        </w:rPr>
        <w:t>)</w:t>
      </w:r>
      <w:r w:rsidRPr="00A107C5">
        <w:rPr>
          <w:lang w:val="ro-RO"/>
        </w:rPr>
        <w:t>.</w:t>
      </w:r>
    </w:p>
    <w:p w14:paraId="30D6235D" w14:textId="77777777" w:rsidR="00F74D18" w:rsidRPr="00A107C5" w:rsidRDefault="00F74D18" w:rsidP="00F74D18">
      <w:pPr>
        <w:spacing w:after="200"/>
        <w:jc w:val="left"/>
        <w:rPr>
          <w:lang w:val="ro-RO"/>
        </w:rPr>
      </w:pPr>
    </w:p>
    <w:p w14:paraId="2217626E" w14:textId="77777777" w:rsidR="00F74D18" w:rsidRPr="00A107C5" w:rsidRDefault="00F74D18" w:rsidP="00F74D18">
      <w:pPr>
        <w:spacing w:after="200"/>
        <w:jc w:val="left"/>
        <w:rPr>
          <w:lang w:val="ro-RO"/>
        </w:rPr>
      </w:pPr>
    </w:p>
    <w:p w14:paraId="1004386C" w14:textId="77777777" w:rsidR="00B47F79" w:rsidRDefault="00B47F79" w:rsidP="004E00CB">
      <w:pPr>
        <w:pStyle w:val="BodyText"/>
        <w:spacing w:before="120"/>
        <w:ind w:left="720" w:hanging="720"/>
        <w:rPr>
          <w:lang w:val="ro-RO"/>
        </w:rPr>
      </w:pPr>
    </w:p>
    <w:p w14:paraId="14D51ED7" w14:textId="77777777" w:rsidR="00F74D18" w:rsidRPr="00A107C5" w:rsidRDefault="00F74D18" w:rsidP="00F74D18">
      <w:pPr>
        <w:pStyle w:val="Eligibleexpenses1"/>
        <w:rPr>
          <w:lang w:val="ro-RO"/>
        </w:rPr>
      </w:pPr>
      <w:r w:rsidRPr="00A107C5">
        <w:rPr>
          <w:lang w:val="ro-RO"/>
        </w:rPr>
        <w:lastRenderedPageBreak/>
        <w:t>Anexa A</w:t>
      </w:r>
    </w:p>
    <w:p w14:paraId="4F0CCD62" w14:textId="77777777" w:rsidR="00F74D18" w:rsidRPr="00A107C5" w:rsidRDefault="00F74D18" w:rsidP="00F74D18">
      <w:pPr>
        <w:rPr>
          <w:b/>
          <w:sz w:val="24"/>
          <w:lang w:val="ro-RO"/>
        </w:rPr>
      </w:pPr>
      <w:r w:rsidRPr="00A107C5">
        <w:rPr>
          <w:b/>
          <w:sz w:val="24"/>
          <w:lang w:val="ro-RO"/>
        </w:rPr>
        <w:t>Finanţare primită în ultimii 5 ani pentru aceleaşi investiţii/ investiţii similare/ investiţii complementare</w:t>
      </w:r>
    </w:p>
    <w:p w14:paraId="39301A0B" w14:textId="77777777" w:rsidR="00F74D18" w:rsidRPr="00A107C5" w:rsidRDefault="00F74D18" w:rsidP="00F74D18">
      <w:pPr>
        <w:tabs>
          <w:tab w:val="left" w:pos="5520"/>
        </w:tabs>
        <w:rPr>
          <w:rFonts w:ascii="Times New Roman" w:hAnsi="Times New Roman" w:cs="Times New Roman"/>
          <w:i/>
          <w:color w:val="222222"/>
          <w:sz w:val="6"/>
          <w:szCs w:val="20"/>
          <w:lang w:val="ro-RO"/>
        </w:rPr>
      </w:pPr>
    </w:p>
    <w:p w14:paraId="0563F1FD" w14:textId="77777777" w:rsidR="00F74D18" w:rsidRDefault="00F74D18" w:rsidP="00F74D18">
      <w:pPr>
        <w:pStyle w:val="Indications"/>
        <w:rPr>
          <w:lang w:val="ro-RO"/>
        </w:rPr>
      </w:pPr>
      <w:r w:rsidRPr="00A107C5">
        <w:rPr>
          <w:lang w:val="ro-RO"/>
        </w:rPr>
        <w:t>[Aceast</w:t>
      </w:r>
      <w:r w:rsidRPr="004B2C8F">
        <w:rPr>
          <w:lang w:val="ro-RO"/>
        </w:rPr>
        <w:t xml:space="preserve">ă anexă va fi completată doar de către Solicitanţii care au primit finanţare în ultimii 5 ani pentru aceleaşi investiţii/ </w:t>
      </w:r>
      <w:r w:rsidRPr="009E61DE">
        <w:rPr>
          <w:lang w:val="ro-RO"/>
        </w:rPr>
        <w:t>investiţii similare/ investiţii complementare celei</w:t>
      </w:r>
      <w:r w:rsidRPr="00A107C5">
        <w:rPr>
          <w:lang w:val="ro-RO"/>
        </w:rPr>
        <w:t>/celor corespunz</w:t>
      </w:r>
      <w:r w:rsidRPr="004B2C8F">
        <w:rPr>
          <w:lang w:val="ro-RO"/>
        </w:rPr>
        <w:t>ătoare prezentului Subproiect pregătit în cadrul INPCP-AF (finanţarea primită din bugetul INPCP desfăşurat în perioada 2008-2017, dar şi din alte surse vor trebui menţionate)</w:t>
      </w:r>
      <w:r w:rsidRPr="00A107C5">
        <w:rPr>
          <w:lang w:val="ro-RO"/>
        </w:rPr>
        <w:t>].</w:t>
      </w:r>
    </w:p>
    <w:tbl>
      <w:tblPr>
        <w:tblStyle w:val="TableGrid"/>
        <w:tblW w:w="0" w:type="auto"/>
        <w:tblBorders>
          <w:top w:val="single" w:sz="4" w:space="0" w:color="FFE600"/>
          <w:left w:val="single" w:sz="4" w:space="0" w:color="FFE600"/>
          <w:bottom w:val="single" w:sz="4" w:space="0" w:color="FFE600"/>
          <w:right w:val="single" w:sz="4" w:space="0" w:color="FFE600"/>
          <w:insideH w:val="single" w:sz="4" w:space="0" w:color="FFE600"/>
          <w:insideV w:val="single" w:sz="4" w:space="0" w:color="FFE600"/>
        </w:tblBorders>
        <w:tblLook w:val="04A0" w:firstRow="1" w:lastRow="0" w:firstColumn="1" w:lastColumn="0" w:noHBand="0" w:noVBand="1"/>
      </w:tblPr>
      <w:tblGrid>
        <w:gridCol w:w="9017"/>
      </w:tblGrid>
      <w:tr w:rsidR="00F74D18" w:rsidRPr="004B2C8F" w14:paraId="06BC85F0" w14:textId="77777777" w:rsidTr="00B42859">
        <w:tc>
          <w:tcPr>
            <w:tcW w:w="9242" w:type="dxa"/>
          </w:tcPr>
          <w:p w14:paraId="66473027" w14:textId="77777777" w:rsidR="00F74D18" w:rsidRPr="00920E22" w:rsidRDefault="00F74D18" w:rsidP="00B42859">
            <w:pPr>
              <w:pStyle w:val="Heading4"/>
              <w:tabs>
                <w:tab w:val="left" w:pos="5520"/>
              </w:tabs>
              <w:ind w:left="426" w:hanging="284"/>
              <w:jc w:val="left"/>
              <w:outlineLvl w:val="3"/>
              <w:rPr>
                <w:rStyle w:val="BookTitle"/>
                <w:lang w:val="ro-RO"/>
              </w:rPr>
            </w:pPr>
            <w:r w:rsidRPr="00920E22">
              <w:rPr>
                <w:rStyle w:val="BookTitle"/>
                <w:lang w:val="ro-RO"/>
              </w:rPr>
              <w:t>TITLUL PROIECTULUI ŞI NUMĂRUL DE ÎNREGISTRARE:</w:t>
            </w:r>
          </w:p>
          <w:p w14:paraId="540F3FAD" w14:textId="77777777" w:rsidR="00F74D18" w:rsidRPr="00A107C5" w:rsidRDefault="00F74D18" w:rsidP="00B42859">
            <w:pPr>
              <w:pStyle w:val="Indications"/>
              <w:rPr>
                <w:i w:val="0"/>
                <w:lang w:val="ro-RO"/>
              </w:rPr>
            </w:pPr>
            <w:r w:rsidRPr="00A107C5">
              <w:rPr>
                <w:lang w:val="ro-RO"/>
              </w:rPr>
              <w:t>[A se completa cu titlul proiectului aşa cum este menţionat în contractul de finanţare. Numărul de înregistrare este reprezentat de codul proiectului / numărul contractului aşa cum a fost atribuit de către organizaţia care a oferit finanţarea / autoritatea contractantă.]</w:t>
            </w:r>
          </w:p>
          <w:p w14:paraId="680AC52F" w14:textId="77777777" w:rsidR="00F74D18" w:rsidRPr="00A107C5" w:rsidRDefault="00F74D18" w:rsidP="00B42859">
            <w:pPr>
              <w:tabs>
                <w:tab w:val="left" w:pos="5520"/>
              </w:tabs>
              <w:rPr>
                <w:rFonts w:ascii="Times New Roman" w:hAnsi="Times New Roman" w:cs="Times New Roman"/>
                <w:i/>
                <w:iCs/>
                <w:color w:val="000000"/>
                <w:sz w:val="20"/>
              </w:rPr>
            </w:pPr>
          </w:p>
          <w:p w14:paraId="003B8727" w14:textId="77777777" w:rsidR="00F74D18" w:rsidRPr="00A107C5" w:rsidRDefault="00F74D18" w:rsidP="00B42859">
            <w:pPr>
              <w:tabs>
                <w:tab w:val="left" w:pos="5520"/>
              </w:tabs>
              <w:rPr>
                <w:rFonts w:ascii="Times New Roman" w:hAnsi="Times New Roman" w:cs="Times New Roman"/>
                <w:i/>
                <w:sz w:val="20"/>
                <w:szCs w:val="20"/>
              </w:rPr>
            </w:pPr>
          </w:p>
        </w:tc>
      </w:tr>
      <w:tr w:rsidR="00F74D18" w:rsidRPr="004B2C8F" w14:paraId="4DF0B9CA" w14:textId="77777777" w:rsidTr="00B42859">
        <w:tc>
          <w:tcPr>
            <w:tcW w:w="9242" w:type="dxa"/>
          </w:tcPr>
          <w:p w14:paraId="096B0675" w14:textId="77777777" w:rsidR="00F74D18" w:rsidRPr="00A107C5" w:rsidRDefault="00F74D18" w:rsidP="00B42859">
            <w:pPr>
              <w:pStyle w:val="ListParagraph"/>
              <w:tabs>
                <w:tab w:val="left" w:pos="5520"/>
              </w:tabs>
              <w:spacing w:before="0" w:after="0"/>
              <w:ind w:left="270"/>
              <w:jc w:val="left"/>
              <w:rPr>
                <w:rStyle w:val="BookTitle"/>
                <w:lang w:val="ro-RO"/>
              </w:rPr>
            </w:pPr>
            <w:r>
              <w:rPr>
                <w:rStyle w:val="BookTitle"/>
                <w:lang w:val="ro-RO"/>
              </w:rPr>
              <w:t xml:space="preserve">2. </w:t>
            </w:r>
            <w:r w:rsidRPr="00A107C5">
              <w:rPr>
                <w:rStyle w:val="BookTitle"/>
                <w:lang w:val="ro-RO"/>
              </w:rPr>
              <w:t xml:space="preserve">DOMENIUL/DOMENIILE DE INTERVENŢIE VIZATE DE PROIECT: </w:t>
            </w:r>
          </w:p>
          <w:p w14:paraId="69E3762E" w14:textId="77777777" w:rsidR="00F74D18" w:rsidRPr="00A107C5" w:rsidRDefault="00F74D18" w:rsidP="00B42859">
            <w:pPr>
              <w:pStyle w:val="Indications"/>
              <w:rPr>
                <w:lang w:val="ro-RO"/>
              </w:rPr>
            </w:pPr>
            <w:r w:rsidRPr="00A107C5">
              <w:rPr>
                <w:lang w:val="ro-RO"/>
              </w:rPr>
              <w:t>[Vor fi selectate doar acele tipuri de investiţii vizate de proiectul anterior menţionat.]</w:t>
            </w:r>
          </w:p>
          <w:p w14:paraId="5639C2CA" w14:textId="77777777" w:rsidR="00F74D18" w:rsidRPr="00A107C5" w:rsidRDefault="00F74D18" w:rsidP="00B42859">
            <w:pPr>
              <w:rPr>
                <w:sz w:val="20"/>
                <w:szCs w:val="20"/>
              </w:rPr>
            </w:pPr>
            <w:r w:rsidRPr="00A107C5">
              <w:rPr>
                <w:rFonts w:hint="eastAsia"/>
                <w:sz w:val="20"/>
                <w:szCs w:val="20"/>
              </w:rPr>
              <w:t>□</w:t>
            </w:r>
            <w:r w:rsidRPr="00A107C5">
              <w:rPr>
                <w:sz w:val="20"/>
                <w:szCs w:val="20"/>
              </w:rPr>
              <w:t xml:space="preserve"> DI</w:t>
            </w:r>
            <w:r w:rsidRPr="00A107C5">
              <w:rPr>
                <w:sz w:val="20"/>
                <w:szCs w:val="20"/>
                <w:vertAlign w:val="subscript"/>
              </w:rPr>
              <w:t xml:space="preserve"> </w:t>
            </w:r>
            <w:r w:rsidRPr="00A107C5">
              <w:rPr>
                <w:sz w:val="20"/>
                <w:szCs w:val="20"/>
              </w:rPr>
              <w:t>1: Construirea unor platforme comunale de depozitare şi gospodărire a gunoiului de grajd, a unor sisteme de compostare, ambalare / peletizare şi a unor staţii de biogaz pentru a promova o mai bună gestionare a gunoiului de grajd şi a deşeurilor menajere</w:t>
            </w:r>
          </w:p>
          <w:p w14:paraId="00F2B0E7" w14:textId="77777777" w:rsidR="00F74D18" w:rsidRPr="00A107C5" w:rsidRDefault="00F74D18" w:rsidP="00B42859">
            <w:pPr>
              <w:rPr>
                <w:sz w:val="20"/>
                <w:szCs w:val="20"/>
              </w:rPr>
            </w:pPr>
            <w:r w:rsidRPr="00A107C5">
              <w:rPr>
                <w:rFonts w:hint="eastAsia"/>
                <w:sz w:val="20"/>
                <w:szCs w:val="20"/>
              </w:rPr>
              <w:t>□</w:t>
            </w:r>
            <w:r w:rsidRPr="00A107C5">
              <w:rPr>
                <w:sz w:val="20"/>
                <w:szCs w:val="20"/>
              </w:rPr>
              <w:t xml:space="preserve"> DI</w:t>
            </w:r>
            <w:r w:rsidRPr="00A107C5">
              <w:rPr>
                <w:sz w:val="20"/>
                <w:szCs w:val="20"/>
                <w:vertAlign w:val="subscript"/>
              </w:rPr>
              <w:t xml:space="preserve"> </w:t>
            </w:r>
            <w:r w:rsidRPr="00A107C5">
              <w:rPr>
                <w:sz w:val="20"/>
                <w:szCs w:val="20"/>
              </w:rPr>
              <w:t>2:</w:t>
            </w:r>
            <w:r w:rsidRPr="00A107C5">
              <w:rPr>
                <w:color w:val="000000"/>
                <w:sz w:val="20"/>
                <w:szCs w:val="20"/>
              </w:rPr>
              <w:t xml:space="preserve"> </w:t>
            </w:r>
            <w:r>
              <w:rPr>
                <w:color w:val="000000"/>
                <w:sz w:val="20"/>
                <w:szCs w:val="20"/>
              </w:rPr>
              <w:t>Imbunatatirea</w:t>
            </w:r>
            <w:r w:rsidRPr="00A107C5">
              <w:rPr>
                <w:color w:val="000000"/>
                <w:sz w:val="20"/>
                <w:szCs w:val="20"/>
              </w:rPr>
              <w:t xml:space="preserve"> amenajărilor existente destinate depozitării gunoiului de grajd şi/sau compostării acestuia</w:t>
            </w:r>
          </w:p>
          <w:p w14:paraId="79794882" w14:textId="77777777" w:rsidR="00F74D18" w:rsidRPr="00A107C5" w:rsidRDefault="00F74D18" w:rsidP="00B42859">
            <w:pPr>
              <w:rPr>
                <w:color w:val="000000"/>
                <w:sz w:val="20"/>
                <w:szCs w:val="20"/>
              </w:rPr>
            </w:pPr>
            <w:r w:rsidRPr="00A107C5">
              <w:rPr>
                <w:rFonts w:hint="eastAsia"/>
                <w:sz w:val="20"/>
                <w:szCs w:val="20"/>
              </w:rPr>
              <w:t>□</w:t>
            </w:r>
            <w:r w:rsidRPr="00A107C5">
              <w:rPr>
                <w:sz w:val="20"/>
                <w:szCs w:val="20"/>
              </w:rPr>
              <w:t xml:space="preserve"> DI</w:t>
            </w:r>
            <w:r w:rsidRPr="00A107C5">
              <w:rPr>
                <w:sz w:val="20"/>
                <w:szCs w:val="20"/>
                <w:vertAlign w:val="subscript"/>
              </w:rPr>
              <w:t xml:space="preserve"> </w:t>
            </w:r>
            <w:r w:rsidRPr="00A107C5">
              <w:rPr>
                <w:sz w:val="20"/>
                <w:szCs w:val="20"/>
              </w:rPr>
              <w:t>3:</w:t>
            </w:r>
            <w:r w:rsidRPr="00A107C5">
              <w:rPr>
                <w:color w:val="000000"/>
                <w:sz w:val="20"/>
                <w:szCs w:val="20"/>
              </w:rPr>
              <w:t xml:space="preserve"> Canalizare şi epurarea apelor uzate</w:t>
            </w:r>
          </w:p>
          <w:p w14:paraId="3CDFA514" w14:textId="77777777" w:rsidR="00F74D18" w:rsidRPr="00A107C5" w:rsidRDefault="00F74D18" w:rsidP="00B42859">
            <w:pPr>
              <w:rPr>
                <w:sz w:val="20"/>
                <w:szCs w:val="20"/>
              </w:rPr>
            </w:pPr>
            <w:r w:rsidRPr="00A107C5">
              <w:rPr>
                <w:rFonts w:hint="eastAsia"/>
                <w:sz w:val="20"/>
                <w:szCs w:val="20"/>
              </w:rPr>
              <w:t>□</w:t>
            </w:r>
            <w:r w:rsidRPr="00A107C5">
              <w:rPr>
                <w:sz w:val="20"/>
                <w:szCs w:val="20"/>
              </w:rPr>
              <w:t xml:space="preserve"> DI</w:t>
            </w:r>
            <w:r w:rsidRPr="00A107C5">
              <w:rPr>
                <w:sz w:val="20"/>
                <w:szCs w:val="20"/>
                <w:vertAlign w:val="subscript"/>
              </w:rPr>
              <w:t xml:space="preserve"> </w:t>
            </w:r>
            <w:r w:rsidRPr="00A107C5">
              <w:rPr>
                <w:sz w:val="20"/>
                <w:szCs w:val="20"/>
              </w:rPr>
              <w:t xml:space="preserve">4: </w:t>
            </w:r>
            <w:r>
              <w:rPr>
                <w:sz w:val="20"/>
                <w:szCs w:val="20"/>
              </w:rPr>
              <w:t>Infiintarea de perdele forestiere</w:t>
            </w:r>
            <w:r w:rsidRPr="00A107C5">
              <w:rPr>
                <w:sz w:val="20"/>
                <w:szCs w:val="20"/>
              </w:rPr>
              <w:t xml:space="preserve"> de protecţie</w:t>
            </w:r>
          </w:p>
          <w:p w14:paraId="6ACCCD66" w14:textId="77777777" w:rsidR="00F74D18" w:rsidRPr="00A107C5" w:rsidRDefault="00F74D18" w:rsidP="00B42859">
            <w:pPr>
              <w:tabs>
                <w:tab w:val="left" w:pos="5520"/>
              </w:tabs>
              <w:rPr>
                <w:rFonts w:ascii="Times New Roman" w:hAnsi="Times New Roman" w:cs="Times New Roman"/>
                <w:i/>
                <w:sz w:val="20"/>
                <w:szCs w:val="20"/>
              </w:rPr>
            </w:pPr>
          </w:p>
        </w:tc>
      </w:tr>
      <w:tr w:rsidR="00F74D18" w:rsidRPr="004B2C8F" w14:paraId="52E5044A" w14:textId="77777777" w:rsidTr="00B42859">
        <w:tc>
          <w:tcPr>
            <w:tcW w:w="9242" w:type="dxa"/>
          </w:tcPr>
          <w:p w14:paraId="27145E6A" w14:textId="77777777" w:rsidR="00F74D18" w:rsidRPr="004B2C8F" w:rsidRDefault="00F74D18" w:rsidP="00B42859">
            <w:pPr>
              <w:pStyle w:val="ListParagraph"/>
              <w:autoSpaceDE w:val="0"/>
              <w:autoSpaceDN w:val="0"/>
              <w:adjustRightInd w:val="0"/>
              <w:spacing w:before="0" w:after="0"/>
              <w:ind w:left="270"/>
              <w:jc w:val="left"/>
              <w:rPr>
                <w:rStyle w:val="BookTitle"/>
                <w:lang w:val="ro-RO"/>
              </w:rPr>
            </w:pPr>
            <w:r>
              <w:rPr>
                <w:rStyle w:val="BookTitle"/>
                <w:lang w:val="ro-RO"/>
              </w:rPr>
              <w:t xml:space="preserve">3. </w:t>
            </w:r>
            <w:r w:rsidRPr="00A107C5">
              <w:rPr>
                <w:rStyle w:val="BookTitle"/>
                <w:lang w:val="ro-RO"/>
              </w:rPr>
              <w:t>STADIUL IMPLEMENTĂRII PROIECTULUI:</w:t>
            </w:r>
          </w:p>
          <w:p w14:paraId="5376CECA" w14:textId="77777777" w:rsidR="00F74D18" w:rsidRPr="00A107C5" w:rsidRDefault="00F74D18" w:rsidP="00B42859">
            <w:pPr>
              <w:pStyle w:val="Indications"/>
              <w:rPr>
                <w:lang w:val="ro-RO"/>
              </w:rPr>
            </w:pPr>
            <w:r w:rsidRPr="00A107C5">
              <w:rPr>
                <w:lang w:val="ro-RO"/>
              </w:rPr>
              <w:t>[A se completa cu FINALIZAT sau ÎN CURS DE IMPLEMENTARE – în cel de-al doilea caz se va menţiona data finalizării precum este specificată în contractul de finanţare.]</w:t>
            </w:r>
          </w:p>
          <w:p w14:paraId="0FE803C3" w14:textId="77777777" w:rsidR="00F74D18" w:rsidRPr="00A107C5" w:rsidRDefault="00F74D18" w:rsidP="00B42859">
            <w:pPr>
              <w:autoSpaceDE w:val="0"/>
              <w:autoSpaceDN w:val="0"/>
              <w:adjustRightInd w:val="0"/>
              <w:rPr>
                <w:rFonts w:ascii="Times New Roman" w:hAnsi="Times New Roman" w:cs="Times New Roman"/>
                <w:i/>
                <w:iCs/>
                <w:color w:val="000000"/>
                <w:sz w:val="20"/>
              </w:rPr>
            </w:pPr>
          </w:p>
        </w:tc>
      </w:tr>
      <w:tr w:rsidR="00F74D18" w:rsidRPr="004B2C8F" w14:paraId="726C8A9F" w14:textId="77777777" w:rsidTr="00B42859">
        <w:tc>
          <w:tcPr>
            <w:tcW w:w="9242" w:type="dxa"/>
          </w:tcPr>
          <w:p w14:paraId="36E26A6B" w14:textId="77777777" w:rsidR="00F74D18" w:rsidRPr="004B2C8F" w:rsidRDefault="00F74D18" w:rsidP="00B42859">
            <w:pPr>
              <w:pStyle w:val="ListParagraph"/>
              <w:numPr>
                <w:ilvl w:val="0"/>
                <w:numId w:val="24"/>
              </w:numPr>
              <w:autoSpaceDE w:val="0"/>
              <w:autoSpaceDN w:val="0"/>
              <w:adjustRightInd w:val="0"/>
              <w:spacing w:before="0" w:after="0"/>
              <w:jc w:val="left"/>
              <w:rPr>
                <w:rStyle w:val="BookTitle"/>
                <w:lang w:val="ro-RO"/>
              </w:rPr>
            </w:pPr>
            <w:r w:rsidRPr="00A107C5">
              <w:rPr>
                <w:rStyle w:val="BookTitle"/>
                <w:lang w:val="ro-RO"/>
              </w:rPr>
              <w:t>OBIECTUL DE INVESTIŢII AL PROIECTULUI:</w:t>
            </w:r>
          </w:p>
          <w:p w14:paraId="2719550D" w14:textId="77777777" w:rsidR="00F74D18" w:rsidRPr="00A107C5" w:rsidRDefault="00F74D18" w:rsidP="00B42859">
            <w:pPr>
              <w:pStyle w:val="Indications"/>
              <w:rPr>
                <w:i w:val="0"/>
                <w:lang w:val="ro-RO"/>
              </w:rPr>
            </w:pPr>
            <w:r w:rsidRPr="00A107C5">
              <w:rPr>
                <w:lang w:val="ro-RO"/>
              </w:rPr>
              <w:t>[A se completa cu o scurtă descriere a proiectului şi a activităţilor finalizate şi în curs de implementare.]</w:t>
            </w:r>
          </w:p>
          <w:p w14:paraId="11E0A6D2" w14:textId="77777777" w:rsidR="00F74D18" w:rsidRPr="00A107C5" w:rsidRDefault="00F74D18" w:rsidP="00B42859">
            <w:pPr>
              <w:autoSpaceDE w:val="0"/>
              <w:autoSpaceDN w:val="0"/>
              <w:adjustRightInd w:val="0"/>
              <w:rPr>
                <w:rFonts w:ascii="Times New Roman" w:hAnsi="Times New Roman" w:cs="Times New Roman"/>
                <w:bCs/>
                <w:i/>
                <w:iCs/>
                <w:color w:val="000000"/>
                <w:sz w:val="20"/>
              </w:rPr>
            </w:pPr>
          </w:p>
        </w:tc>
      </w:tr>
      <w:tr w:rsidR="00F74D18" w:rsidRPr="004B2C8F" w14:paraId="6C0547A0" w14:textId="77777777" w:rsidTr="00B42859">
        <w:tc>
          <w:tcPr>
            <w:tcW w:w="9242" w:type="dxa"/>
          </w:tcPr>
          <w:p w14:paraId="490EE8C7" w14:textId="77777777" w:rsidR="00F74D18" w:rsidRPr="004B2C8F" w:rsidRDefault="00F74D18" w:rsidP="00B42859">
            <w:pPr>
              <w:pStyle w:val="ListParagraph"/>
              <w:numPr>
                <w:ilvl w:val="0"/>
                <w:numId w:val="24"/>
              </w:numPr>
              <w:tabs>
                <w:tab w:val="left" w:pos="5520"/>
              </w:tabs>
              <w:spacing w:before="0" w:after="0"/>
              <w:jc w:val="left"/>
              <w:rPr>
                <w:rStyle w:val="BookTitle"/>
                <w:lang w:val="ro-RO"/>
              </w:rPr>
            </w:pPr>
            <w:r w:rsidRPr="00A107C5">
              <w:rPr>
                <w:rStyle w:val="BookTitle"/>
                <w:lang w:val="ro-RO"/>
              </w:rPr>
              <w:t>STADIUL INVESTIŢIEI:</w:t>
            </w:r>
          </w:p>
          <w:p w14:paraId="5C04ED3D" w14:textId="77777777" w:rsidR="00F74D18" w:rsidRPr="00A107C5" w:rsidRDefault="00F74D18" w:rsidP="00B42859">
            <w:pPr>
              <w:pStyle w:val="Indications"/>
              <w:rPr>
                <w:i w:val="0"/>
                <w:lang w:val="ro-RO"/>
              </w:rPr>
            </w:pPr>
            <w:r w:rsidRPr="00A107C5">
              <w:rPr>
                <w:lang w:val="ro-RO"/>
              </w:rPr>
              <w:t>[Solicitantul va indica dac</w:t>
            </w:r>
            <w:r w:rsidRPr="004B2C8F">
              <w:rPr>
                <w:lang w:val="ro-RO"/>
              </w:rPr>
              <w:t>ă investiţia este funcţională</w:t>
            </w:r>
            <w:r w:rsidRPr="00A107C5">
              <w:rPr>
                <w:lang w:val="ro-RO"/>
              </w:rPr>
              <w:t>. În cazul în care nu este, va menţiona pe scurt motivele care îi împiedică funcţionarea.]</w:t>
            </w:r>
          </w:p>
          <w:p w14:paraId="440E19EC" w14:textId="77777777" w:rsidR="00F74D18" w:rsidRPr="00A107C5" w:rsidRDefault="00F74D18" w:rsidP="00B42859">
            <w:pPr>
              <w:tabs>
                <w:tab w:val="left" w:pos="5520"/>
              </w:tabs>
              <w:rPr>
                <w:rFonts w:ascii="Times New Roman" w:hAnsi="Times New Roman" w:cs="Times New Roman"/>
                <w:b/>
                <w:sz w:val="20"/>
                <w:szCs w:val="20"/>
              </w:rPr>
            </w:pPr>
          </w:p>
        </w:tc>
      </w:tr>
      <w:tr w:rsidR="00F74D18" w:rsidRPr="004B2C8F" w14:paraId="60DF715B" w14:textId="77777777" w:rsidTr="00B42859">
        <w:tc>
          <w:tcPr>
            <w:tcW w:w="9242" w:type="dxa"/>
          </w:tcPr>
          <w:p w14:paraId="2199BD9D" w14:textId="77777777" w:rsidR="00F74D18" w:rsidRPr="004B2C8F" w:rsidRDefault="00F74D18" w:rsidP="00B42859">
            <w:pPr>
              <w:pStyle w:val="ListParagraph"/>
              <w:numPr>
                <w:ilvl w:val="0"/>
                <w:numId w:val="24"/>
              </w:numPr>
              <w:tabs>
                <w:tab w:val="left" w:pos="5520"/>
              </w:tabs>
              <w:spacing w:before="0" w:after="0"/>
              <w:jc w:val="left"/>
              <w:rPr>
                <w:rStyle w:val="BookTitle"/>
                <w:lang w:val="ro-RO"/>
              </w:rPr>
            </w:pPr>
            <w:r w:rsidRPr="00A107C5">
              <w:rPr>
                <w:rStyle w:val="BookTitle"/>
                <w:lang w:val="ro-RO"/>
              </w:rPr>
              <w:t>VALOAREA TOTALĂ A PROIECTULUI:</w:t>
            </w:r>
          </w:p>
          <w:p w14:paraId="220BE683" w14:textId="77777777" w:rsidR="00F74D18" w:rsidRPr="00A107C5" w:rsidRDefault="00F74D18" w:rsidP="00B42859">
            <w:pPr>
              <w:pStyle w:val="Indications"/>
              <w:rPr>
                <w:i w:val="0"/>
                <w:lang w:val="ro-RO"/>
              </w:rPr>
            </w:pPr>
            <w:r w:rsidRPr="00A107C5">
              <w:rPr>
                <w:lang w:val="ro-RO"/>
              </w:rPr>
              <w:t>[Va fi completată valoarea finală a proiectului în moneda specificată în contractul de finanţare.]</w:t>
            </w:r>
          </w:p>
          <w:p w14:paraId="3D96E517" w14:textId="77777777" w:rsidR="00F74D18" w:rsidRPr="00A107C5" w:rsidRDefault="00F74D18" w:rsidP="00B42859">
            <w:pPr>
              <w:tabs>
                <w:tab w:val="left" w:pos="5520"/>
              </w:tabs>
              <w:rPr>
                <w:rFonts w:ascii="Times New Roman" w:hAnsi="Times New Roman" w:cs="Times New Roman"/>
                <w:b/>
                <w:sz w:val="20"/>
                <w:szCs w:val="20"/>
              </w:rPr>
            </w:pPr>
          </w:p>
        </w:tc>
      </w:tr>
      <w:tr w:rsidR="00F74D18" w:rsidRPr="004B2C8F" w14:paraId="7A269616" w14:textId="77777777" w:rsidTr="00B42859">
        <w:tc>
          <w:tcPr>
            <w:tcW w:w="9242" w:type="dxa"/>
          </w:tcPr>
          <w:p w14:paraId="770C8D44" w14:textId="77777777" w:rsidR="00F74D18" w:rsidRPr="004B2C8F" w:rsidRDefault="00F74D18" w:rsidP="00B42859">
            <w:pPr>
              <w:pStyle w:val="ListParagraph"/>
              <w:numPr>
                <w:ilvl w:val="0"/>
                <w:numId w:val="24"/>
              </w:numPr>
              <w:tabs>
                <w:tab w:val="left" w:pos="5520"/>
              </w:tabs>
              <w:spacing w:before="0" w:after="0"/>
              <w:jc w:val="left"/>
              <w:rPr>
                <w:rStyle w:val="BookTitle"/>
                <w:lang w:val="ro-RO"/>
              </w:rPr>
            </w:pPr>
            <w:r w:rsidRPr="00A107C5">
              <w:rPr>
                <w:rStyle w:val="BookTitle"/>
                <w:lang w:val="ro-RO"/>
              </w:rPr>
              <w:t>SURSELE DE FINANŢARE:</w:t>
            </w:r>
          </w:p>
          <w:p w14:paraId="37946868" w14:textId="77777777" w:rsidR="00F74D18" w:rsidRPr="00A107C5" w:rsidRDefault="00F74D18" w:rsidP="00B42859">
            <w:pPr>
              <w:pStyle w:val="Indications"/>
              <w:rPr>
                <w:i w:val="0"/>
                <w:lang w:val="ro-RO"/>
              </w:rPr>
            </w:pPr>
            <w:r w:rsidRPr="00A107C5">
              <w:rPr>
                <w:lang w:val="ro-RO"/>
              </w:rPr>
              <w:t>[Vor fi indicate sursele de finanţare, de exemplu: bugetul de stat, bugetul local, granturi externe, etc. şi va fi menţionat numele organizaţiei care furnizează finanţarea şi autoritatea contractantă – dacă acestea sunt diferite.]</w:t>
            </w:r>
          </w:p>
          <w:p w14:paraId="53763D9D" w14:textId="77777777" w:rsidR="00F74D18" w:rsidRPr="00A107C5" w:rsidRDefault="00F74D18" w:rsidP="00B42859">
            <w:pPr>
              <w:pStyle w:val="HTMLPreformatted"/>
              <w:numPr>
                <w:ilvl w:val="0"/>
                <w:numId w:val="7"/>
              </w:numPr>
              <w:tabs>
                <w:tab w:val="clear" w:pos="720"/>
                <w:tab w:val="clear" w:pos="5496"/>
                <w:tab w:val="left" w:pos="5520"/>
              </w:tabs>
              <w:ind w:left="0"/>
              <w:rPr>
                <w:rFonts w:ascii="Times New Roman" w:hAnsi="Times New Roman" w:cs="Times New Roman"/>
                <w:i/>
                <w:color w:val="222222"/>
              </w:rPr>
            </w:pPr>
          </w:p>
        </w:tc>
      </w:tr>
    </w:tbl>
    <w:p w14:paraId="3558B2F8" w14:textId="77777777" w:rsidR="00F74D18" w:rsidRPr="00A107C5" w:rsidRDefault="00F74D18" w:rsidP="00F74D18">
      <w:pPr>
        <w:rPr>
          <w:rFonts w:ascii="Times New Roman" w:hAnsi="Times New Roman" w:cs="Times New Roman"/>
          <w:lang w:val="ro-RO"/>
        </w:rPr>
      </w:pPr>
    </w:p>
    <w:p w14:paraId="26D69A01" w14:textId="77777777" w:rsidR="00F74D18" w:rsidRPr="004B2C8F" w:rsidRDefault="00F74D18" w:rsidP="00F74D18">
      <w:pPr>
        <w:tabs>
          <w:tab w:val="left" w:pos="1134"/>
        </w:tabs>
        <w:rPr>
          <w:lang w:val="ro-RO"/>
        </w:rPr>
      </w:pPr>
    </w:p>
    <w:p w14:paraId="329C2A0C" w14:textId="77777777" w:rsidR="000A4631" w:rsidRPr="000A4631" w:rsidRDefault="000A4631" w:rsidP="000A4631">
      <w:pPr>
        <w:spacing w:after="120"/>
        <w:ind w:left="1418"/>
        <w:jc w:val="center"/>
        <w:rPr>
          <w:rFonts w:ascii="Trebuchet MS" w:hAnsi="Trebuchet MS" w:cs="Times New Roman"/>
          <w:b/>
          <w:lang w:val="ro-RO"/>
        </w:rPr>
      </w:pPr>
      <w:bookmarkStart w:id="37" w:name="_Toc447611436"/>
      <w:bookmarkStart w:id="38" w:name="_Toc447612000"/>
      <w:bookmarkStart w:id="39" w:name="_Toc447612082"/>
      <w:bookmarkStart w:id="40" w:name="_Toc447613507"/>
      <w:bookmarkStart w:id="41" w:name="_Toc447613649"/>
      <w:bookmarkStart w:id="42" w:name="_Toc447611437"/>
      <w:bookmarkStart w:id="43" w:name="_Toc447612001"/>
      <w:bookmarkStart w:id="44" w:name="_Toc447612083"/>
      <w:bookmarkStart w:id="45" w:name="_Toc447613508"/>
      <w:bookmarkStart w:id="46" w:name="_Toc447613650"/>
      <w:bookmarkStart w:id="47" w:name="_Toc447611438"/>
      <w:bookmarkStart w:id="48" w:name="_Toc447612002"/>
      <w:bookmarkStart w:id="49" w:name="_Toc447612084"/>
      <w:bookmarkStart w:id="50" w:name="_Toc447613509"/>
      <w:bookmarkStart w:id="51" w:name="_Toc447613651"/>
      <w:bookmarkStart w:id="52" w:name="_Toc447611439"/>
      <w:bookmarkStart w:id="53" w:name="_Toc447612003"/>
      <w:bookmarkStart w:id="54" w:name="_Toc447612085"/>
      <w:bookmarkStart w:id="55" w:name="_Toc447613510"/>
      <w:bookmarkStart w:id="56" w:name="_Toc447613652"/>
      <w:bookmarkStart w:id="57" w:name="_Toc447611440"/>
      <w:bookmarkStart w:id="58" w:name="_Toc447612004"/>
      <w:bookmarkStart w:id="59" w:name="_Toc447612086"/>
      <w:bookmarkStart w:id="60" w:name="_Toc447613511"/>
      <w:bookmarkStart w:id="61" w:name="_Toc447613653"/>
      <w:bookmarkStart w:id="62" w:name="_Toc447611441"/>
      <w:bookmarkStart w:id="63" w:name="_Toc447612005"/>
      <w:bookmarkStart w:id="64" w:name="_Toc447612087"/>
      <w:bookmarkStart w:id="65" w:name="_Toc447613512"/>
      <w:bookmarkStart w:id="66" w:name="_Toc447613654"/>
      <w:bookmarkStart w:id="67" w:name="_Toc447611442"/>
      <w:bookmarkStart w:id="68" w:name="_Toc447612006"/>
      <w:bookmarkStart w:id="69" w:name="_Toc447612088"/>
      <w:bookmarkStart w:id="70" w:name="_Toc447613513"/>
      <w:bookmarkStart w:id="71" w:name="_Toc447613655"/>
      <w:bookmarkStart w:id="72" w:name="_Toc447611443"/>
      <w:bookmarkStart w:id="73" w:name="_Toc447612007"/>
      <w:bookmarkStart w:id="74" w:name="_Toc447612089"/>
      <w:bookmarkStart w:id="75" w:name="_Toc447613514"/>
      <w:bookmarkStart w:id="76" w:name="_Toc447613656"/>
      <w:bookmarkStart w:id="77" w:name="_Toc447611444"/>
      <w:bookmarkStart w:id="78" w:name="_Toc447612008"/>
      <w:bookmarkStart w:id="79" w:name="_Toc447612090"/>
      <w:bookmarkStart w:id="80" w:name="_Toc447613515"/>
      <w:bookmarkStart w:id="81" w:name="_Toc447613657"/>
      <w:bookmarkStart w:id="82" w:name="_Toc447611445"/>
      <w:bookmarkStart w:id="83" w:name="_Toc447612009"/>
      <w:bookmarkStart w:id="84" w:name="_Toc447612091"/>
      <w:bookmarkStart w:id="85" w:name="_Toc447613516"/>
      <w:bookmarkStart w:id="86" w:name="_Toc447613658"/>
      <w:bookmarkStart w:id="87" w:name="_Toc447611446"/>
      <w:bookmarkStart w:id="88" w:name="_Toc447612010"/>
      <w:bookmarkStart w:id="89" w:name="_Toc447612092"/>
      <w:bookmarkStart w:id="90" w:name="_Toc447613517"/>
      <w:bookmarkStart w:id="91" w:name="_Toc447613659"/>
      <w:bookmarkStart w:id="92" w:name="_Toc447611447"/>
      <w:bookmarkStart w:id="93" w:name="_Toc447612011"/>
      <w:bookmarkStart w:id="94" w:name="_Toc447612093"/>
      <w:bookmarkStart w:id="95" w:name="_Toc447613518"/>
      <w:bookmarkStart w:id="96" w:name="_Toc447613660"/>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7A1F98E5" w14:textId="77777777" w:rsidR="000A4631" w:rsidRPr="000A4631" w:rsidRDefault="000A4631" w:rsidP="000A4631">
      <w:pPr>
        <w:spacing w:after="120"/>
        <w:jc w:val="center"/>
        <w:rPr>
          <w:rFonts w:ascii="Trebuchet MS" w:hAnsi="Trebuchet MS" w:cs="Times New Roman"/>
          <w:b/>
          <w:lang w:val="ro-RO"/>
        </w:rPr>
      </w:pPr>
      <w:r w:rsidRPr="000A4631">
        <w:rPr>
          <w:rFonts w:ascii="Trebuchet MS" w:hAnsi="Trebuchet MS" w:cs="Times New Roman"/>
          <w:b/>
          <w:lang w:val="ro-RO"/>
        </w:rPr>
        <w:lastRenderedPageBreak/>
        <w:t>Lista de verificare a documentelor obligatorii</w:t>
      </w:r>
    </w:p>
    <w:p w14:paraId="29397970" w14:textId="77777777" w:rsidR="000A4631" w:rsidRPr="000A4631" w:rsidRDefault="000A4631" w:rsidP="000A4631">
      <w:pPr>
        <w:autoSpaceDE w:val="0"/>
        <w:spacing w:after="120"/>
        <w:rPr>
          <w:rFonts w:ascii="Trebuchet MS" w:hAnsi="Trebuchet MS" w:cs="Times New Roman"/>
          <w:lang w:val="ro-RO"/>
        </w:rPr>
      </w:pPr>
      <w:r w:rsidRPr="000A4631">
        <w:rPr>
          <w:rFonts w:ascii="Trebuchet MS" w:hAnsi="Trebuchet MS" w:cs="Times New Roman"/>
          <w:lang w:val="ro-RO"/>
        </w:rPr>
        <w:t>Solicitanţii trebuie să verifice dacă dosarul este complet, pe baza listei de verificare de mai jos:</w:t>
      </w:r>
    </w:p>
    <w:tbl>
      <w:tblPr>
        <w:tblW w:w="93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4809"/>
        <w:gridCol w:w="1239"/>
        <w:gridCol w:w="1341"/>
        <w:gridCol w:w="1341"/>
      </w:tblGrid>
      <w:tr w:rsidR="000A4631" w:rsidRPr="000A4631" w14:paraId="5EAD3D61" w14:textId="77777777" w:rsidTr="000A4631">
        <w:tc>
          <w:tcPr>
            <w:tcW w:w="578" w:type="dxa"/>
            <w:shd w:val="clear" w:color="auto" w:fill="EBEE78"/>
            <w:vAlign w:val="center"/>
          </w:tcPr>
          <w:p w14:paraId="693BA334" w14:textId="77777777" w:rsidR="000A4631" w:rsidRPr="000A4631" w:rsidRDefault="000A4631" w:rsidP="000A4631">
            <w:pPr>
              <w:tabs>
                <w:tab w:val="center" w:pos="4320"/>
                <w:tab w:val="right" w:pos="8640"/>
              </w:tabs>
              <w:spacing w:after="120"/>
              <w:jc w:val="center"/>
              <w:rPr>
                <w:rFonts w:ascii="Arial Narrow" w:hAnsi="Arial Narrow" w:cs="Times New Roman"/>
                <w:b/>
              </w:rPr>
            </w:pPr>
            <w:r w:rsidRPr="000A4631">
              <w:rPr>
                <w:rFonts w:ascii="Arial Narrow" w:hAnsi="Arial Narrow" w:cs="Times New Roman"/>
                <w:b/>
              </w:rPr>
              <w:t>Nr. crt.</w:t>
            </w:r>
          </w:p>
        </w:tc>
        <w:tc>
          <w:tcPr>
            <w:tcW w:w="4809" w:type="dxa"/>
            <w:shd w:val="clear" w:color="auto" w:fill="EBEE78"/>
            <w:vAlign w:val="center"/>
          </w:tcPr>
          <w:p w14:paraId="2FF0EB2B" w14:textId="77777777" w:rsidR="000A4631" w:rsidRPr="000A4631" w:rsidRDefault="000A4631" w:rsidP="000A4631">
            <w:pPr>
              <w:tabs>
                <w:tab w:val="center" w:pos="4320"/>
                <w:tab w:val="right" w:pos="8640"/>
              </w:tabs>
              <w:spacing w:after="120"/>
              <w:jc w:val="center"/>
              <w:rPr>
                <w:rFonts w:ascii="Arial Narrow" w:hAnsi="Arial Narrow" w:cs="Times New Roman"/>
                <w:b/>
              </w:rPr>
            </w:pPr>
            <w:r w:rsidRPr="000A4631">
              <w:rPr>
                <w:rFonts w:ascii="Arial Narrow" w:hAnsi="Arial Narrow" w:cs="Times New Roman"/>
                <w:b/>
              </w:rPr>
              <w:t>Denumire document obligatoriu *)</w:t>
            </w:r>
          </w:p>
        </w:tc>
        <w:tc>
          <w:tcPr>
            <w:tcW w:w="1239" w:type="dxa"/>
            <w:shd w:val="clear" w:color="auto" w:fill="EBEE78"/>
          </w:tcPr>
          <w:p w14:paraId="487A8BF7" w14:textId="77777777" w:rsidR="000A4631" w:rsidRPr="000A4631" w:rsidRDefault="000A4631" w:rsidP="000A4631">
            <w:pPr>
              <w:tabs>
                <w:tab w:val="center" w:pos="4320"/>
                <w:tab w:val="right" w:pos="8640"/>
              </w:tabs>
              <w:spacing w:after="120"/>
              <w:jc w:val="center"/>
              <w:rPr>
                <w:rFonts w:ascii="Arial Narrow" w:hAnsi="Arial Narrow" w:cs="Times New Roman"/>
                <w:b/>
              </w:rPr>
            </w:pPr>
            <w:r w:rsidRPr="000A4631">
              <w:rPr>
                <w:rFonts w:ascii="Arial Narrow" w:hAnsi="Arial Narrow" w:cs="Times New Roman"/>
                <w:b/>
              </w:rPr>
              <w:t>Nr. paginii de unde începe documentul</w:t>
            </w:r>
          </w:p>
        </w:tc>
        <w:tc>
          <w:tcPr>
            <w:tcW w:w="1341" w:type="dxa"/>
            <w:shd w:val="clear" w:color="auto" w:fill="EBEE78"/>
            <w:vAlign w:val="center"/>
          </w:tcPr>
          <w:p w14:paraId="2058572D" w14:textId="77777777" w:rsidR="000A4631" w:rsidRPr="000A4631" w:rsidRDefault="000A4631" w:rsidP="000A4631">
            <w:pPr>
              <w:tabs>
                <w:tab w:val="center" w:pos="4320"/>
                <w:tab w:val="right" w:pos="8640"/>
              </w:tabs>
              <w:spacing w:after="120"/>
              <w:jc w:val="center"/>
              <w:rPr>
                <w:rFonts w:ascii="Arial Narrow" w:hAnsi="Arial Narrow" w:cs="Times New Roman"/>
                <w:b/>
              </w:rPr>
            </w:pPr>
            <w:r w:rsidRPr="000A4631">
              <w:rPr>
                <w:rFonts w:ascii="Arial Narrow" w:hAnsi="Arial Narrow" w:cs="Times New Roman"/>
                <w:b/>
              </w:rPr>
              <w:t>Confirmarea de către aplicant a faptului că este anexat   **)</w:t>
            </w:r>
          </w:p>
        </w:tc>
        <w:tc>
          <w:tcPr>
            <w:tcW w:w="1341" w:type="dxa"/>
            <w:shd w:val="clear" w:color="auto" w:fill="EBEE78"/>
            <w:vAlign w:val="center"/>
          </w:tcPr>
          <w:p w14:paraId="78152805" w14:textId="77777777" w:rsidR="000A4631" w:rsidRPr="000A4631" w:rsidRDefault="000A4631" w:rsidP="000A4631">
            <w:pPr>
              <w:tabs>
                <w:tab w:val="center" w:pos="4320"/>
                <w:tab w:val="right" w:pos="8640"/>
              </w:tabs>
              <w:spacing w:after="120"/>
              <w:jc w:val="center"/>
              <w:rPr>
                <w:rFonts w:ascii="Arial Narrow" w:hAnsi="Arial Narrow" w:cs="Times New Roman"/>
                <w:b/>
              </w:rPr>
            </w:pPr>
            <w:r w:rsidRPr="000A4631">
              <w:rPr>
                <w:rFonts w:ascii="Arial Narrow" w:hAnsi="Arial Narrow" w:cs="Times New Roman"/>
                <w:b/>
              </w:rPr>
              <w:t>Confirmarea de către UMP a faptului că este anexat ***)</w:t>
            </w:r>
          </w:p>
        </w:tc>
      </w:tr>
      <w:tr w:rsidR="000A4631" w:rsidRPr="000A4631" w14:paraId="1EBFCDC9" w14:textId="77777777" w:rsidTr="000A4631">
        <w:tc>
          <w:tcPr>
            <w:tcW w:w="578" w:type="dxa"/>
            <w:shd w:val="clear" w:color="auto" w:fill="auto"/>
          </w:tcPr>
          <w:p w14:paraId="37188BEE" w14:textId="77777777" w:rsidR="000A4631" w:rsidRPr="000A4631" w:rsidRDefault="000A4631" w:rsidP="000A4631">
            <w:pPr>
              <w:spacing w:after="120"/>
              <w:rPr>
                <w:rFonts w:ascii="Arial Narrow" w:hAnsi="Arial Narrow" w:cs="Times New Roman"/>
                <w:lang w:val="ro-RO"/>
              </w:rPr>
            </w:pPr>
            <w:r w:rsidRPr="000A4631">
              <w:rPr>
                <w:rFonts w:ascii="Arial Narrow" w:hAnsi="Arial Narrow" w:cs="Times New Roman"/>
                <w:lang w:val="ro-RO"/>
              </w:rPr>
              <w:t>1.</w:t>
            </w:r>
          </w:p>
        </w:tc>
        <w:tc>
          <w:tcPr>
            <w:tcW w:w="4809" w:type="dxa"/>
            <w:shd w:val="clear" w:color="auto" w:fill="auto"/>
          </w:tcPr>
          <w:p w14:paraId="43BCED32" w14:textId="77777777" w:rsidR="000A4631" w:rsidRPr="000A4631" w:rsidRDefault="000A4631" w:rsidP="000A4631">
            <w:pPr>
              <w:spacing w:after="120"/>
              <w:rPr>
                <w:rFonts w:ascii="Arial Narrow" w:hAnsi="Arial Narrow" w:cs="Times New Roman"/>
                <w:lang w:val="ro-RO"/>
              </w:rPr>
            </w:pPr>
            <w:r w:rsidRPr="000A4631">
              <w:rPr>
                <w:rFonts w:ascii="Arial Narrow" w:hAnsi="Arial Narrow" w:cs="Times New Roman"/>
                <w:lang w:val="ro-RO"/>
              </w:rPr>
              <w:t>Adresa de înaintare a documentației, semnată de reprezentantul legal al solicitantului.</w:t>
            </w:r>
          </w:p>
        </w:tc>
        <w:tc>
          <w:tcPr>
            <w:tcW w:w="1239" w:type="dxa"/>
          </w:tcPr>
          <w:p w14:paraId="41E478CC" w14:textId="77777777" w:rsidR="000A4631" w:rsidRPr="000A4631" w:rsidRDefault="000A4631" w:rsidP="000A4631">
            <w:pPr>
              <w:spacing w:after="120"/>
              <w:rPr>
                <w:rFonts w:ascii="Arial Narrow" w:hAnsi="Arial Narrow" w:cs="Times New Roman"/>
                <w:lang w:val="ro-RO"/>
              </w:rPr>
            </w:pPr>
            <w:r w:rsidRPr="000A4631">
              <w:rPr>
                <w:rFonts w:ascii="Arial Narrow" w:hAnsi="Arial Narrow" w:cs="Times New Roman"/>
                <w:lang w:val="ro-RO"/>
              </w:rPr>
              <w:t>NA</w:t>
            </w:r>
          </w:p>
        </w:tc>
        <w:tc>
          <w:tcPr>
            <w:tcW w:w="1341" w:type="dxa"/>
            <w:shd w:val="clear" w:color="auto" w:fill="auto"/>
          </w:tcPr>
          <w:p w14:paraId="74FAF795" w14:textId="77777777" w:rsidR="000A4631" w:rsidRPr="000A4631" w:rsidRDefault="000A4631" w:rsidP="000A4631">
            <w:pPr>
              <w:spacing w:after="120"/>
              <w:rPr>
                <w:rFonts w:ascii="Arial Narrow" w:hAnsi="Arial Narrow" w:cs="Times New Roman"/>
                <w:lang w:val="ro-RO"/>
              </w:rPr>
            </w:pPr>
          </w:p>
        </w:tc>
        <w:tc>
          <w:tcPr>
            <w:tcW w:w="1341" w:type="dxa"/>
            <w:shd w:val="clear" w:color="auto" w:fill="auto"/>
          </w:tcPr>
          <w:p w14:paraId="5AF90849" w14:textId="77777777" w:rsidR="000A4631" w:rsidRPr="000A4631" w:rsidRDefault="000A4631" w:rsidP="000A4631">
            <w:pPr>
              <w:spacing w:after="120"/>
              <w:rPr>
                <w:rFonts w:ascii="Arial Narrow" w:hAnsi="Arial Narrow" w:cs="Times New Roman"/>
                <w:lang w:val="ro-RO"/>
              </w:rPr>
            </w:pPr>
          </w:p>
        </w:tc>
      </w:tr>
      <w:tr w:rsidR="000A4631" w:rsidRPr="000A4631" w14:paraId="5EECEBC2" w14:textId="77777777" w:rsidTr="000A4631">
        <w:tc>
          <w:tcPr>
            <w:tcW w:w="578" w:type="dxa"/>
            <w:shd w:val="clear" w:color="auto" w:fill="auto"/>
          </w:tcPr>
          <w:p w14:paraId="3F4655C3" w14:textId="77777777" w:rsidR="000A4631" w:rsidRPr="000A4631" w:rsidRDefault="000A4631" w:rsidP="000A4631">
            <w:pPr>
              <w:spacing w:after="120"/>
              <w:rPr>
                <w:rFonts w:ascii="Arial Narrow" w:hAnsi="Arial Narrow" w:cs="Times New Roman"/>
                <w:lang w:val="ro-RO"/>
              </w:rPr>
            </w:pPr>
            <w:r w:rsidRPr="000A4631">
              <w:rPr>
                <w:rFonts w:ascii="Arial Narrow" w:hAnsi="Arial Narrow" w:cs="Times New Roman"/>
                <w:lang w:val="ro-RO"/>
              </w:rPr>
              <w:t>2.</w:t>
            </w:r>
          </w:p>
        </w:tc>
        <w:tc>
          <w:tcPr>
            <w:tcW w:w="4809" w:type="dxa"/>
            <w:shd w:val="clear" w:color="auto" w:fill="auto"/>
          </w:tcPr>
          <w:p w14:paraId="0854E718" w14:textId="77777777" w:rsidR="000A4631" w:rsidRPr="000A4631" w:rsidRDefault="000A4631" w:rsidP="000A4631">
            <w:pPr>
              <w:spacing w:after="120"/>
              <w:rPr>
                <w:rFonts w:ascii="Arial Narrow" w:hAnsi="Arial Narrow" w:cs="Times New Roman"/>
                <w:lang w:val="ro-RO"/>
              </w:rPr>
            </w:pPr>
            <w:r w:rsidRPr="000A4631">
              <w:rPr>
                <w:rFonts w:ascii="Arial Narrow" w:hAnsi="Arial Narrow" w:cs="Times New Roman"/>
                <w:lang w:val="ro-RO"/>
              </w:rPr>
              <w:t>Dispozitivul mobil de stocare a datelor cu opțiunea de a permite copierea datelor înscrise (ex: CD, stick USB), care să conțină versiunea scanată a întregii documentații precum și  versiunea editabilă a Formularului de Aplicare și a Studiului de Fezabilitate.</w:t>
            </w:r>
          </w:p>
        </w:tc>
        <w:tc>
          <w:tcPr>
            <w:tcW w:w="1239" w:type="dxa"/>
          </w:tcPr>
          <w:p w14:paraId="3C32419C" w14:textId="77777777" w:rsidR="000A4631" w:rsidRPr="000A4631" w:rsidRDefault="000A4631" w:rsidP="000A4631">
            <w:pPr>
              <w:spacing w:after="120"/>
              <w:rPr>
                <w:rFonts w:ascii="Arial Narrow" w:hAnsi="Arial Narrow" w:cs="Times New Roman"/>
                <w:lang w:val="ro-RO"/>
              </w:rPr>
            </w:pPr>
            <w:r w:rsidRPr="000A4631">
              <w:rPr>
                <w:rFonts w:ascii="Arial Narrow" w:hAnsi="Arial Narrow" w:cs="Times New Roman"/>
                <w:lang w:val="ro-RO"/>
              </w:rPr>
              <w:t>NA</w:t>
            </w:r>
          </w:p>
        </w:tc>
        <w:tc>
          <w:tcPr>
            <w:tcW w:w="1341" w:type="dxa"/>
            <w:shd w:val="clear" w:color="auto" w:fill="auto"/>
          </w:tcPr>
          <w:p w14:paraId="6F0BD8DB" w14:textId="77777777" w:rsidR="000A4631" w:rsidRPr="000A4631" w:rsidRDefault="000A4631" w:rsidP="000A4631">
            <w:pPr>
              <w:spacing w:after="120"/>
              <w:rPr>
                <w:rFonts w:ascii="Arial Narrow" w:hAnsi="Arial Narrow" w:cs="Times New Roman"/>
                <w:lang w:val="ro-RO"/>
              </w:rPr>
            </w:pPr>
          </w:p>
        </w:tc>
        <w:tc>
          <w:tcPr>
            <w:tcW w:w="1341" w:type="dxa"/>
            <w:shd w:val="clear" w:color="auto" w:fill="auto"/>
          </w:tcPr>
          <w:p w14:paraId="348B4BEF" w14:textId="77777777" w:rsidR="000A4631" w:rsidRPr="000A4631" w:rsidRDefault="000A4631" w:rsidP="000A4631">
            <w:pPr>
              <w:spacing w:after="120"/>
              <w:rPr>
                <w:rFonts w:ascii="Arial Narrow" w:hAnsi="Arial Narrow" w:cs="Times New Roman"/>
                <w:lang w:val="ro-RO"/>
              </w:rPr>
            </w:pPr>
          </w:p>
        </w:tc>
      </w:tr>
      <w:tr w:rsidR="000A4631" w:rsidRPr="000A4631" w14:paraId="4266FE2C" w14:textId="77777777" w:rsidTr="000A4631">
        <w:tc>
          <w:tcPr>
            <w:tcW w:w="578" w:type="dxa"/>
            <w:shd w:val="clear" w:color="auto" w:fill="auto"/>
          </w:tcPr>
          <w:p w14:paraId="421D6CCF" w14:textId="77777777" w:rsidR="000A4631" w:rsidRPr="000A4631" w:rsidRDefault="000A4631" w:rsidP="000A4631">
            <w:pPr>
              <w:spacing w:after="120"/>
              <w:rPr>
                <w:rFonts w:ascii="Arial Narrow" w:hAnsi="Arial Narrow" w:cs="Times New Roman"/>
                <w:lang w:val="ro-RO"/>
              </w:rPr>
            </w:pPr>
            <w:r w:rsidRPr="000A4631">
              <w:rPr>
                <w:rFonts w:ascii="Arial Narrow" w:hAnsi="Arial Narrow" w:cs="Times New Roman"/>
                <w:lang w:val="ro-RO"/>
              </w:rPr>
              <w:t>3.</w:t>
            </w:r>
          </w:p>
        </w:tc>
        <w:tc>
          <w:tcPr>
            <w:tcW w:w="4809" w:type="dxa"/>
            <w:shd w:val="clear" w:color="auto" w:fill="auto"/>
          </w:tcPr>
          <w:p w14:paraId="7DE41A49" w14:textId="77777777" w:rsidR="000A4631" w:rsidRPr="000A4631" w:rsidRDefault="000A4631" w:rsidP="000A4631">
            <w:pPr>
              <w:spacing w:after="120"/>
              <w:rPr>
                <w:rFonts w:ascii="Arial Narrow" w:hAnsi="Arial Narrow" w:cs="Times New Roman"/>
                <w:lang w:val="ro-RO"/>
              </w:rPr>
            </w:pPr>
            <w:r w:rsidRPr="000A4631">
              <w:rPr>
                <w:rFonts w:ascii="Arial Narrow" w:hAnsi="Arial Narrow" w:cs="Times New Roman"/>
                <w:lang w:val="ro-RO"/>
              </w:rPr>
              <w:t>Formular de Aplicare în format tipărit.</w:t>
            </w:r>
          </w:p>
        </w:tc>
        <w:tc>
          <w:tcPr>
            <w:tcW w:w="1239" w:type="dxa"/>
          </w:tcPr>
          <w:p w14:paraId="32D16199" w14:textId="77777777" w:rsidR="000A4631" w:rsidRPr="000A4631" w:rsidRDefault="000A4631" w:rsidP="000A4631">
            <w:pPr>
              <w:spacing w:after="120"/>
              <w:rPr>
                <w:rFonts w:ascii="Arial Narrow" w:hAnsi="Arial Narrow" w:cs="Times New Roman"/>
                <w:lang w:val="ro-RO"/>
              </w:rPr>
            </w:pPr>
          </w:p>
        </w:tc>
        <w:tc>
          <w:tcPr>
            <w:tcW w:w="1341" w:type="dxa"/>
            <w:shd w:val="clear" w:color="auto" w:fill="auto"/>
          </w:tcPr>
          <w:p w14:paraId="259A06D2" w14:textId="77777777" w:rsidR="000A4631" w:rsidRPr="000A4631" w:rsidRDefault="000A4631" w:rsidP="000A4631">
            <w:pPr>
              <w:spacing w:after="120"/>
              <w:rPr>
                <w:rFonts w:ascii="Arial Narrow" w:hAnsi="Arial Narrow" w:cs="Times New Roman"/>
                <w:lang w:val="ro-RO"/>
              </w:rPr>
            </w:pPr>
          </w:p>
        </w:tc>
        <w:tc>
          <w:tcPr>
            <w:tcW w:w="1341" w:type="dxa"/>
            <w:shd w:val="clear" w:color="auto" w:fill="auto"/>
          </w:tcPr>
          <w:p w14:paraId="210470C5" w14:textId="77777777" w:rsidR="000A4631" w:rsidRPr="000A4631" w:rsidRDefault="000A4631" w:rsidP="000A4631">
            <w:pPr>
              <w:spacing w:after="120"/>
              <w:rPr>
                <w:rFonts w:ascii="Arial Narrow" w:hAnsi="Arial Narrow" w:cs="Times New Roman"/>
                <w:lang w:val="ro-RO"/>
              </w:rPr>
            </w:pPr>
          </w:p>
        </w:tc>
      </w:tr>
      <w:tr w:rsidR="000A4631" w:rsidRPr="000A4631" w14:paraId="4481290F" w14:textId="77777777" w:rsidTr="000A4631">
        <w:tc>
          <w:tcPr>
            <w:tcW w:w="578" w:type="dxa"/>
            <w:shd w:val="clear" w:color="auto" w:fill="auto"/>
          </w:tcPr>
          <w:p w14:paraId="0431B834" w14:textId="77777777" w:rsidR="000A4631" w:rsidRPr="000A4631" w:rsidRDefault="000A4631" w:rsidP="000A4631">
            <w:pPr>
              <w:spacing w:after="120"/>
              <w:rPr>
                <w:rFonts w:ascii="Arial Narrow" w:hAnsi="Arial Narrow" w:cs="Times New Roman"/>
                <w:lang w:val="ro-RO"/>
              </w:rPr>
            </w:pPr>
            <w:r w:rsidRPr="000A4631">
              <w:rPr>
                <w:rFonts w:ascii="Arial Narrow" w:hAnsi="Arial Narrow" w:cs="Times New Roman"/>
                <w:lang w:val="ro-RO"/>
              </w:rPr>
              <w:t>4.</w:t>
            </w:r>
          </w:p>
        </w:tc>
        <w:tc>
          <w:tcPr>
            <w:tcW w:w="4809" w:type="dxa"/>
            <w:shd w:val="clear" w:color="auto" w:fill="auto"/>
          </w:tcPr>
          <w:p w14:paraId="02744AAE" w14:textId="77777777" w:rsidR="000A4631" w:rsidRPr="000A4631" w:rsidRDefault="000A4631" w:rsidP="000A4631">
            <w:pPr>
              <w:spacing w:before="120" w:after="120"/>
              <w:rPr>
                <w:rFonts w:ascii="Arial Narrow" w:hAnsi="Arial Narrow" w:cs="Times New Roman"/>
                <w:lang w:val="ro-RO"/>
              </w:rPr>
            </w:pPr>
            <w:r w:rsidRPr="000A4631">
              <w:rPr>
                <w:rFonts w:ascii="Arial Narrow" w:hAnsi="Arial Narrow" w:cs="Times New Roman"/>
                <w:lang w:val="ro-RO"/>
              </w:rPr>
              <w:t xml:space="preserve">Planul de Management al Mediului (PMM) – respectând structura publicată. </w:t>
            </w:r>
          </w:p>
          <w:p w14:paraId="4261B9FF" w14:textId="77777777" w:rsidR="000A4631" w:rsidRPr="000A4631" w:rsidRDefault="000A4631" w:rsidP="000A4631">
            <w:pPr>
              <w:spacing w:before="120" w:after="120"/>
              <w:rPr>
                <w:rFonts w:ascii="Arial Narrow" w:hAnsi="Arial Narrow" w:cs="Times New Roman"/>
                <w:lang w:val="ro-RO"/>
              </w:rPr>
            </w:pPr>
            <w:r w:rsidRPr="000A4631">
              <w:rPr>
                <w:rFonts w:ascii="Arial Narrow" w:hAnsi="Arial Narrow" w:cs="Times New Roman"/>
                <w:lang w:val="ro-RO"/>
              </w:rPr>
              <w:t>Este important ca la realizarea SF, potențialele efecte negative la care se face referire în PMM să fie luate în calcul la alegerea soluțiilor tehnice și la estimarea costurilor, și aceste efecte negative să fie descrise la subcapitolul 4.4 din SF. De asemenea, în același subcapitol 4.4 trebuie făcută dovada faptului că PMM a fost supus dezbaterii publice și că a integrat eventuale observații făcute în cadrul dezbaterii publice.</w:t>
            </w:r>
          </w:p>
        </w:tc>
        <w:tc>
          <w:tcPr>
            <w:tcW w:w="1239" w:type="dxa"/>
          </w:tcPr>
          <w:p w14:paraId="3A293BBD" w14:textId="77777777" w:rsidR="000A4631" w:rsidRPr="000A4631" w:rsidRDefault="000A4631" w:rsidP="000A4631">
            <w:pPr>
              <w:spacing w:after="120"/>
              <w:rPr>
                <w:rFonts w:ascii="Arial Narrow" w:hAnsi="Arial Narrow" w:cs="Times New Roman"/>
                <w:lang w:val="ro-RO"/>
              </w:rPr>
            </w:pPr>
          </w:p>
        </w:tc>
        <w:tc>
          <w:tcPr>
            <w:tcW w:w="1341" w:type="dxa"/>
            <w:shd w:val="clear" w:color="auto" w:fill="auto"/>
          </w:tcPr>
          <w:p w14:paraId="5AE592CE" w14:textId="77777777" w:rsidR="000A4631" w:rsidRPr="000A4631" w:rsidRDefault="000A4631" w:rsidP="000A4631">
            <w:pPr>
              <w:spacing w:after="120"/>
              <w:rPr>
                <w:rFonts w:ascii="Arial Narrow" w:hAnsi="Arial Narrow" w:cs="Times New Roman"/>
                <w:lang w:val="ro-RO"/>
              </w:rPr>
            </w:pPr>
          </w:p>
        </w:tc>
        <w:tc>
          <w:tcPr>
            <w:tcW w:w="1341" w:type="dxa"/>
            <w:shd w:val="clear" w:color="auto" w:fill="auto"/>
          </w:tcPr>
          <w:p w14:paraId="343DDE2D" w14:textId="77777777" w:rsidR="000A4631" w:rsidRPr="000A4631" w:rsidRDefault="000A4631" w:rsidP="000A4631">
            <w:pPr>
              <w:spacing w:after="120"/>
              <w:rPr>
                <w:rFonts w:ascii="Arial Narrow" w:hAnsi="Arial Narrow" w:cs="Times New Roman"/>
                <w:lang w:val="ro-RO"/>
              </w:rPr>
            </w:pPr>
          </w:p>
        </w:tc>
      </w:tr>
      <w:tr w:rsidR="000A4631" w:rsidRPr="000A4631" w14:paraId="590D6F60" w14:textId="77777777" w:rsidTr="000A4631">
        <w:tc>
          <w:tcPr>
            <w:tcW w:w="578" w:type="dxa"/>
            <w:shd w:val="clear" w:color="auto" w:fill="auto"/>
          </w:tcPr>
          <w:p w14:paraId="2A10ED95" w14:textId="77777777" w:rsidR="000A4631" w:rsidRPr="000A4631" w:rsidRDefault="000A4631" w:rsidP="000A4631">
            <w:pPr>
              <w:spacing w:after="120"/>
              <w:rPr>
                <w:rFonts w:ascii="Arial Narrow" w:hAnsi="Arial Narrow" w:cs="Times New Roman"/>
                <w:lang w:val="ro-RO"/>
              </w:rPr>
            </w:pPr>
            <w:r w:rsidRPr="000A4631">
              <w:rPr>
                <w:rFonts w:ascii="Arial Narrow" w:hAnsi="Arial Narrow" w:cs="Times New Roman"/>
                <w:lang w:val="ro-RO"/>
              </w:rPr>
              <w:t>5.</w:t>
            </w:r>
          </w:p>
        </w:tc>
        <w:tc>
          <w:tcPr>
            <w:tcW w:w="4809" w:type="dxa"/>
            <w:shd w:val="clear" w:color="auto" w:fill="auto"/>
          </w:tcPr>
          <w:p w14:paraId="66772B64" w14:textId="77777777" w:rsidR="000A4631" w:rsidRPr="000A4631" w:rsidRDefault="000A4631" w:rsidP="000A4631">
            <w:pPr>
              <w:spacing w:after="120"/>
              <w:rPr>
                <w:rFonts w:ascii="Arial Narrow" w:hAnsi="Arial Narrow" w:cs="Times New Roman"/>
                <w:lang w:val="ro-RO"/>
              </w:rPr>
            </w:pPr>
            <w:r w:rsidRPr="000A4631">
              <w:rPr>
                <w:rFonts w:ascii="Arial Narrow" w:hAnsi="Arial Narrow" w:cs="Calibri"/>
                <w:lang w:val="ro-RO"/>
              </w:rPr>
              <w:t>Anexa NC1: Contract de finanţare (doar pentru aplicanții la DI2 – echipamente pentru modernizarea facilităților existente).</w:t>
            </w:r>
          </w:p>
        </w:tc>
        <w:tc>
          <w:tcPr>
            <w:tcW w:w="1239" w:type="dxa"/>
          </w:tcPr>
          <w:p w14:paraId="04C8995D" w14:textId="77777777" w:rsidR="000A4631" w:rsidRPr="000A4631" w:rsidRDefault="000A4631" w:rsidP="000A4631">
            <w:pPr>
              <w:spacing w:after="120"/>
              <w:rPr>
                <w:rFonts w:ascii="Arial Narrow" w:hAnsi="Arial Narrow" w:cs="Times New Roman"/>
                <w:lang w:val="ro-RO"/>
              </w:rPr>
            </w:pPr>
          </w:p>
        </w:tc>
        <w:tc>
          <w:tcPr>
            <w:tcW w:w="1341" w:type="dxa"/>
            <w:shd w:val="clear" w:color="auto" w:fill="auto"/>
          </w:tcPr>
          <w:p w14:paraId="1EB025D5" w14:textId="77777777" w:rsidR="000A4631" w:rsidRPr="000A4631" w:rsidRDefault="000A4631" w:rsidP="000A4631">
            <w:pPr>
              <w:spacing w:after="120"/>
              <w:rPr>
                <w:rFonts w:ascii="Arial Narrow" w:hAnsi="Arial Narrow" w:cs="Times New Roman"/>
                <w:lang w:val="ro-RO"/>
              </w:rPr>
            </w:pPr>
          </w:p>
        </w:tc>
        <w:tc>
          <w:tcPr>
            <w:tcW w:w="1341" w:type="dxa"/>
            <w:shd w:val="clear" w:color="auto" w:fill="auto"/>
          </w:tcPr>
          <w:p w14:paraId="66A813D3" w14:textId="77777777" w:rsidR="000A4631" w:rsidRPr="000A4631" w:rsidRDefault="000A4631" w:rsidP="000A4631">
            <w:pPr>
              <w:spacing w:after="120"/>
              <w:rPr>
                <w:rFonts w:ascii="Arial Narrow" w:hAnsi="Arial Narrow" w:cs="Times New Roman"/>
                <w:lang w:val="ro-RO"/>
              </w:rPr>
            </w:pPr>
          </w:p>
        </w:tc>
      </w:tr>
      <w:tr w:rsidR="000A4631" w:rsidRPr="000A4631" w14:paraId="30A92C80" w14:textId="77777777" w:rsidTr="000A4631">
        <w:tc>
          <w:tcPr>
            <w:tcW w:w="578" w:type="dxa"/>
            <w:shd w:val="clear" w:color="auto" w:fill="auto"/>
          </w:tcPr>
          <w:p w14:paraId="73769B06" w14:textId="77777777" w:rsidR="000A4631" w:rsidRPr="000A4631" w:rsidRDefault="000A4631" w:rsidP="000A4631">
            <w:pPr>
              <w:spacing w:after="120"/>
              <w:rPr>
                <w:rFonts w:ascii="Arial Narrow" w:hAnsi="Arial Narrow" w:cs="Times New Roman"/>
                <w:lang w:val="ro-RO"/>
              </w:rPr>
            </w:pPr>
            <w:r w:rsidRPr="000A4631">
              <w:rPr>
                <w:rFonts w:ascii="Arial Narrow" w:hAnsi="Arial Narrow" w:cs="Times New Roman"/>
                <w:lang w:val="ro-RO"/>
              </w:rPr>
              <w:t>6.</w:t>
            </w:r>
          </w:p>
        </w:tc>
        <w:tc>
          <w:tcPr>
            <w:tcW w:w="4809" w:type="dxa"/>
            <w:shd w:val="clear" w:color="auto" w:fill="auto"/>
          </w:tcPr>
          <w:p w14:paraId="28263DA0" w14:textId="77777777" w:rsidR="000A4631" w:rsidRPr="000A4631" w:rsidRDefault="000A4631" w:rsidP="000A4631">
            <w:pPr>
              <w:spacing w:after="120"/>
              <w:rPr>
                <w:rFonts w:ascii="Arial Narrow" w:hAnsi="Arial Narrow" w:cs="Times New Roman"/>
                <w:lang w:val="ro-RO"/>
              </w:rPr>
            </w:pPr>
            <w:r w:rsidRPr="000A4631">
              <w:rPr>
                <w:rFonts w:ascii="Arial Narrow" w:hAnsi="Arial Narrow" w:cs="Calibri"/>
                <w:lang w:val="ro-RO"/>
              </w:rPr>
              <w:t>Anexa NC2: Acordul de finanţare a cheltuielilor operaţionale.</w:t>
            </w:r>
          </w:p>
        </w:tc>
        <w:tc>
          <w:tcPr>
            <w:tcW w:w="1239" w:type="dxa"/>
          </w:tcPr>
          <w:p w14:paraId="5E16F41F" w14:textId="77777777" w:rsidR="000A4631" w:rsidRPr="000A4631" w:rsidRDefault="000A4631" w:rsidP="000A4631">
            <w:pPr>
              <w:spacing w:after="120"/>
              <w:rPr>
                <w:rFonts w:ascii="Arial Narrow" w:hAnsi="Arial Narrow" w:cs="Times New Roman"/>
                <w:lang w:val="ro-RO"/>
              </w:rPr>
            </w:pPr>
          </w:p>
        </w:tc>
        <w:tc>
          <w:tcPr>
            <w:tcW w:w="1341" w:type="dxa"/>
            <w:shd w:val="clear" w:color="auto" w:fill="auto"/>
          </w:tcPr>
          <w:p w14:paraId="31A030AA" w14:textId="77777777" w:rsidR="000A4631" w:rsidRPr="000A4631" w:rsidRDefault="000A4631" w:rsidP="000A4631">
            <w:pPr>
              <w:spacing w:after="120"/>
              <w:rPr>
                <w:rFonts w:ascii="Arial Narrow" w:hAnsi="Arial Narrow" w:cs="Times New Roman"/>
                <w:lang w:val="ro-RO"/>
              </w:rPr>
            </w:pPr>
          </w:p>
        </w:tc>
        <w:tc>
          <w:tcPr>
            <w:tcW w:w="1341" w:type="dxa"/>
            <w:shd w:val="clear" w:color="auto" w:fill="auto"/>
          </w:tcPr>
          <w:p w14:paraId="6977B6B5" w14:textId="77777777" w:rsidR="000A4631" w:rsidRPr="000A4631" w:rsidRDefault="000A4631" w:rsidP="000A4631">
            <w:pPr>
              <w:spacing w:after="120"/>
              <w:rPr>
                <w:rFonts w:ascii="Arial Narrow" w:hAnsi="Arial Narrow" w:cs="Times New Roman"/>
                <w:lang w:val="ro-RO"/>
              </w:rPr>
            </w:pPr>
          </w:p>
        </w:tc>
      </w:tr>
      <w:tr w:rsidR="000A4631" w:rsidRPr="000A4631" w14:paraId="5517412F" w14:textId="77777777" w:rsidTr="000A4631">
        <w:tc>
          <w:tcPr>
            <w:tcW w:w="578" w:type="dxa"/>
            <w:shd w:val="clear" w:color="auto" w:fill="auto"/>
          </w:tcPr>
          <w:p w14:paraId="651CEFCF" w14:textId="77777777" w:rsidR="000A4631" w:rsidRPr="000A4631" w:rsidRDefault="000A4631" w:rsidP="000A4631">
            <w:pPr>
              <w:spacing w:after="120"/>
              <w:rPr>
                <w:rFonts w:ascii="Arial Narrow" w:hAnsi="Arial Narrow" w:cs="Times New Roman"/>
                <w:lang w:val="ro-RO"/>
              </w:rPr>
            </w:pPr>
            <w:r w:rsidRPr="000A4631">
              <w:rPr>
                <w:rFonts w:ascii="Arial Narrow" w:hAnsi="Arial Narrow" w:cs="Times New Roman"/>
                <w:lang w:val="ro-RO"/>
              </w:rPr>
              <w:t>7.</w:t>
            </w:r>
          </w:p>
        </w:tc>
        <w:tc>
          <w:tcPr>
            <w:tcW w:w="4809" w:type="dxa"/>
            <w:shd w:val="clear" w:color="auto" w:fill="auto"/>
          </w:tcPr>
          <w:p w14:paraId="2228B2B7" w14:textId="77777777" w:rsidR="000A4631" w:rsidRPr="000A4631" w:rsidRDefault="000A4631" w:rsidP="000A4631">
            <w:pPr>
              <w:spacing w:after="120"/>
              <w:rPr>
                <w:rFonts w:ascii="Arial Narrow" w:hAnsi="Arial Narrow" w:cs="Times New Roman"/>
                <w:lang w:val="ro-RO"/>
              </w:rPr>
            </w:pPr>
            <w:r w:rsidRPr="000A4631">
              <w:rPr>
                <w:rFonts w:ascii="Arial Narrow" w:hAnsi="Arial Narrow" w:cs="Calibri"/>
                <w:lang w:val="ro-RO"/>
              </w:rPr>
              <w:t>Anexa NC3: Acordul de asociere – dacă este cazul.</w:t>
            </w:r>
          </w:p>
        </w:tc>
        <w:tc>
          <w:tcPr>
            <w:tcW w:w="1239" w:type="dxa"/>
          </w:tcPr>
          <w:p w14:paraId="0E5CDA25" w14:textId="77777777" w:rsidR="000A4631" w:rsidRPr="000A4631" w:rsidRDefault="000A4631" w:rsidP="000A4631">
            <w:pPr>
              <w:spacing w:after="120"/>
              <w:rPr>
                <w:rFonts w:ascii="Arial Narrow" w:hAnsi="Arial Narrow" w:cs="Times New Roman"/>
                <w:lang w:val="ro-RO"/>
              </w:rPr>
            </w:pPr>
          </w:p>
        </w:tc>
        <w:tc>
          <w:tcPr>
            <w:tcW w:w="1341" w:type="dxa"/>
            <w:shd w:val="clear" w:color="auto" w:fill="auto"/>
          </w:tcPr>
          <w:p w14:paraId="1B2971BE" w14:textId="77777777" w:rsidR="000A4631" w:rsidRPr="000A4631" w:rsidRDefault="000A4631" w:rsidP="000A4631">
            <w:pPr>
              <w:spacing w:after="120"/>
              <w:rPr>
                <w:rFonts w:ascii="Arial Narrow" w:hAnsi="Arial Narrow" w:cs="Times New Roman"/>
                <w:lang w:val="ro-RO"/>
              </w:rPr>
            </w:pPr>
          </w:p>
        </w:tc>
        <w:tc>
          <w:tcPr>
            <w:tcW w:w="1341" w:type="dxa"/>
            <w:shd w:val="clear" w:color="auto" w:fill="auto"/>
          </w:tcPr>
          <w:p w14:paraId="1FFD579F" w14:textId="77777777" w:rsidR="000A4631" w:rsidRPr="000A4631" w:rsidRDefault="000A4631" w:rsidP="000A4631">
            <w:pPr>
              <w:spacing w:after="120"/>
              <w:rPr>
                <w:rFonts w:ascii="Arial Narrow" w:hAnsi="Arial Narrow" w:cs="Times New Roman"/>
                <w:lang w:val="ro-RO"/>
              </w:rPr>
            </w:pPr>
          </w:p>
        </w:tc>
      </w:tr>
      <w:tr w:rsidR="000A4631" w:rsidRPr="000A4631" w14:paraId="5DFF4B2B" w14:textId="77777777" w:rsidTr="000A4631">
        <w:tc>
          <w:tcPr>
            <w:tcW w:w="578" w:type="dxa"/>
            <w:shd w:val="clear" w:color="auto" w:fill="auto"/>
          </w:tcPr>
          <w:p w14:paraId="782C7A6B" w14:textId="77777777" w:rsidR="000A4631" w:rsidRPr="000A4631" w:rsidRDefault="000A4631" w:rsidP="000A4631">
            <w:pPr>
              <w:spacing w:after="120"/>
              <w:rPr>
                <w:rFonts w:ascii="Arial Narrow" w:hAnsi="Arial Narrow" w:cs="Times New Roman"/>
                <w:lang w:val="ro-RO"/>
              </w:rPr>
            </w:pPr>
            <w:r w:rsidRPr="000A4631">
              <w:rPr>
                <w:rFonts w:ascii="Arial Narrow" w:hAnsi="Arial Narrow" w:cs="Times New Roman"/>
                <w:lang w:val="ro-RO"/>
              </w:rPr>
              <w:t>8.</w:t>
            </w:r>
          </w:p>
        </w:tc>
        <w:tc>
          <w:tcPr>
            <w:tcW w:w="4809" w:type="dxa"/>
            <w:shd w:val="clear" w:color="auto" w:fill="auto"/>
          </w:tcPr>
          <w:p w14:paraId="5D614C9C" w14:textId="77777777" w:rsidR="000A4631" w:rsidRPr="000A4631" w:rsidRDefault="000A4631" w:rsidP="000A4631">
            <w:pPr>
              <w:spacing w:after="120"/>
              <w:rPr>
                <w:rFonts w:ascii="Arial Narrow" w:hAnsi="Arial Narrow" w:cs="Calibri"/>
                <w:lang w:val="ro-RO"/>
              </w:rPr>
            </w:pPr>
            <w:r w:rsidRPr="000A4631">
              <w:rPr>
                <w:rFonts w:ascii="Arial Narrow" w:hAnsi="Arial Narrow" w:cs="Calibri"/>
                <w:lang w:val="ro-RO"/>
              </w:rPr>
              <w:t>Anexa 4: Sinteza consultării publice (alta decât cea efectuată la depunerea Notei Conceptuale) care să vizeze și Planul de Management al Mediului.</w:t>
            </w:r>
          </w:p>
          <w:p w14:paraId="78C4F2AE" w14:textId="77777777" w:rsidR="000A4631" w:rsidRPr="000A4631" w:rsidRDefault="000A4631" w:rsidP="000A4631">
            <w:pPr>
              <w:spacing w:after="120"/>
              <w:rPr>
                <w:rFonts w:ascii="Arial Narrow" w:hAnsi="Arial Narrow" w:cs="Calibri"/>
                <w:lang w:val="ro-RO"/>
              </w:rPr>
            </w:pPr>
            <w:r w:rsidRPr="000A4631">
              <w:rPr>
                <w:rFonts w:ascii="Arial Narrow" w:hAnsi="Arial Narrow" w:cs="Calibri"/>
                <w:lang w:val="ro-RO"/>
              </w:rPr>
              <w:t xml:space="preserve">La sinteza consultării publice trebuie anexate dovezile cu privire la participarea publicului (anunturile publicate, lista cu entitatile invitate, lista cu semnături ale celor prezenți, lista cu semnături pentru cei consultați prin chestionare, modelul de chestionar utilizat, etc.). </w:t>
            </w:r>
          </w:p>
        </w:tc>
        <w:tc>
          <w:tcPr>
            <w:tcW w:w="1239" w:type="dxa"/>
          </w:tcPr>
          <w:p w14:paraId="369F00A3" w14:textId="77777777" w:rsidR="000A4631" w:rsidRPr="000A4631" w:rsidRDefault="000A4631" w:rsidP="000A4631">
            <w:pPr>
              <w:spacing w:after="120"/>
              <w:rPr>
                <w:rFonts w:ascii="Arial Narrow" w:hAnsi="Arial Narrow" w:cs="Times New Roman"/>
                <w:lang w:val="ro-RO"/>
              </w:rPr>
            </w:pPr>
          </w:p>
        </w:tc>
        <w:tc>
          <w:tcPr>
            <w:tcW w:w="1341" w:type="dxa"/>
            <w:shd w:val="clear" w:color="auto" w:fill="auto"/>
          </w:tcPr>
          <w:p w14:paraId="0CE837C6" w14:textId="77777777" w:rsidR="000A4631" w:rsidRPr="000A4631" w:rsidRDefault="000A4631" w:rsidP="000A4631">
            <w:pPr>
              <w:spacing w:after="120"/>
              <w:rPr>
                <w:rFonts w:ascii="Arial Narrow" w:hAnsi="Arial Narrow" w:cs="Times New Roman"/>
                <w:lang w:val="ro-RO"/>
              </w:rPr>
            </w:pPr>
          </w:p>
        </w:tc>
        <w:tc>
          <w:tcPr>
            <w:tcW w:w="1341" w:type="dxa"/>
            <w:shd w:val="clear" w:color="auto" w:fill="auto"/>
          </w:tcPr>
          <w:p w14:paraId="43B05024" w14:textId="77777777" w:rsidR="000A4631" w:rsidRPr="000A4631" w:rsidRDefault="000A4631" w:rsidP="000A4631">
            <w:pPr>
              <w:spacing w:after="120"/>
              <w:rPr>
                <w:rFonts w:ascii="Arial Narrow" w:hAnsi="Arial Narrow" w:cs="Times New Roman"/>
                <w:lang w:val="ro-RO"/>
              </w:rPr>
            </w:pPr>
          </w:p>
        </w:tc>
      </w:tr>
      <w:tr w:rsidR="000A4631" w:rsidRPr="000A4631" w14:paraId="03EA257A" w14:textId="77777777" w:rsidTr="000A4631">
        <w:tc>
          <w:tcPr>
            <w:tcW w:w="578" w:type="dxa"/>
            <w:shd w:val="clear" w:color="auto" w:fill="auto"/>
          </w:tcPr>
          <w:p w14:paraId="25F3A583" w14:textId="77777777" w:rsidR="000A4631" w:rsidRPr="000A4631" w:rsidRDefault="000A4631" w:rsidP="000A4631">
            <w:pPr>
              <w:spacing w:after="120"/>
              <w:rPr>
                <w:rFonts w:ascii="Arial Narrow" w:hAnsi="Arial Narrow" w:cs="Times New Roman"/>
                <w:lang w:val="ro-RO"/>
              </w:rPr>
            </w:pPr>
            <w:r w:rsidRPr="000A4631">
              <w:rPr>
                <w:rFonts w:ascii="Arial Narrow" w:hAnsi="Arial Narrow" w:cs="Times New Roman"/>
                <w:lang w:val="ro-RO"/>
              </w:rPr>
              <w:lastRenderedPageBreak/>
              <w:t>9.</w:t>
            </w:r>
          </w:p>
        </w:tc>
        <w:tc>
          <w:tcPr>
            <w:tcW w:w="4809" w:type="dxa"/>
            <w:shd w:val="clear" w:color="auto" w:fill="auto"/>
          </w:tcPr>
          <w:p w14:paraId="0F2153DB" w14:textId="77777777" w:rsidR="000A4631" w:rsidRPr="000A4631" w:rsidRDefault="000A4631" w:rsidP="000A4631">
            <w:pPr>
              <w:spacing w:after="120"/>
              <w:rPr>
                <w:rFonts w:ascii="Arial Narrow" w:hAnsi="Arial Narrow" w:cs="Calibri"/>
                <w:i/>
                <w:lang w:val="ro-RO"/>
              </w:rPr>
            </w:pPr>
            <w:r w:rsidRPr="000A4631">
              <w:rPr>
                <w:rFonts w:ascii="Arial Narrow" w:hAnsi="Arial Narrow" w:cs="Calibri"/>
                <w:lang w:val="ro-RO"/>
              </w:rPr>
              <w:t>Anexa A - Finanţare primită în ultimii 5 ani pentru aceleaşi investiţii/ investiţii similare/ investiţii complementare - va fi completată doar de către Solicitanţii care au primit finanţare în ultimii 5 ani.</w:t>
            </w:r>
          </w:p>
        </w:tc>
        <w:tc>
          <w:tcPr>
            <w:tcW w:w="1239" w:type="dxa"/>
          </w:tcPr>
          <w:p w14:paraId="0C9AB40E" w14:textId="77777777" w:rsidR="000A4631" w:rsidRPr="000A4631" w:rsidRDefault="000A4631" w:rsidP="000A4631">
            <w:pPr>
              <w:spacing w:after="120"/>
              <w:rPr>
                <w:rFonts w:ascii="Arial Narrow" w:hAnsi="Arial Narrow" w:cs="Times New Roman"/>
                <w:lang w:val="ro-RO"/>
              </w:rPr>
            </w:pPr>
          </w:p>
        </w:tc>
        <w:tc>
          <w:tcPr>
            <w:tcW w:w="1341" w:type="dxa"/>
            <w:shd w:val="clear" w:color="auto" w:fill="auto"/>
          </w:tcPr>
          <w:p w14:paraId="25FA391B" w14:textId="77777777" w:rsidR="000A4631" w:rsidRPr="000A4631" w:rsidRDefault="000A4631" w:rsidP="000A4631">
            <w:pPr>
              <w:spacing w:after="120"/>
              <w:rPr>
                <w:rFonts w:ascii="Arial Narrow" w:hAnsi="Arial Narrow" w:cs="Times New Roman"/>
                <w:lang w:val="ro-RO"/>
              </w:rPr>
            </w:pPr>
          </w:p>
        </w:tc>
        <w:tc>
          <w:tcPr>
            <w:tcW w:w="1341" w:type="dxa"/>
            <w:shd w:val="clear" w:color="auto" w:fill="auto"/>
          </w:tcPr>
          <w:p w14:paraId="0B6D873F" w14:textId="77777777" w:rsidR="000A4631" w:rsidRPr="000A4631" w:rsidRDefault="000A4631" w:rsidP="000A4631">
            <w:pPr>
              <w:spacing w:after="120"/>
              <w:rPr>
                <w:rFonts w:ascii="Arial Narrow" w:hAnsi="Arial Narrow" w:cs="Times New Roman"/>
                <w:lang w:val="ro-RO"/>
              </w:rPr>
            </w:pPr>
          </w:p>
        </w:tc>
      </w:tr>
      <w:tr w:rsidR="000A4631" w:rsidRPr="000A4631" w14:paraId="14CB2418" w14:textId="77777777" w:rsidTr="000A4631">
        <w:tc>
          <w:tcPr>
            <w:tcW w:w="578" w:type="dxa"/>
            <w:shd w:val="clear" w:color="auto" w:fill="auto"/>
          </w:tcPr>
          <w:p w14:paraId="48AC6587" w14:textId="77777777" w:rsidR="000A4631" w:rsidRPr="000A4631" w:rsidRDefault="000A4631" w:rsidP="000A4631">
            <w:pPr>
              <w:spacing w:after="120"/>
              <w:rPr>
                <w:rFonts w:ascii="Arial Narrow" w:hAnsi="Arial Narrow" w:cs="Times New Roman"/>
                <w:lang w:val="ro-RO"/>
              </w:rPr>
            </w:pPr>
            <w:r w:rsidRPr="000A4631">
              <w:rPr>
                <w:rFonts w:ascii="Arial Narrow" w:hAnsi="Arial Narrow" w:cs="Times New Roman"/>
                <w:lang w:val="ro-RO"/>
              </w:rPr>
              <w:t>10.</w:t>
            </w:r>
          </w:p>
        </w:tc>
        <w:tc>
          <w:tcPr>
            <w:tcW w:w="4809" w:type="dxa"/>
            <w:shd w:val="clear" w:color="auto" w:fill="auto"/>
          </w:tcPr>
          <w:p w14:paraId="18BFCC54" w14:textId="77777777" w:rsidR="000A4631" w:rsidRPr="000A4631" w:rsidRDefault="000A4631" w:rsidP="000A4631">
            <w:pPr>
              <w:spacing w:after="120"/>
              <w:rPr>
                <w:rFonts w:ascii="Arial Narrow" w:hAnsi="Arial Narrow" w:cs="Times New Roman"/>
                <w:lang w:val="ro-RO"/>
              </w:rPr>
            </w:pPr>
            <w:r w:rsidRPr="000A4631">
              <w:rPr>
                <w:rFonts w:ascii="Arial Narrow" w:hAnsi="Arial Narrow" w:cs="Times New Roman"/>
                <w:lang w:val="ro-RO"/>
              </w:rPr>
              <w:t>Adeverință cu nr. de înregistrare emisă de primărie, cu privire la numărul de animale (ferme mici și medii) din zona care va fi deservită (5 Km distanță rutieră), fundamentată pe baza datelor înscrise în Registrul Agricol. Numărul de animale va fi evidențiat pe următoarele categorii: bovine, tineret bovin, ovine, caprine, cabaline, porcine, păsări, altele.</w:t>
            </w:r>
          </w:p>
        </w:tc>
        <w:tc>
          <w:tcPr>
            <w:tcW w:w="1239" w:type="dxa"/>
          </w:tcPr>
          <w:p w14:paraId="110E75A8" w14:textId="77777777" w:rsidR="000A4631" w:rsidRPr="000A4631" w:rsidRDefault="000A4631" w:rsidP="000A4631">
            <w:pPr>
              <w:spacing w:after="120"/>
              <w:rPr>
                <w:rFonts w:ascii="Arial Narrow" w:hAnsi="Arial Narrow" w:cs="Times New Roman"/>
                <w:lang w:val="ro-RO"/>
              </w:rPr>
            </w:pPr>
          </w:p>
        </w:tc>
        <w:tc>
          <w:tcPr>
            <w:tcW w:w="1341" w:type="dxa"/>
            <w:shd w:val="clear" w:color="auto" w:fill="auto"/>
          </w:tcPr>
          <w:p w14:paraId="72C457EA" w14:textId="77777777" w:rsidR="000A4631" w:rsidRPr="000A4631" w:rsidRDefault="000A4631" w:rsidP="000A4631">
            <w:pPr>
              <w:spacing w:after="120"/>
              <w:rPr>
                <w:rFonts w:ascii="Arial Narrow" w:hAnsi="Arial Narrow" w:cs="Times New Roman"/>
                <w:lang w:val="ro-RO"/>
              </w:rPr>
            </w:pPr>
          </w:p>
        </w:tc>
        <w:tc>
          <w:tcPr>
            <w:tcW w:w="1341" w:type="dxa"/>
            <w:shd w:val="clear" w:color="auto" w:fill="auto"/>
          </w:tcPr>
          <w:p w14:paraId="716D9A73" w14:textId="77777777" w:rsidR="000A4631" w:rsidRPr="000A4631" w:rsidRDefault="000A4631" w:rsidP="000A4631">
            <w:pPr>
              <w:spacing w:after="120"/>
              <w:rPr>
                <w:rFonts w:ascii="Arial Narrow" w:hAnsi="Arial Narrow" w:cs="Times New Roman"/>
                <w:lang w:val="ro-RO"/>
              </w:rPr>
            </w:pPr>
          </w:p>
        </w:tc>
      </w:tr>
      <w:tr w:rsidR="000A4631" w:rsidRPr="000A4631" w14:paraId="05931C94" w14:textId="77777777" w:rsidTr="000A4631">
        <w:tc>
          <w:tcPr>
            <w:tcW w:w="578" w:type="dxa"/>
            <w:shd w:val="clear" w:color="auto" w:fill="auto"/>
          </w:tcPr>
          <w:p w14:paraId="50345900" w14:textId="77777777" w:rsidR="000A4631" w:rsidRPr="000A4631" w:rsidRDefault="000A4631" w:rsidP="000A4631">
            <w:pPr>
              <w:spacing w:after="120"/>
              <w:rPr>
                <w:rFonts w:ascii="Arial Narrow" w:hAnsi="Arial Narrow" w:cs="Times New Roman"/>
                <w:lang w:val="ro-RO"/>
              </w:rPr>
            </w:pPr>
            <w:r w:rsidRPr="000A4631">
              <w:rPr>
                <w:rFonts w:ascii="Arial Narrow" w:hAnsi="Arial Narrow" w:cs="Times New Roman"/>
                <w:lang w:val="ro-RO"/>
              </w:rPr>
              <w:t>11.</w:t>
            </w:r>
          </w:p>
        </w:tc>
        <w:tc>
          <w:tcPr>
            <w:tcW w:w="4809" w:type="dxa"/>
            <w:shd w:val="clear" w:color="auto" w:fill="auto"/>
          </w:tcPr>
          <w:p w14:paraId="03473C41" w14:textId="77777777" w:rsidR="000A4631" w:rsidRPr="000A4631" w:rsidRDefault="000A4631" w:rsidP="000A4631">
            <w:pPr>
              <w:spacing w:after="120"/>
              <w:rPr>
                <w:rFonts w:ascii="Arial Narrow" w:hAnsi="Arial Narrow" w:cs="Times New Roman"/>
                <w:lang w:val="ro-RO"/>
              </w:rPr>
            </w:pPr>
            <w:r w:rsidRPr="000A4631">
              <w:rPr>
                <w:rFonts w:ascii="Arial Narrow" w:hAnsi="Arial Narrow" w:cs="Times New Roman"/>
                <w:lang w:val="ro-RO"/>
              </w:rPr>
              <w:t>Studiu de fezabilitate elaborat în conformitate cu prevederile HG 907/2016, în 2 exemplare originale.</w:t>
            </w:r>
          </w:p>
        </w:tc>
        <w:tc>
          <w:tcPr>
            <w:tcW w:w="1239" w:type="dxa"/>
          </w:tcPr>
          <w:p w14:paraId="5EDF48A0" w14:textId="77777777" w:rsidR="000A4631" w:rsidRPr="000A4631" w:rsidRDefault="000A4631" w:rsidP="000A4631">
            <w:pPr>
              <w:spacing w:after="120"/>
              <w:rPr>
                <w:rFonts w:ascii="Arial Narrow" w:hAnsi="Arial Narrow" w:cs="Times New Roman"/>
                <w:lang w:val="ro-RO"/>
              </w:rPr>
            </w:pPr>
          </w:p>
        </w:tc>
        <w:tc>
          <w:tcPr>
            <w:tcW w:w="1341" w:type="dxa"/>
            <w:shd w:val="clear" w:color="auto" w:fill="auto"/>
          </w:tcPr>
          <w:p w14:paraId="36F2191D" w14:textId="77777777" w:rsidR="000A4631" w:rsidRPr="000A4631" w:rsidRDefault="000A4631" w:rsidP="000A4631">
            <w:pPr>
              <w:spacing w:after="120"/>
              <w:rPr>
                <w:rFonts w:ascii="Arial Narrow" w:hAnsi="Arial Narrow" w:cs="Times New Roman"/>
                <w:lang w:val="ro-RO"/>
              </w:rPr>
            </w:pPr>
          </w:p>
        </w:tc>
        <w:tc>
          <w:tcPr>
            <w:tcW w:w="1341" w:type="dxa"/>
            <w:shd w:val="clear" w:color="auto" w:fill="auto"/>
          </w:tcPr>
          <w:p w14:paraId="00BA491A" w14:textId="77777777" w:rsidR="000A4631" w:rsidRPr="000A4631" w:rsidRDefault="000A4631" w:rsidP="000A4631">
            <w:pPr>
              <w:spacing w:after="120"/>
              <w:rPr>
                <w:rFonts w:ascii="Arial Narrow" w:hAnsi="Arial Narrow" w:cs="Times New Roman"/>
                <w:lang w:val="ro-RO"/>
              </w:rPr>
            </w:pPr>
          </w:p>
        </w:tc>
      </w:tr>
      <w:tr w:rsidR="000A4631" w:rsidRPr="000A4631" w14:paraId="0ABA3CAD" w14:textId="77777777" w:rsidTr="000A4631">
        <w:tc>
          <w:tcPr>
            <w:tcW w:w="578" w:type="dxa"/>
            <w:shd w:val="clear" w:color="auto" w:fill="auto"/>
          </w:tcPr>
          <w:p w14:paraId="77BBFABB" w14:textId="77777777" w:rsidR="000A4631" w:rsidRPr="000A4631" w:rsidRDefault="000A4631" w:rsidP="000A4631">
            <w:pPr>
              <w:spacing w:after="120"/>
              <w:rPr>
                <w:rFonts w:ascii="Arial Narrow" w:hAnsi="Arial Narrow" w:cs="Times New Roman"/>
                <w:lang w:val="ro-RO"/>
              </w:rPr>
            </w:pPr>
            <w:r w:rsidRPr="000A4631">
              <w:rPr>
                <w:rFonts w:ascii="Arial Narrow" w:hAnsi="Arial Narrow" w:cs="Times New Roman"/>
                <w:lang w:val="ro-RO"/>
              </w:rPr>
              <w:t>12.</w:t>
            </w:r>
          </w:p>
        </w:tc>
        <w:tc>
          <w:tcPr>
            <w:tcW w:w="4809" w:type="dxa"/>
            <w:shd w:val="clear" w:color="auto" w:fill="auto"/>
          </w:tcPr>
          <w:p w14:paraId="018EE0A4" w14:textId="77777777" w:rsidR="000A4631" w:rsidRPr="000A4631" w:rsidRDefault="000A4631" w:rsidP="000A4631">
            <w:pPr>
              <w:spacing w:after="120"/>
              <w:rPr>
                <w:rFonts w:ascii="Arial Narrow" w:hAnsi="Arial Narrow" w:cs="Times New Roman"/>
                <w:lang w:val="ro-RO"/>
              </w:rPr>
            </w:pPr>
            <w:r w:rsidRPr="000A4631">
              <w:rPr>
                <w:rFonts w:ascii="Arial Narrow" w:hAnsi="Arial Narrow" w:cs="Times New Roman"/>
                <w:lang w:val="ro-RO"/>
              </w:rPr>
              <w:t>Certificatul de urbanism emis în vederea obţinerii autorizaţiei de construire.</w:t>
            </w:r>
          </w:p>
        </w:tc>
        <w:tc>
          <w:tcPr>
            <w:tcW w:w="1239" w:type="dxa"/>
          </w:tcPr>
          <w:p w14:paraId="614C9BD0" w14:textId="77777777" w:rsidR="000A4631" w:rsidRPr="000A4631" w:rsidRDefault="000A4631" w:rsidP="000A4631">
            <w:pPr>
              <w:spacing w:after="120"/>
              <w:rPr>
                <w:rFonts w:ascii="Arial Narrow" w:hAnsi="Arial Narrow" w:cs="Times New Roman"/>
                <w:lang w:val="ro-RO"/>
              </w:rPr>
            </w:pPr>
          </w:p>
        </w:tc>
        <w:tc>
          <w:tcPr>
            <w:tcW w:w="1341" w:type="dxa"/>
            <w:shd w:val="clear" w:color="auto" w:fill="auto"/>
          </w:tcPr>
          <w:p w14:paraId="53026928" w14:textId="77777777" w:rsidR="000A4631" w:rsidRPr="000A4631" w:rsidRDefault="000A4631" w:rsidP="000A4631">
            <w:pPr>
              <w:spacing w:after="120"/>
              <w:rPr>
                <w:rFonts w:ascii="Arial Narrow" w:hAnsi="Arial Narrow" w:cs="Times New Roman"/>
                <w:lang w:val="ro-RO"/>
              </w:rPr>
            </w:pPr>
          </w:p>
        </w:tc>
        <w:tc>
          <w:tcPr>
            <w:tcW w:w="1341" w:type="dxa"/>
            <w:shd w:val="clear" w:color="auto" w:fill="auto"/>
          </w:tcPr>
          <w:p w14:paraId="1E890CBC" w14:textId="77777777" w:rsidR="000A4631" w:rsidRPr="000A4631" w:rsidRDefault="000A4631" w:rsidP="000A4631">
            <w:pPr>
              <w:spacing w:after="120"/>
              <w:rPr>
                <w:rFonts w:ascii="Arial Narrow" w:hAnsi="Arial Narrow" w:cs="Times New Roman"/>
                <w:lang w:val="ro-RO"/>
              </w:rPr>
            </w:pPr>
          </w:p>
        </w:tc>
      </w:tr>
      <w:tr w:rsidR="000A4631" w:rsidRPr="000A4631" w14:paraId="236AC070" w14:textId="77777777" w:rsidTr="000A4631">
        <w:tc>
          <w:tcPr>
            <w:tcW w:w="578" w:type="dxa"/>
            <w:shd w:val="clear" w:color="auto" w:fill="auto"/>
          </w:tcPr>
          <w:p w14:paraId="25B66B0D" w14:textId="77777777" w:rsidR="000A4631" w:rsidRPr="000A4631" w:rsidRDefault="000A4631" w:rsidP="000A4631">
            <w:pPr>
              <w:spacing w:after="120"/>
              <w:rPr>
                <w:rFonts w:ascii="Arial Narrow" w:hAnsi="Arial Narrow" w:cs="Times New Roman"/>
                <w:lang w:val="ro-RO"/>
              </w:rPr>
            </w:pPr>
            <w:r w:rsidRPr="000A4631">
              <w:rPr>
                <w:rFonts w:ascii="Arial Narrow" w:hAnsi="Arial Narrow" w:cs="Times New Roman"/>
                <w:lang w:val="ro-RO"/>
              </w:rPr>
              <w:t>13.</w:t>
            </w:r>
          </w:p>
        </w:tc>
        <w:tc>
          <w:tcPr>
            <w:tcW w:w="4809" w:type="dxa"/>
            <w:shd w:val="clear" w:color="auto" w:fill="auto"/>
          </w:tcPr>
          <w:p w14:paraId="6235A005" w14:textId="77777777" w:rsidR="000A4631" w:rsidRPr="000A4631" w:rsidRDefault="000A4631" w:rsidP="000A4631">
            <w:pPr>
              <w:spacing w:after="120"/>
              <w:rPr>
                <w:rFonts w:ascii="Arial Narrow" w:hAnsi="Arial Narrow" w:cs="Times New Roman"/>
                <w:lang w:val="ro-RO"/>
              </w:rPr>
            </w:pPr>
            <w:r w:rsidRPr="000A4631">
              <w:rPr>
                <w:rFonts w:ascii="Arial Narrow" w:hAnsi="Arial Narrow" w:cs="Times New Roman"/>
                <w:lang w:val="ro-RO"/>
              </w:rPr>
              <w:t>Extras de carte funciară, cu excepţia cazurilor speciale, expres prevăzute de lege.</w:t>
            </w:r>
          </w:p>
        </w:tc>
        <w:tc>
          <w:tcPr>
            <w:tcW w:w="1239" w:type="dxa"/>
          </w:tcPr>
          <w:p w14:paraId="3E48D8E7" w14:textId="77777777" w:rsidR="000A4631" w:rsidRPr="000A4631" w:rsidRDefault="000A4631" w:rsidP="000A4631">
            <w:pPr>
              <w:spacing w:after="120"/>
              <w:rPr>
                <w:rFonts w:ascii="Arial Narrow" w:hAnsi="Arial Narrow" w:cs="Times New Roman"/>
                <w:lang w:val="ro-RO"/>
              </w:rPr>
            </w:pPr>
          </w:p>
        </w:tc>
        <w:tc>
          <w:tcPr>
            <w:tcW w:w="1341" w:type="dxa"/>
            <w:shd w:val="clear" w:color="auto" w:fill="auto"/>
          </w:tcPr>
          <w:p w14:paraId="0BB5DDC7" w14:textId="77777777" w:rsidR="000A4631" w:rsidRPr="000A4631" w:rsidRDefault="000A4631" w:rsidP="000A4631">
            <w:pPr>
              <w:spacing w:after="120"/>
              <w:rPr>
                <w:rFonts w:ascii="Arial Narrow" w:hAnsi="Arial Narrow" w:cs="Times New Roman"/>
                <w:lang w:val="ro-RO"/>
              </w:rPr>
            </w:pPr>
          </w:p>
        </w:tc>
        <w:tc>
          <w:tcPr>
            <w:tcW w:w="1341" w:type="dxa"/>
            <w:shd w:val="clear" w:color="auto" w:fill="auto"/>
          </w:tcPr>
          <w:p w14:paraId="5B09D62F" w14:textId="77777777" w:rsidR="000A4631" w:rsidRPr="000A4631" w:rsidRDefault="000A4631" w:rsidP="000A4631">
            <w:pPr>
              <w:spacing w:after="120"/>
              <w:rPr>
                <w:rFonts w:ascii="Arial Narrow" w:hAnsi="Arial Narrow" w:cs="Times New Roman"/>
                <w:lang w:val="ro-RO"/>
              </w:rPr>
            </w:pPr>
          </w:p>
        </w:tc>
      </w:tr>
      <w:tr w:rsidR="000A4631" w:rsidRPr="000A4631" w14:paraId="1F15E44E" w14:textId="77777777" w:rsidTr="000A4631">
        <w:tc>
          <w:tcPr>
            <w:tcW w:w="578" w:type="dxa"/>
            <w:shd w:val="clear" w:color="auto" w:fill="auto"/>
          </w:tcPr>
          <w:p w14:paraId="516549B9" w14:textId="77777777" w:rsidR="000A4631" w:rsidRPr="000A4631" w:rsidRDefault="000A4631" w:rsidP="000A4631">
            <w:pPr>
              <w:spacing w:after="120"/>
              <w:rPr>
                <w:rFonts w:ascii="Arial Narrow" w:hAnsi="Arial Narrow" w:cs="Times New Roman"/>
                <w:lang w:val="ro-RO"/>
              </w:rPr>
            </w:pPr>
            <w:r w:rsidRPr="000A4631">
              <w:rPr>
                <w:rFonts w:ascii="Arial Narrow" w:hAnsi="Arial Narrow" w:cs="Times New Roman"/>
                <w:lang w:val="ro-RO"/>
              </w:rPr>
              <w:t>14.</w:t>
            </w:r>
          </w:p>
        </w:tc>
        <w:tc>
          <w:tcPr>
            <w:tcW w:w="4809" w:type="dxa"/>
            <w:shd w:val="clear" w:color="auto" w:fill="auto"/>
          </w:tcPr>
          <w:p w14:paraId="35CA3186" w14:textId="77777777" w:rsidR="000A4631" w:rsidRPr="000A4631" w:rsidRDefault="000A4631" w:rsidP="000A4631">
            <w:pPr>
              <w:spacing w:after="120"/>
              <w:rPr>
                <w:rFonts w:ascii="Arial Narrow" w:hAnsi="Arial Narrow" w:cs="Times New Roman"/>
                <w:lang w:val="ro-RO"/>
              </w:rPr>
            </w:pPr>
            <w:r w:rsidRPr="000A4631">
              <w:rPr>
                <w:rFonts w:ascii="Arial Narrow" w:hAnsi="Arial Narrow" w:cs="Times New Roman"/>
                <w:lang w:val="ro-RO"/>
              </w:rPr>
              <w:t>Actul administrativ al autorităţii competente pentru protecţia mediului. Este acceptabil să înceapă procesul de evaluare pe baza dovezii că s-a transmis documentația de solicitare a emiterii actului administrativ către autoritatea de protecția mediului, dar evaluarea nu se poate finaliza până ce acest act nu a fost emis și transmis la UMP-INPC. Termenul este de maxim 45 zile de la data depunerii aplicatiei, dar nu mai tarziu de data limită până la care este deschis apelul.</w:t>
            </w:r>
          </w:p>
          <w:p w14:paraId="28DAAA10" w14:textId="77777777" w:rsidR="000A4631" w:rsidRPr="000A4631" w:rsidRDefault="000A4631" w:rsidP="000A4631">
            <w:pPr>
              <w:spacing w:after="120"/>
              <w:rPr>
                <w:rFonts w:ascii="Arial Narrow" w:hAnsi="Arial Narrow" w:cs="Times New Roman"/>
                <w:lang w:val="en-GB"/>
              </w:rPr>
            </w:pPr>
            <w:r w:rsidRPr="000A4631">
              <w:rPr>
                <w:rFonts w:ascii="Arial Narrow" w:hAnsi="Arial Narrow" w:cs="Times New Roman"/>
                <w:lang w:val="ro-RO"/>
              </w:rPr>
              <w:t>Pentru Formularele de Aplicare Tip 3 se atașează autorizația de funcționare, în termen de valabilitate, a investiției deja existente, emisă de autoritatea competentă pentru protecţia mediului.</w:t>
            </w:r>
          </w:p>
        </w:tc>
        <w:tc>
          <w:tcPr>
            <w:tcW w:w="1239" w:type="dxa"/>
          </w:tcPr>
          <w:p w14:paraId="67BAED1E" w14:textId="77777777" w:rsidR="000A4631" w:rsidRPr="000A4631" w:rsidRDefault="000A4631" w:rsidP="000A4631">
            <w:pPr>
              <w:spacing w:after="120"/>
              <w:rPr>
                <w:rFonts w:ascii="Arial Narrow" w:hAnsi="Arial Narrow" w:cs="Times New Roman"/>
                <w:lang w:val="ro-RO"/>
              </w:rPr>
            </w:pPr>
          </w:p>
        </w:tc>
        <w:tc>
          <w:tcPr>
            <w:tcW w:w="1341" w:type="dxa"/>
            <w:shd w:val="clear" w:color="auto" w:fill="auto"/>
          </w:tcPr>
          <w:p w14:paraId="092798C7" w14:textId="77777777" w:rsidR="000A4631" w:rsidRPr="000A4631" w:rsidRDefault="000A4631" w:rsidP="000A4631">
            <w:pPr>
              <w:spacing w:after="120"/>
              <w:rPr>
                <w:rFonts w:ascii="Arial Narrow" w:hAnsi="Arial Narrow" w:cs="Times New Roman"/>
                <w:lang w:val="ro-RO"/>
              </w:rPr>
            </w:pPr>
          </w:p>
        </w:tc>
        <w:tc>
          <w:tcPr>
            <w:tcW w:w="1341" w:type="dxa"/>
            <w:shd w:val="clear" w:color="auto" w:fill="auto"/>
          </w:tcPr>
          <w:p w14:paraId="4F1CCDF4" w14:textId="77777777" w:rsidR="000A4631" w:rsidRPr="000A4631" w:rsidRDefault="000A4631" w:rsidP="000A4631">
            <w:pPr>
              <w:spacing w:after="120"/>
              <w:rPr>
                <w:rFonts w:ascii="Arial Narrow" w:hAnsi="Arial Narrow" w:cs="Times New Roman"/>
                <w:lang w:val="ro-RO"/>
              </w:rPr>
            </w:pPr>
          </w:p>
        </w:tc>
      </w:tr>
      <w:tr w:rsidR="000A4631" w:rsidRPr="000A4631" w14:paraId="7A9B30B2" w14:textId="77777777" w:rsidTr="000A4631">
        <w:tc>
          <w:tcPr>
            <w:tcW w:w="578" w:type="dxa"/>
            <w:shd w:val="clear" w:color="auto" w:fill="auto"/>
          </w:tcPr>
          <w:p w14:paraId="25E455EF" w14:textId="77777777" w:rsidR="000A4631" w:rsidRPr="000A4631" w:rsidRDefault="000A4631" w:rsidP="000A4631">
            <w:pPr>
              <w:spacing w:after="120"/>
              <w:rPr>
                <w:rFonts w:ascii="Arial Narrow" w:hAnsi="Arial Narrow" w:cs="Times New Roman"/>
                <w:lang w:val="ro-RO"/>
              </w:rPr>
            </w:pPr>
            <w:r w:rsidRPr="000A4631">
              <w:rPr>
                <w:rFonts w:ascii="Arial Narrow" w:hAnsi="Arial Narrow" w:cs="Times New Roman"/>
                <w:lang w:val="ro-RO"/>
              </w:rPr>
              <w:t>15.</w:t>
            </w:r>
          </w:p>
        </w:tc>
        <w:tc>
          <w:tcPr>
            <w:tcW w:w="4809" w:type="dxa"/>
            <w:shd w:val="clear" w:color="auto" w:fill="auto"/>
          </w:tcPr>
          <w:p w14:paraId="43C1843F" w14:textId="77777777" w:rsidR="000A4631" w:rsidRPr="000A4631" w:rsidRDefault="000A4631" w:rsidP="000A4631">
            <w:pPr>
              <w:spacing w:after="120"/>
              <w:rPr>
                <w:rFonts w:ascii="Arial Narrow" w:hAnsi="Arial Narrow" w:cs="Times New Roman"/>
                <w:lang w:val="ro-RO"/>
              </w:rPr>
            </w:pPr>
            <w:r w:rsidRPr="000A4631">
              <w:rPr>
                <w:rFonts w:ascii="Arial Narrow" w:hAnsi="Arial Narrow" w:cs="Times New Roman"/>
                <w:lang w:val="ro-RO"/>
              </w:rPr>
              <w:t>Avize conforme privind asigurarea utilităţilor.</w:t>
            </w:r>
          </w:p>
        </w:tc>
        <w:tc>
          <w:tcPr>
            <w:tcW w:w="1239" w:type="dxa"/>
          </w:tcPr>
          <w:p w14:paraId="71FB373B" w14:textId="77777777" w:rsidR="000A4631" w:rsidRPr="000A4631" w:rsidRDefault="000A4631" w:rsidP="000A4631">
            <w:pPr>
              <w:spacing w:after="120"/>
              <w:rPr>
                <w:rFonts w:ascii="Arial Narrow" w:hAnsi="Arial Narrow" w:cs="Times New Roman"/>
                <w:lang w:val="ro-RO"/>
              </w:rPr>
            </w:pPr>
          </w:p>
        </w:tc>
        <w:tc>
          <w:tcPr>
            <w:tcW w:w="1341" w:type="dxa"/>
            <w:shd w:val="clear" w:color="auto" w:fill="auto"/>
          </w:tcPr>
          <w:p w14:paraId="4D82C42D" w14:textId="77777777" w:rsidR="000A4631" w:rsidRPr="000A4631" w:rsidRDefault="000A4631" w:rsidP="000A4631">
            <w:pPr>
              <w:spacing w:after="120"/>
              <w:rPr>
                <w:rFonts w:ascii="Arial Narrow" w:hAnsi="Arial Narrow" w:cs="Times New Roman"/>
                <w:lang w:val="ro-RO"/>
              </w:rPr>
            </w:pPr>
          </w:p>
        </w:tc>
        <w:tc>
          <w:tcPr>
            <w:tcW w:w="1341" w:type="dxa"/>
            <w:shd w:val="clear" w:color="auto" w:fill="auto"/>
          </w:tcPr>
          <w:p w14:paraId="2CACC1FF" w14:textId="77777777" w:rsidR="000A4631" w:rsidRPr="000A4631" w:rsidRDefault="000A4631" w:rsidP="000A4631">
            <w:pPr>
              <w:spacing w:after="120"/>
              <w:rPr>
                <w:rFonts w:ascii="Arial Narrow" w:hAnsi="Arial Narrow" w:cs="Times New Roman"/>
                <w:lang w:val="ro-RO"/>
              </w:rPr>
            </w:pPr>
          </w:p>
        </w:tc>
      </w:tr>
      <w:tr w:rsidR="000A4631" w:rsidRPr="000A4631" w14:paraId="4777DFA2" w14:textId="77777777" w:rsidTr="000A4631">
        <w:tc>
          <w:tcPr>
            <w:tcW w:w="578" w:type="dxa"/>
            <w:shd w:val="clear" w:color="auto" w:fill="auto"/>
          </w:tcPr>
          <w:p w14:paraId="2EA80D6F" w14:textId="77777777" w:rsidR="000A4631" w:rsidRPr="000A4631" w:rsidRDefault="000A4631" w:rsidP="000A4631">
            <w:pPr>
              <w:spacing w:after="120"/>
              <w:rPr>
                <w:rFonts w:ascii="Arial Narrow" w:hAnsi="Arial Narrow" w:cs="Times New Roman"/>
                <w:lang w:val="ro-RO"/>
              </w:rPr>
            </w:pPr>
            <w:r w:rsidRPr="000A4631">
              <w:rPr>
                <w:rFonts w:ascii="Arial Narrow" w:hAnsi="Arial Narrow" w:cs="Times New Roman"/>
                <w:lang w:val="ro-RO"/>
              </w:rPr>
              <w:t>16.</w:t>
            </w:r>
          </w:p>
        </w:tc>
        <w:tc>
          <w:tcPr>
            <w:tcW w:w="4809" w:type="dxa"/>
            <w:shd w:val="clear" w:color="auto" w:fill="auto"/>
          </w:tcPr>
          <w:p w14:paraId="00181D0A" w14:textId="77777777" w:rsidR="000A4631" w:rsidRPr="000A4631" w:rsidRDefault="000A4631" w:rsidP="000A4631">
            <w:pPr>
              <w:spacing w:after="120"/>
              <w:rPr>
                <w:rFonts w:ascii="Arial Narrow" w:hAnsi="Arial Narrow" w:cs="Times New Roman"/>
                <w:lang w:val="ro-RO"/>
              </w:rPr>
            </w:pPr>
            <w:r w:rsidRPr="000A4631">
              <w:rPr>
                <w:rFonts w:ascii="Arial Narrow" w:hAnsi="Arial Narrow" w:cs="Times New Roman"/>
                <w:lang w:val="ro-RO"/>
              </w:rPr>
              <w:t>Studiu topografic, vizat de către Oficiul de Cadastru şi Publicitate Imobiliară.</w:t>
            </w:r>
          </w:p>
        </w:tc>
        <w:tc>
          <w:tcPr>
            <w:tcW w:w="1239" w:type="dxa"/>
          </w:tcPr>
          <w:p w14:paraId="381EC793" w14:textId="77777777" w:rsidR="000A4631" w:rsidRPr="000A4631" w:rsidRDefault="000A4631" w:rsidP="000A4631">
            <w:pPr>
              <w:spacing w:after="120"/>
              <w:rPr>
                <w:rFonts w:ascii="Arial Narrow" w:hAnsi="Arial Narrow" w:cs="Times New Roman"/>
                <w:lang w:val="ro-RO"/>
              </w:rPr>
            </w:pPr>
          </w:p>
        </w:tc>
        <w:tc>
          <w:tcPr>
            <w:tcW w:w="1341" w:type="dxa"/>
            <w:shd w:val="clear" w:color="auto" w:fill="auto"/>
          </w:tcPr>
          <w:p w14:paraId="0FDB1C10" w14:textId="77777777" w:rsidR="000A4631" w:rsidRPr="000A4631" w:rsidRDefault="000A4631" w:rsidP="000A4631">
            <w:pPr>
              <w:spacing w:after="120"/>
              <w:rPr>
                <w:rFonts w:ascii="Arial Narrow" w:hAnsi="Arial Narrow" w:cs="Times New Roman"/>
                <w:lang w:val="ro-RO"/>
              </w:rPr>
            </w:pPr>
          </w:p>
        </w:tc>
        <w:tc>
          <w:tcPr>
            <w:tcW w:w="1341" w:type="dxa"/>
            <w:shd w:val="clear" w:color="auto" w:fill="auto"/>
          </w:tcPr>
          <w:p w14:paraId="63D041C4" w14:textId="77777777" w:rsidR="000A4631" w:rsidRPr="000A4631" w:rsidRDefault="000A4631" w:rsidP="000A4631">
            <w:pPr>
              <w:spacing w:after="120"/>
              <w:rPr>
                <w:rFonts w:ascii="Arial Narrow" w:hAnsi="Arial Narrow" w:cs="Times New Roman"/>
                <w:lang w:val="ro-RO"/>
              </w:rPr>
            </w:pPr>
          </w:p>
        </w:tc>
      </w:tr>
      <w:tr w:rsidR="000A4631" w:rsidRPr="000A4631" w14:paraId="0689D2F7" w14:textId="77777777" w:rsidTr="000A4631">
        <w:tc>
          <w:tcPr>
            <w:tcW w:w="578" w:type="dxa"/>
            <w:shd w:val="clear" w:color="auto" w:fill="auto"/>
          </w:tcPr>
          <w:p w14:paraId="5CCB251D" w14:textId="77777777" w:rsidR="000A4631" w:rsidRPr="000A4631" w:rsidRDefault="000A4631" w:rsidP="000A4631">
            <w:pPr>
              <w:spacing w:after="120"/>
              <w:rPr>
                <w:rFonts w:ascii="Arial Narrow" w:hAnsi="Arial Narrow" w:cs="Times New Roman"/>
                <w:lang w:val="ro-RO"/>
              </w:rPr>
            </w:pPr>
            <w:r w:rsidRPr="000A4631">
              <w:rPr>
                <w:rFonts w:ascii="Arial Narrow" w:hAnsi="Arial Narrow" w:cs="Times New Roman"/>
                <w:lang w:val="ro-RO"/>
              </w:rPr>
              <w:t>17.</w:t>
            </w:r>
          </w:p>
        </w:tc>
        <w:tc>
          <w:tcPr>
            <w:tcW w:w="4809" w:type="dxa"/>
            <w:shd w:val="clear" w:color="auto" w:fill="auto"/>
          </w:tcPr>
          <w:p w14:paraId="785BAC83" w14:textId="77777777" w:rsidR="000A4631" w:rsidRPr="000A4631" w:rsidRDefault="000A4631" w:rsidP="000A4631">
            <w:pPr>
              <w:spacing w:after="120"/>
              <w:rPr>
                <w:rFonts w:ascii="Arial Narrow" w:hAnsi="Arial Narrow" w:cs="Times New Roman"/>
                <w:lang w:val="ro-RO"/>
              </w:rPr>
            </w:pPr>
            <w:r w:rsidRPr="000A4631">
              <w:rPr>
                <w:rFonts w:ascii="Arial Narrow" w:hAnsi="Arial Narrow" w:cs="Times New Roman"/>
                <w:lang w:val="ro-RO"/>
              </w:rPr>
              <w:t>Avize (inclusiv actul autoritatii competente de gospodărire a apelor), acorduri şi studii specifice, după caz, în funcţie de specificul obiectivului de investiţii şi care pot condiţiona soluţiile tehnice, solicitate prin Certificatul de Urbanism și/sau necesare la elaborarea SF.</w:t>
            </w:r>
          </w:p>
        </w:tc>
        <w:tc>
          <w:tcPr>
            <w:tcW w:w="1239" w:type="dxa"/>
          </w:tcPr>
          <w:p w14:paraId="6FF61BC4" w14:textId="77777777" w:rsidR="000A4631" w:rsidRPr="000A4631" w:rsidRDefault="000A4631" w:rsidP="000A4631">
            <w:pPr>
              <w:spacing w:after="120"/>
              <w:rPr>
                <w:rFonts w:ascii="Arial Narrow" w:hAnsi="Arial Narrow" w:cs="Times New Roman"/>
                <w:lang w:val="ro-RO"/>
              </w:rPr>
            </w:pPr>
          </w:p>
        </w:tc>
        <w:tc>
          <w:tcPr>
            <w:tcW w:w="1341" w:type="dxa"/>
            <w:shd w:val="clear" w:color="auto" w:fill="auto"/>
          </w:tcPr>
          <w:p w14:paraId="4F9429E9" w14:textId="77777777" w:rsidR="000A4631" w:rsidRPr="000A4631" w:rsidRDefault="000A4631" w:rsidP="000A4631">
            <w:pPr>
              <w:spacing w:after="120"/>
              <w:rPr>
                <w:rFonts w:ascii="Arial Narrow" w:hAnsi="Arial Narrow" w:cs="Times New Roman"/>
                <w:lang w:val="ro-RO"/>
              </w:rPr>
            </w:pPr>
          </w:p>
        </w:tc>
        <w:tc>
          <w:tcPr>
            <w:tcW w:w="1341" w:type="dxa"/>
            <w:shd w:val="clear" w:color="auto" w:fill="auto"/>
          </w:tcPr>
          <w:p w14:paraId="0218A54B" w14:textId="77777777" w:rsidR="000A4631" w:rsidRPr="000A4631" w:rsidRDefault="000A4631" w:rsidP="000A4631">
            <w:pPr>
              <w:spacing w:after="120"/>
              <w:rPr>
                <w:rFonts w:ascii="Arial Narrow" w:hAnsi="Arial Narrow" w:cs="Times New Roman"/>
                <w:lang w:val="ro-RO"/>
              </w:rPr>
            </w:pPr>
          </w:p>
        </w:tc>
      </w:tr>
    </w:tbl>
    <w:p w14:paraId="706F015B" w14:textId="77777777" w:rsidR="000A4631" w:rsidRPr="000A4631" w:rsidRDefault="000A4631" w:rsidP="000A4631">
      <w:pPr>
        <w:spacing w:after="120"/>
        <w:rPr>
          <w:rFonts w:ascii="Arial Narrow" w:hAnsi="Arial Narrow" w:cs="Times New Roman"/>
          <w:lang w:val="ro-RO"/>
        </w:rPr>
      </w:pPr>
      <w:r w:rsidRPr="000A4631">
        <w:rPr>
          <w:rFonts w:ascii="Arial Narrow" w:hAnsi="Arial Narrow" w:cs="Times New Roman"/>
          <w:lang w:val="ro-RO"/>
        </w:rPr>
        <w:t xml:space="preserve">Notă: </w:t>
      </w:r>
      <w:r w:rsidRPr="000A4631">
        <w:rPr>
          <w:rFonts w:ascii="Arial Narrow" w:hAnsi="Arial Narrow" w:cs="Times New Roman"/>
          <w:lang w:val="ro-RO"/>
        </w:rPr>
        <w:tab/>
        <w:t>*) pentru Domeniul de Intervenție 2, la Formularele de Aplicare Tip 3 (care se referă numai achiziția de echipamente) nu este necesară atașarea documentelor prevăzute la punctele 11, 12, 13, 15 și 16.</w:t>
      </w:r>
      <w:r w:rsidRPr="000A4631">
        <w:rPr>
          <w:rFonts w:ascii="Trebuchet MS" w:hAnsi="Trebuchet MS" w:cs="Times New Roman"/>
          <w:lang w:val="ro-RO"/>
        </w:rPr>
        <w:t xml:space="preserve"> </w:t>
      </w:r>
    </w:p>
    <w:p w14:paraId="6D93F6A9" w14:textId="77777777" w:rsidR="000A4631" w:rsidRPr="000A4631" w:rsidRDefault="000A4631" w:rsidP="000A4631">
      <w:pPr>
        <w:spacing w:after="120"/>
        <w:rPr>
          <w:rFonts w:ascii="Arial Narrow" w:hAnsi="Arial Narrow" w:cs="Times New Roman"/>
          <w:lang w:val="ro-RO"/>
        </w:rPr>
      </w:pPr>
      <w:r w:rsidRPr="000A4631">
        <w:rPr>
          <w:rFonts w:ascii="Arial Narrow" w:hAnsi="Arial Narrow" w:cs="Times New Roman"/>
          <w:lang w:val="ro-RO"/>
        </w:rPr>
        <w:t xml:space="preserve">**) se înscrie de catre aplicant DA sau NU sau NU ESTE CAZUL. </w:t>
      </w:r>
    </w:p>
    <w:p w14:paraId="4C92AB89" w14:textId="66DFBD59" w:rsidR="003B3857" w:rsidRPr="003D728A" w:rsidRDefault="000A4631" w:rsidP="00F87044">
      <w:pPr>
        <w:spacing w:after="120"/>
        <w:rPr>
          <w:lang w:val="ro-RO"/>
        </w:rPr>
      </w:pPr>
      <w:r w:rsidRPr="000A4631">
        <w:rPr>
          <w:rFonts w:ascii="Arial Narrow" w:hAnsi="Arial Narrow" w:cs="Times New Roman"/>
          <w:lang w:val="ro-RO"/>
        </w:rPr>
        <w:tab/>
        <w:t xml:space="preserve">       </w:t>
      </w:r>
      <w:r w:rsidRPr="000A4631">
        <w:rPr>
          <w:rFonts w:ascii="Arial Narrow" w:hAnsi="Arial Narrow" w:cs="Times New Roman"/>
          <w:lang w:val="ro-RO"/>
        </w:rPr>
        <w:tab/>
        <w:t>***) Se va completa de catre UMP la primirea documentatiei.</w:t>
      </w:r>
    </w:p>
    <w:sectPr w:rsidR="003B3857" w:rsidRPr="003D728A" w:rsidSect="002005CA">
      <w:pgSz w:w="11907" w:h="16839" w:code="9"/>
      <w:pgMar w:top="1452"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92E897" w16cid:durableId="1E280EBD"/>
  <w16cid:commentId w16cid:paraId="5AF1D44D" w16cid:durableId="1E280EBE"/>
  <w16cid:commentId w16cid:paraId="0A6A7A19" w16cid:durableId="1E280EBF"/>
  <w16cid:commentId w16cid:paraId="31DAC8AE" w16cid:durableId="1E280EC0"/>
  <w16cid:commentId w16cid:paraId="31518C82" w16cid:durableId="1E280EC1"/>
  <w16cid:commentId w16cid:paraId="20883424" w16cid:durableId="1E280EC2"/>
  <w16cid:commentId w16cid:paraId="2445058C" w16cid:durableId="1E280EC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F1EE4" w14:textId="77777777" w:rsidR="008B7A62" w:rsidRDefault="008B7A62" w:rsidP="00271A34">
      <w:pPr>
        <w:spacing w:line="240" w:lineRule="auto"/>
      </w:pPr>
      <w:r>
        <w:separator/>
      </w:r>
    </w:p>
    <w:p w14:paraId="2900C727" w14:textId="77777777" w:rsidR="008B7A62" w:rsidRDefault="008B7A62"/>
  </w:endnote>
  <w:endnote w:type="continuationSeparator" w:id="0">
    <w:p w14:paraId="7301FBF5" w14:textId="77777777" w:rsidR="008B7A62" w:rsidRDefault="008B7A62" w:rsidP="00271A34">
      <w:pPr>
        <w:spacing w:line="240" w:lineRule="auto"/>
      </w:pPr>
      <w:r>
        <w:continuationSeparator/>
      </w:r>
    </w:p>
    <w:p w14:paraId="2E2BE8D5" w14:textId="77777777" w:rsidR="008B7A62" w:rsidRDefault="008B7A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Light">
    <w:altName w:val="Times New Roman"/>
    <w:charset w:val="00"/>
    <w:family w:val="auto"/>
    <w:pitch w:val="variable"/>
    <w:sig w:usb0="00000001" w:usb1="5000206A"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247959"/>
      <w:docPartObj>
        <w:docPartGallery w:val="Page Numbers (Bottom of Page)"/>
        <w:docPartUnique/>
      </w:docPartObj>
    </w:sdtPr>
    <w:sdtEndPr>
      <w:rPr>
        <w:noProof/>
      </w:rPr>
    </w:sdtEndPr>
    <w:sdtContent>
      <w:p w14:paraId="37070CF6" w14:textId="4DD44EE8" w:rsidR="00DF6937" w:rsidRDefault="00DF6937" w:rsidP="005F6C90">
        <w:pPr>
          <w:pStyle w:val="Footer"/>
          <w:jc w:val="right"/>
        </w:pPr>
        <w:r>
          <w:fldChar w:fldCharType="begin"/>
        </w:r>
        <w:r>
          <w:instrText xml:space="preserve"> PAGE   \* MERGEFORMAT </w:instrText>
        </w:r>
        <w:r>
          <w:fldChar w:fldCharType="separate"/>
        </w:r>
        <w:r w:rsidR="00F74D18">
          <w:rPr>
            <w:noProof/>
          </w:rPr>
          <w:t>15</w:t>
        </w:r>
        <w:r>
          <w:rPr>
            <w:noProof/>
          </w:rPr>
          <w:fldChar w:fldCharType="end"/>
        </w:r>
      </w:p>
    </w:sdtContent>
  </w:sdt>
  <w:p w14:paraId="24891981" w14:textId="77777777" w:rsidR="00DF6937" w:rsidRDefault="00DF693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879034"/>
      <w:docPartObj>
        <w:docPartGallery w:val="Page Numbers (Bottom of Page)"/>
        <w:docPartUnique/>
      </w:docPartObj>
    </w:sdtPr>
    <w:sdtEndPr>
      <w:rPr>
        <w:noProof/>
      </w:rPr>
    </w:sdtEndPr>
    <w:sdtContent>
      <w:p w14:paraId="4D6A95CB" w14:textId="77777777" w:rsidR="00F74D18" w:rsidRDefault="00F74D18" w:rsidP="005F6C90">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0D016085" w14:textId="77777777" w:rsidR="00F74D18" w:rsidRDefault="00F74D1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0381A" w14:textId="77777777" w:rsidR="008B7A62" w:rsidRDefault="008B7A62" w:rsidP="00271A34">
      <w:pPr>
        <w:spacing w:line="240" w:lineRule="auto"/>
      </w:pPr>
      <w:r>
        <w:separator/>
      </w:r>
    </w:p>
    <w:p w14:paraId="10F52B12" w14:textId="77777777" w:rsidR="008B7A62" w:rsidRDefault="008B7A62"/>
  </w:footnote>
  <w:footnote w:type="continuationSeparator" w:id="0">
    <w:p w14:paraId="1D88ED54" w14:textId="77777777" w:rsidR="008B7A62" w:rsidRDefault="008B7A62" w:rsidP="00271A34">
      <w:pPr>
        <w:spacing w:line="240" w:lineRule="auto"/>
      </w:pPr>
      <w:r>
        <w:continuationSeparator/>
      </w:r>
    </w:p>
    <w:p w14:paraId="29056D8F" w14:textId="77777777" w:rsidR="008B7A62" w:rsidRDefault="008B7A62"/>
  </w:footnote>
  <w:footnote w:id="1">
    <w:p w14:paraId="542C59CE" w14:textId="77777777" w:rsidR="00DF6937" w:rsidRPr="00711872" w:rsidRDefault="00DF6937">
      <w:pPr>
        <w:pStyle w:val="Footnote"/>
      </w:pPr>
      <w:r w:rsidRPr="00711872">
        <w:rPr>
          <w:rStyle w:val="FootnoteReference"/>
        </w:rPr>
        <w:footnoteRef/>
      </w:r>
      <w:r w:rsidRPr="00711872">
        <w:t xml:space="preserve"> </w:t>
      </w:r>
      <w:r>
        <w:t xml:space="preserve">Varianta zero (variantă fără </w:t>
      </w:r>
      <w:r w:rsidRPr="00455137">
        <w:t>investiţie</w:t>
      </w:r>
      <w:r>
        <w:t>), varianta maximă (variantă cu investiţie maximă), varianta medie (variantă cu investiţie medie); se va preciza varianta selectată.</w:t>
      </w:r>
    </w:p>
  </w:footnote>
  <w:footnote w:id="2">
    <w:p w14:paraId="447E0F40" w14:textId="77777777" w:rsidR="00DF6937" w:rsidRPr="00580CBB" w:rsidRDefault="00DF6937" w:rsidP="00580CBB">
      <w:pPr>
        <w:pStyle w:val="Footnote"/>
        <w:rPr>
          <w:lang w:val="ro-RO"/>
        </w:rPr>
      </w:pPr>
      <w:r>
        <w:rPr>
          <w:rStyle w:val="FootnoteReference"/>
        </w:rPr>
        <w:footnoteRef/>
      </w:r>
      <w:r>
        <w:t xml:space="preserve"> Este obligatorie doar în </w:t>
      </w:r>
      <w:r w:rsidRPr="00580CBB">
        <w:t>cazul</w:t>
      </w:r>
      <w:r>
        <w:t xml:space="preserve"> </w:t>
      </w:r>
      <w:r w:rsidRPr="00580CBB">
        <w:t>investiţiilor</w:t>
      </w:r>
      <w:r>
        <w:t xml:space="preserve"> publice majore</w:t>
      </w:r>
    </w:p>
  </w:footnote>
  <w:footnote w:id="3">
    <w:p w14:paraId="4DBFB269" w14:textId="77777777" w:rsidR="00DF6937" w:rsidRPr="007E1C11" w:rsidRDefault="00DF6937" w:rsidP="00461E7E">
      <w:pPr>
        <w:pStyle w:val="FootnoteText"/>
        <w:rPr>
          <w:lang w:val="ro-RO"/>
        </w:rPr>
      </w:pPr>
      <w:r>
        <w:rPr>
          <w:rStyle w:val="FootnoteReference"/>
        </w:rPr>
        <w:footnoteRef/>
      </w:r>
      <w:r w:rsidRPr="007E1C11">
        <w:rPr>
          <w:lang w:val="ro-RO"/>
        </w:rPr>
        <w:t xml:space="preserve"> </w:t>
      </w:r>
      <w:r>
        <w:rPr>
          <w:sz w:val="16"/>
          <w:szCs w:val="16"/>
          <w:lang w:val="ro-RO"/>
        </w:rPr>
        <w:t>Această dată trebuie să fie prima zi lucrătoare a lunii și trebuie să fie ulterioară datei de intrare în vigoare a Acordului de Finanțare, cu excepția cazului în care PMU a autorizat altfel iar solicitantul poate demonstra nevoia de a demara implementarea înainte de intrarea în vigoare a Acordului de Finanțare sau, după caz, nevoia de a demara implementarea în altă zi decât prima zi lucrătoare a lunii.</w:t>
      </w:r>
    </w:p>
  </w:footnote>
  <w:footnote w:id="4">
    <w:p w14:paraId="7627DFEA" w14:textId="77777777" w:rsidR="00F74D18" w:rsidRPr="002823E3" w:rsidRDefault="00F74D18" w:rsidP="00F74D18">
      <w:pPr>
        <w:pStyle w:val="FootnoteText"/>
        <w:rPr>
          <w:lang w:val="ro-RO"/>
        </w:rPr>
      </w:pPr>
      <w:r>
        <w:rPr>
          <w:rStyle w:val="FootnoteReference"/>
        </w:rPr>
        <w:footnoteRef/>
      </w:r>
      <w:r w:rsidRPr="007E1C11">
        <w:rPr>
          <w:lang w:val="ro-RO"/>
        </w:rPr>
        <w:t xml:space="preserve"> Cel puţin reprezentanţi ai următoarelor entităţi vor fi implicaţi în procesul de consultare publică: Agenţiile pentru Protecţia Mediului, Sistemul de Gospodărire a Apelor din cadrul ANAR, Direcţiile de Sănătate Publică şi comunitatea locală.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9D8AB" w14:textId="77777777" w:rsidR="00DF6937" w:rsidRPr="006F4CE1" w:rsidRDefault="00DF6937" w:rsidP="00673419">
    <w:pPr>
      <w:pStyle w:val="Head"/>
      <w:pBdr>
        <w:bottom w:val="single" w:sz="18" w:space="1" w:color="FFC000"/>
      </w:pBdr>
      <w:rPr>
        <w:rFonts w:cs="Times New Roman"/>
        <w:color w:val="000000"/>
      </w:rPr>
    </w:pPr>
    <w:r w:rsidRPr="00D3669A">
      <w:t>„Integrated Nutrient Pollution Control” Project</w:t>
    </w:r>
    <w:r>
      <w:t xml:space="preserve"> – Additional Financing: Guide for Applicants</w:t>
    </w:r>
  </w:p>
  <w:p w14:paraId="5C39C574" w14:textId="77777777" w:rsidR="00DF6937" w:rsidRPr="00C16690" w:rsidRDefault="00DF6937" w:rsidP="005F6C90">
    <w:pPr>
      <w:pStyle w:val="Header"/>
    </w:pPr>
  </w:p>
  <w:p w14:paraId="2F58C8DC" w14:textId="77777777" w:rsidR="00DF6937" w:rsidRDefault="00DF693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EE016" w14:textId="77777777" w:rsidR="00F74D18" w:rsidRPr="006F4CE1" w:rsidRDefault="00F74D18" w:rsidP="00673419">
    <w:pPr>
      <w:pStyle w:val="Head"/>
      <w:pBdr>
        <w:bottom w:val="single" w:sz="18" w:space="1" w:color="FFC000"/>
      </w:pBdr>
      <w:rPr>
        <w:rFonts w:cs="Times New Roman"/>
        <w:color w:val="000000"/>
      </w:rPr>
    </w:pPr>
    <w:r w:rsidRPr="00D3669A">
      <w:t>„Integrated Nutrient Pollution Control” Project</w:t>
    </w:r>
    <w:r>
      <w:t xml:space="preserve"> – Additional Financing: Guide for Applicants</w:t>
    </w:r>
  </w:p>
  <w:p w14:paraId="1A277BDE" w14:textId="77777777" w:rsidR="00F74D18" w:rsidRPr="00C16690" w:rsidRDefault="00F74D18" w:rsidP="005F6C90">
    <w:pPr>
      <w:pStyle w:val="Header"/>
    </w:pPr>
  </w:p>
  <w:p w14:paraId="77C7BF3F" w14:textId="77777777" w:rsidR="00F74D18" w:rsidRDefault="00F74D1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7923FF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5344F07"/>
    <w:multiLevelType w:val="multilevel"/>
    <w:tmpl w:val="16168F20"/>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5B94B82"/>
    <w:multiLevelType w:val="hybridMultilevel"/>
    <w:tmpl w:val="FECE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B2833"/>
    <w:multiLevelType w:val="hybridMultilevel"/>
    <w:tmpl w:val="D9A2A246"/>
    <w:lvl w:ilvl="0" w:tplc="D8B89E10">
      <w:start w:val="1"/>
      <w:numFmt w:val="decimal"/>
      <w:pStyle w:val="Tableconceptnote"/>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75097"/>
    <w:multiLevelType w:val="hybridMultilevel"/>
    <w:tmpl w:val="DB60ABC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10000E5C"/>
    <w:multiLevelType w:val="hybridMultilevel"/>
    <w:tmpl w:val="7A86C946"/>
    <w:lvl w:ilvl="0" w:tplc="DF1024B4">
      <w:start w:val="1"/>
      <w:numFmt w:val="decimal"/>
      <w:pStyle w:val="Annex"/>
      <w:lvlText w:val="Anexa %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A330B"/>
    <w:multiLevelType w:val="hybridMultilevel"/>
    <w:tmpl w:val="ED0A4640"/>
    <w:lvl w:ilvl="0" w:tplc="830E2B4E">
      <w:start w:val="20"/>
      <w:numFmt w:val="bullet"/>
      <w:lvlText w:val="-"/>
      <w:lvlJc w:val="left"/>
      <w:pPr>
        <w:ind w:left="720" w:hanging="360"/>
      </w:pPr>
      <w:rPr>
        <w:rFonts w:ascii="EYInterstate Light" w:eastAsia="MS Mincho" w:hAnsi="EYInterstate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715E0"/>
    <w:multiLevelType w:val="hybridMultilevel"/>
    <w:tmpl w:val="DCD67926"/>
    <w:lvl w:ilvl="0" w:tplc="04090001">
      <w:start w:val="1"/>
      <w:numFmt w:val="bullet"/>
      <w:lvlText w:val=""/>
      <w:lvlJc w:val="left"/>
      <w:pPr>
        <w:ind w:left="720" w:hanging="360"/>
      </w:pPr>
      <w:rPr>
        <w:rFonts w:ascii="Symbol" w:hAnsi="Symbol" w:hint="default"/>
      </w:rPr>
    </w:lvl>
    <w:lvl w:ilvl="1" w:tplc="07DCF9A4">
      <w:start w:val="20"/>
      <w:numFmt w:val="bullet"/>
      <w:lvlText w:val="-"/>
      <w:lvlJc w:val="left"/>
      <w:pPr>
        <w:ind w:left="1440" w:hanging="360"/>
      </w:pPr>
      <w:rPr>
        <w:rFonts w:ascii="EYInterstate Light" w:eastAsia="MS Mincho" w:hAnsi="EYInterstate Light" w:cstheme="minorBidi" w:hint="default"/>
        <w:color w:val="auto"/>
        <w:sz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8275F"/>
    <w:multiLevelType w:val="hybridMultilevel"/>
    <w:tmpl w:val="9BC44746"/>
    <w:lvl w:ilvl="0" w:tplc="04090001">
      <w:start w:val="1"/>
      <w:numFmt w:val="bullet"/>
      <w:lvlText w:val=""/>
      <w:lvlJc w:val="left"/>
      <w:pPr>
        <w:ind w:left="720" w:hanging="360"/>
      </w:pPr>
      <w:rPr>
        <w:rFonts w:ascii="Symbol" w:hAnsi="Symbol" w:hint="default"/>
      </w:rPr>
    </w:lvl>
    <w:lvl w:ilvl="1" w:tplc="C14C12F0">
      <w:start w:val="20"/>
      <w:numFmt w:val="bullet"/>
      <w:lvlText w:val="-"/>
      <w:lvlJc w:val="left"/>
      <w:pPr>
        <w:ind w:left="1440" w:hanging="360"/>
      </w:pPr>
      <w:rPr>
        <w:rFonts w:ascii="EYInterstate Light" w:eastAsia="MS Mincho" w:hAnsi="EYInterstate Light" w:cstheme="minorBidi" w:hint="default"/>
        <w:color w:val="auto"/>
        <w:sz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4207D"/>
    <w:multiLevelType w:val="hybridMultilevel"/>
    <w:tmpl w:val="1902BE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4FE0CFD"/>
    <w:multiLevelType w:val="hybridMultilevel"/>
    <w:tmpl w:val="CE32FE48"/>
    <w:lvl w:ilvl="0" w:tplc="AB9C0682">
      <w:start w:val="1"/>
      <w:numFmt w:val="lowerLetter"/>
      <w:lvlText w:val="%1."/>
      <w:lvlJc w:val="left"/>
      <w:pPr>
        <w:ind w:left="720" w:hanging="360"/>
      </w:pPr>
      <w:rPr>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69D2E53"/>
    <w:multiLevelType w:val="hybridMultilevel"/>
    <w:tmpl w:val="6DE8DA40"/>
    <w:lvl w:ilvl="0" w:tplc="53507E42">
      <w:start w:val="1"/>
      <w:numFmt w:val="bullet"/>
      <w:pStyle w:val="Bullet2"/>
      <w:lvlText w:val="•"/>
      <w:lvlJc w:val="left"/>
      <w:pPr>
        <w:ind w:left="1495" w:hanging="360"/>
      </w:pPr>
      <w:rPr>
        <w:rFonts w:ascii="EYInterstate Light" w:hAnsi="EYInterstate Light" w:hint="default"/>
        <w:color w:val="FFE600"/>
        <w:w w:val="66"/>
        <w:sz w:val="28"/>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2" w15:restartNumberingAfterBreak="0">
    <w:nsid w:val="1DEA47C9"/>
    <w:multiLevelType w:val="hybridMultilevel"/>
    <w:tmpl w:val="47920378"/>
    <w:lvl w:ilvl="0" w:tplc="C63201E0">
      <w:start w:val="1"/>
      <w:numFmt w:val="bullet"/>
      <w:lvlText w:val="•"/>
      <w:lvlJc w:val="left"/>
      <w:pPr>
        <w:ind w:left="720" w:hanging="360"/>
      </w:pPr>
      <w:rPr>
        <w:rFonts w:ascii="EYInterstate Light" w:hAnsi="EYInterstate Light" w:hint="default"/>
        <w:color w:val="FFE6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7A5BE1"/>
    <w:multiLevelType w:val="hybridMultilevel"/>
    <w:tmpl w:val="404E4FF4"/>
    <w:lvl w:ilvl="0" w:tplc="830E2B4E">
      <w:start w:val="20"/>
      <w:numFmt w:val="bullet"/>
      <w:lvlText w:val="-"/>
      <w:lvlJc w:val="left"/>
      <w:pPr>
        <w:ind w:left="720" w:hanging="360"/>
      </w:pPr>
      <w:rPr>
        <w:rFonts w:ascii="EYInterstate Light" w:eastAsia="MS Mincho" w:hAnsi="EYInterstate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295BB3"/>
    <w:multiLevelType w:val="hybridMultilevel"/>
    <w:tmpl w:val="0712A5F8"/>
    <w:lvl w:ilvl="0" w:tplc="F3F24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5448D5"/>
    <w:multiLevelType w:val="hybridMultilevel"/>
    <w:tmpl w:val="B76A0EF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6" w15:restartNumberingAfterBreak="0">
    <w:nsid w:val="21DE7694"/>
    <w:multiLevelType w:val="hybridMultilevel"/>
    <w:tmpl w:val="B0A4398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6263C5A"/>
    <w:multiLevelType w:val="hybridMultilevel"/>
    <w:tmpl w:val="335C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9F4AAA"/>
    <w:multiLevelType w:val="hybridMultilevel"/>
    <w:tmpl w:val="659E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2040B7"/>
    <w:multiLevelType w:val="hybridMultilevel"/>
    <w:tmpl w:val="0DE20828"/>
    <w:lvl w:ilvl="0" w:tplc="C728C5C8">
      <w:numFmt w:val="bullet"/>
      <w:lvlText w:val="-"/>
      <w:lvlJc w:val="left"/>
      <w:pPr>
        <w:ind w:left="720" w:hanging="360"/>
      </w:pPr>
      <w:rPr>
        <w:rFonts w:ascii="EYInterstate Light" w:eastAsia="MS Mincho" w:hAnsi="EYInterstate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53507B"/>
    <w:multiLevelType w:val="hybridMultilevel"/>
    <w:tmpl w:val="7696EB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78432D6"/>
    <w:multiLevelType w:val="hybridMultilevel"/>
    <w:tmpl w:val="4A5E5C2C"/>
    <w:lvl w:ilvl="0" w:tplc="4DDE92AC">
      <w:start w:val="1"/>
      <w:numFmt w:val="decimal"/>
      <w:lvlText w:val="Sectiunea %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AE663E8"/>
    <w:multiLevelType w:val="hybridMultilevel"/>
    <w:tmpl w:val="72B63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B648E5"/>
    <w:multiLevelType w:val="multilevel"/>
    <w:tmpl w:val="896ED18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2DC649BD"/>
    <w:multiLevelType w:val="hybridMultilevel"/>
    <w:tmpl w:val="4A68D0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DD38B1"/>
    <w:multiLevelType w:val="hybridMultilevel"/>
    <w:tmpl w:val="9E70BA54"/>
    <w:lvl w:ilvl="0" w:tplc="7BBEA1EE">
      <w:start w:val="1"/>
      <w:numFmt w:val="decimal"/>
      <w:lvlText w:val="ANEXA %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702180"/>
    <w:multiLevelType w:val="hybridMultilevel"/>
    <w:tmpl w:val="92CAB514"/>
    <w:lvl w:ilvl="0" w:tplc="4AB8D730">
      <w:start w:val="1"/>
      <w:numFmt w:val="decimal"/>
      <w:lvlText w:val="Art. %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01B49ED"/>
    <w:multiLevelType w:val="hybridMultilevel"/>
    <w:tmpl w:val="9CFCD732"/>
    <w:lvl w:ilvl="0" w:tplc="830E2B4E">
      <w:start w:val="20"/>
      <w:numFmt w:val="bullet"/>
      <w:lvlText w:val="-"/>
      <w:lvlJc w:val="left"/>
      <w:pPr>
        <w:ind w:left="1068" w:hanging="360"/>
      </w:pPr>
      <w:rPr>
        <w:rFonts w:ascii="EYInterstate Light" w:eastAsia="MS Mincho" w:hAnsi="EYInterstate Light" w:cstheme="minorBid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8" w15:restartNumberingAfterBreak="0">
    <w:nsid w:val="33D5268E"/>
    <w:multiLevelType w:val="multilevel"/>
    <w:tmpl w:val="BDEEC70E"/>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343D46A9"/>
    <w:multiLevelType w:val="hybridMultilevel"/>
    <w:tmpl w:val="76AE55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67977C3"/>
    <w:multiLevelType w:val="hybridMultilevel"/>
    <w:tmpl w:val="B0A4398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39B0665C"/>
    <w:multiLevelType w:val="hybridMultilevel"/>
    <w:tmpl w:val="8AD6C7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3A7738C0"/>
    <w:multiLevelType w:val="hybridMultilevel"/>
    <w:tmpl w:val="6FDE29C6"/>
    <w:lvl w:ilvl="0" w:tplc="FFBEB970">
      <w:start w:val="1"/>
      <w:numFmt w:val="decimal"/>
      <w:lvlText w:val="Sectiunea %1."/>
      <w:lvlJc w:val="left"/>
      <w:pPr>
        <w:ind w:left="49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066512F"/>
    <w:multiLevelType w:val="hybridMultilevel"/>
    <w:tmpl w:val="7E8434C2"/>
    <w:lvl w:ilvl="0" w:tplc="FBB2A7B2">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64B63AF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897636"/>
    <w:multiLevelType w:val="hybridMultilevel"/>
    <w:tmpl w:val="BB9283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4552D20"/>
    <w:multiLevelType w:val="multilevel"/>
    <w:tmpl w:val="CAC69CDC"/>
    <w:lvl w:ilvl="0">
      <w:start w:val="14"/>
      <w:numFmt w:val="decimal"/>
      <w:lvlText w:val="%1."/>
      <w:lvlJc w:val="left"/>
      <w:pPr>
        <w:ind w:left="444" w:hanging="444"/>
      </w:pPr>
    </w:lvl>
    <w:lvl w:ilvl="1">
      <w:start w:val="1"/>
      <w:numFmt w:val="decimal"/>
      <w:lvlText w:val="%1.%2."/>
      <w:lvlJc w:val="left"/>
      <w:pPr>
        <w:ind w:left="1434" w:hanging="444"/>
      </w:pPr>
    </w:lvl>
    <w:lvl w:ilvl="2">
      <w:start w:val="1"/>
      <w:numFmt w:val="decimal"/>
      <w:lvlText w:val="%1.%2.%3."/>
      <w:lvlJc w:val="left"/>
      <w:pPr>
        <w:ind w:left="2700" w:hanging="720"/>
      </w:pPr>
    </w:lvl>
    <w:lvl w:ilvl="3">
      <w:start w:val="1"/>
      <w:numFmt w:val="decimal"/>
      <w:lvlText w:val="%1.%2.%3.%4."/>
      <w:lvlJc w:val="left"/>
      <w:pPr>
        <w:ind w:left="3690" w:hanging="720"/>
      </w:pPr>
    </w:lvl>
    <w:lvl w:ilvl="4">
      <w:start w:val="1"/>
      <w:numFmt w:val="decimal"/>
      <w:lvlText w:val="%1.%2.%3.%4.%5."/>
      <w:lvlJc w:val="left"/>
      <w:pPr>
        <w:ind w:left="5040" w:hanging="1080"/>
      </w:pPr>
    </w:lvl>
    <w:lvl w:ilvl="5">
      <w:start w:val="1"/>
      <w:numFmt w:val="decimal"/>
      <w:lvlText w:val="%1.%2.%3.%4.%5.%6."/>
      <w:lvlJc w:val="left"/>
      <w:pPr>
        <w:ind w:left="6030" w:hanging="1080"/>
      </w:pPr>
    </w:lvl>
    <w:lvl w:ilvl="6">
      <w:start w:val="1"/>
      <w:numFmt w:val="decimal"/>
      <w:lvlText w:val="%1.%2.%3.%4.%5.%6.%7."/>
      <w:lvlJc w:val="left"/>
      <w:pPr>
        <w:ind w:left="7380" w:hanging="1440"/>
      </w:pPr>
    </w:lvl>
    <w:lvl w:ilvl="7">
      <w:start w:val="1"/>
      <w:numFmt w:val="decimal"/>
      <w:lvlText w:val="%1.%2.%3.%4.%5.%6.%7.%8."/>
      <w:lvlJc w:val="left"/>
      <w:pPr>
        <w:ind w:left="8370" w:hanging="1440"/>
      </w:pPr>
    </w:lvl>
    <w:lvl w:ilvl="8">
      <w:start w:val="1"/>
      <w:numFmt w:val="decimal"/>
      <w:lvlText w:val="%1.%2.%3.%4.%5.%6.%7.%8.%9."/>
      <w:lvlJc w:val="left"/>
      <w:pPr>
        <w:ind w:left="9720" w:hanging="1800"/>
      </w:pPr>
    </w:lvl>
  </w:abstractNum>
  <w:abstractNum w:abstractNumId="36" w15:restartNumberingAfterBreak="0">
    <w:nsid w:val="465C0895"/>
    <w:multiLevelType w:val="hybridMultilevel"/>
    <w:tmpl w:val="C00892AA"/>
    <w:lvl w:ilvl="0" w:tplc="0250267E">
      <w:start w:val="1"/>
      <w:numFmt w:val="decimal"/>
      <w:pStyle w:val="numbered"/>
      <w:lvlText w:val="%1."/>
      <w:lvlJc w:val="left"/>
      <w:pPr>
        <w:ind w:left="720" w:hanging="36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7345D62"/>
    <w:multiLevelType w:val="hybridMultilevel"/>
    <w:tmpl w:val="8AD6C7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48D72E0F"/>
    <w:multiLevelType w:val="hybridMultilevel"/>
    <w:tmpl w:val="BC409C34"/>
    <w:lvl w:ilvl="0" w:tplc="04090001">
      <w:start w:val="1"/>
      <w:numFmt w:val="bullet"/>
      <w:lvlText w:val=""/>
      <w:lvlJc w:val="left"/>
      <w:pPr>
        <w:ind w:left="720" w:hanging="360"/>
      </w:pPr>
      <w:rPr>
        <w:rFonts w:ascii="Symbol" w:hAnsi="Symbol" w:hint="default"/>
      </w:rPr>
    </w:lvl>
    <w:lvl w:ilvl="1" w:tplc="1FD21E34">
      <w:start w:val="1"/>
      <w:numFmt w:val="bullet"/>
      <w:pStyle w:val="Bullet1"/>
      <w:lvlText w:val="•"/>
      <w:lvlJc w:val="left"/>
      <w:pPr>
        <w:ind w:left="502" w:hanging="360"/>
      </w:pPr>
      <w:rPr>
        <w:rFonts w:ascii="EYInterstate Light" w:hAnsi="EYInterstate Light" w:hint="default"/>
        <w:color w:val="auto"/>
        <w:sz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0E74E4"/>
    <w:multiLevelType w:val="hybridMultilevel"/>
    <w:tmpl w:val="8AD6C7D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49F32A6F"/>
    <w:multiLevelType w:val="hybridMultilevel"/>
    <w:tmpl w:val="1AE41B5A"/>
    <w:lvl w:ilvl="0" w:tplc="1BE0C994">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C4E1B2E"/>
    <w:multiLevelType w:val="multilevel"/>
    <w:tmpl w:val="8BA80C4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0EA7089"/>
    <w:multiLevelType w:val="hybridMultilevel"/>
    <w:tmpl w:val="0B62F2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5A5C3FA3"/>
    <w:multiLevelType w:val="hybridMultilevel"/>
    <w:tmpl w:val="E6AC1C1E"/>
    <w:lvl w:ilvl="0" w:tplc="3218418E">
      <w:start w:val="1"/>
      <w:numFmt w:val="bullet"/>
      <w:pStyle w:val="bullets"/>
      <w:lvlText w:val="•"/>
      <w:lvlJc w:val="left"/>
      <w:pPr>
        <w:ind w:left="720" w:hanging="360"/>
      </w:pPr>
      <w:rPr>
        <w:rFonts w:ascii="EYInterstate Light" w:hAnsi="EYInterstate Light" w:hint="default"/>
        <w:caps w:val="0"/>
        <w:strike w:val="0"/>
        <w:dstrike w:val="0"/>
        <w:vanish w:val="0"/>
        <w:color w:val="auto"/>
        <w:sz w:val="28"/>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A646BA4"/>
    <w:multiLevelType w:val="hybridMultilevel"/>
    <w:tmpl w:val="D9E4BAA6"/>
    <w:lvl w:ilvl="0" w:tplc="2092D02A">
      <w:start w:val="1"/>
      <w:numFmt w:val="decimal"/>
      <w:pStyle w:val="Annexsection"/>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376207"/>
    <w:multiLevelType w:val="hybridMultilevel"/>
    <w:tmpl w:val="A2B44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D55238"/>
    <w:multiLevelType w:val="hybridMultilevel"/>
    <w:tmpl w:val="7C820816"/>
    <w:lvl w:ilvl="0" w:tplc="336C1392">
      <w:start w:val="1"/>
      <w:numFmt w:val="decimal"/>
      <w:lvlText w:val="%1."/>
      <w:lvlJc w:val="left"/>
      <w:pPr>
        <w:ind w:left="2061" w:hanging="360"/>
      </w:pPr>
      <w:rPr>
        <w:rFonts w:hint="default"/>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7" w15:restartNumberingAfterBreak="0">
    <w:nsid w:val="5EF1164C"/>
    <w:multiLevelType w:val="multilevel"/>
    <w:tmpl w:val="C29ECC6A"/>
    <w:styleLink w:val="Style1"/>
    <w:lvl w:ilvl="0">
      <w:start w:val="1"/>
      <w:numFmt w:val="decimal"/>
      <w:pStyle w:val="Heading1"/>
      <w:lvlText w:val="CHAPTER %1."/>
      <w:lvlJc w:val="left"/>
      <w:pPr>
        <w:ind w:left="360" w:hanging="36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pStyle w:val="Heading4"/>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610F4A03"/>
    <w:multiLevelType w:val="hybridMultilevel"/>
    <w:tmpl w:val="0F84A7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2EF2576"/>
    <w:multiLevelType w:val="hybridMultilevel"/>
    <w:tmpl w:val="F022C9F6"/>
    <w:lvl w:ilvl="0" w:tplc="336C1392">
      <w:start w:val="1"/>
      <w:numFmt w:val="decimal"/>
      <w:lvlText w:val="%1."/>
      <w:lvlJc w:val="left"/>
      <w:pPr>
        <w:ind w:left="2061" w:hanging="360"/>
      </w:pPr>
      <w:rPr>
        <w:rFonts w:hint="default"/>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0" w15:restartNumberingAfterBreak="0">
    <w:nsid w:val="63FF73A0"/>
    <w:multiLevelType w:val="hybridMultilevel"/>
    <w:tmpl w:val="8B4AF74E"/>
    <w:lvl w:ilvl="0" w:tplc="8AC2A118">
      <w:start w:val="1"/>
      <w:numFmt w:val="decimal"/>
      <w:lvlText w:val="Art. %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64722C79"/>
    <w:multiLevelType w:val="hybridMultilevel"/>
    <w:tmpl w:val="0712A5F8"/>
    <w:lvl w:ilvl="0" w:tplc="F3F24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586134B"/>
    <w:multiLevelType w:val="hybridMultilevel"/>
    <w:tmpl w:val="B0A4398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3" w15:restartNumberingAfterBreak="0">
    <w:nsid w:val="66A47869"/>
    <w:multiLevelType w:val="multilevel"/>
    <w:tmpl w:val="8BA80C4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6AF07D2"/>
    <w:multiLevelType w:val="hybridMultilevel"/>
    <w:tmpl w:val="8F149874"/>
    <w:lvl w:ilvl="0" w:tplc="8110B3D6">
      <w:start w:val="2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670274C2"/>
    <w:multiLevelType w:val="hybridMultilevel"/>
    <w:tmpl w:val="72688FC0"/>
    <w:lvl w:ilvl="0" w:tplc="16A03B3A">
      <w:numFmt w:val="bullet"/>
      <w:lvlText w:val="-"/>
      <w:lvlJc w:val="left"/>
      <w:pPr>
        <w:ind w:left="720" w:hanging="360"/>
      </w:pPr>
      <w:rPr>
        <w:rFonts w:ascii="Times New Roman" w:eastAsia="Cambr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7032983"/>
    <w:multiLevelType w:val="hybridMultilevel"/>
    <w:tmpl w:val="523C61C8"/>
    <w:lvl w:ilvl="0" w:tplc="81843A2E">
      <w:numFmt w:val="bullet"/>
      <w:lvlText w:val="-"/>
      <w:lvlJc w:val="left"/>
      <w:pPr>
        <w:ind w:left="720" w:hanging="360"/>
      </w:pPr>
      <w:rPr>
        <w:rFonts w:ascii="EYInterstate Light" w:eastAsia="MS Mincho" w:hAnsi="EYInterstate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7E744A8"/>
    <w:multiLevelType w:val="hybridMultilevel"/>
    <w:tmpl w:val="62A00A9A"/>
    <w:lvl w:ilvl="0" w:tplc="08090001">
      <w:start w:val="1"/>
      <w:numFmt w:val="bullet"/>
      <w:lvlText w:val=""/>
      <w:lvlJc w:val="left"/>
      <w:pPr>
        <w:ind w:left="775" w:hanging="360"/>
      </w:pPr>
      <w:rPr>
        <w:rFonts w:ascii="Symbol" w:hAnsi="Symbol" w:hint="default"/>
      </w:rPr>
    </w:lvl>
    <w:lvl w:ilvl="1" w:tplc="08090019">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58" w15:restartNumberingAfterBreak="0">
    <w:nsid w:val="6EA03B0B"/>
    <w:multiLevelType w:val="hybridMultilevel"/>
    <w:tmpl w:val="EE5615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0257C04"/>
    <w:multiLevelType w:val="multilevel"/>
    <w:tmpl w:val="E8F8F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27A7E9A"/>
    <w:multiLevelType w:val="hybridMultilevel"/>
    <w:tmpl w:val="D7E06746"/>
    <w:lvl w:ilvl="0" w:tplc="B632243E">
      <w:numFmt w:val="bullet"/>
      <w:lvlText w:val="-"/>
      <w:lvlJc w:val="left"/>
      <w:pPr>
        <w:ind w:left="720" w:hanging="360"/>
      </w:pPr>
      <w:rPr>
        <w:rFonts w:ascii="Times New Roman" w:eastAsia="Cambr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2E50074"/>
    <w:multiLevelType w:val="multilevel"/>
    <w:tmpl w:val="0148784C"/>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2" w15:restartNumberingAfterBreak="0">
    <w:nsid w:val="746D4F70"/>
    <w:multiLevelType w:val="hybridMultilevel"/>
    <w:tmpl w:val="5D2E1E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948206F"/>
    <w:multiLevelType w:val="multilevel"/>
    <w:tmpl w:val="C29ECC6A"/>
    <w:numStyleLink w:val="Style1"/>
  </w:abstractNum>
  <w:abstractNum w:abstractNumId="64" w15:restartNumberingAfterBreak="0">
    <w:nsid w:val="79EC2B94"/>
    <w:multiLevelType w:val="hybridMultilevel"/>
    <w:tmpl w:val="25242C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7"/>
  </w:num>
  <w:num w:numId="2">
    <w:abstractNumId w:val="0"/>
  </w:num>
  <w:num w:numId="3">
    <w:abstractNumId w:val="43"/>
  </w:num>
  <w:num w:numId="4">
    <w:abstractNumId w:val="36"/>
  </w:num>
  <w:num w:numId="5">
    <w:abstractNumId w:val="44"/>
  </w:num>
  <w:num w:numId="6">
    <w:abstractNumId w:val="59"/>
  </w:num>
  <w:num w:numId="7">
    <w:abstractNumId w:val="53"/>
  </w:num>
  <w:num w:numId="8">
    <w:abstractNumId w:val="63"/>
    <w:lvlOverride w:ilvl="0">
      <w:lvl w:ilvl="0">
        <w:start w:val="1"/>
        <w:numFmt w:val="decimal"/>
        <w:pStyle w:val="Heading1"/>
        <w:lvlText w:val="CAPITOLUL %1."/>
        <w:lvlJc w:val="left"/>
        <w:pPr>
          <w:ind w:left="1778" w:hanging="360"/>
        </w:pPr>
        <w:rPr>
          <w:rFonts w:hint="default"/>
        </w:rPr>
      </w:lvl>
    </w:lvlOverride>
    <w:lvlOverride w:ilvl="1">
      <w:lvl w:ilvl="1">
        <w:start w:val="1"/>
        <w:numFmt w:val="lowerLetter"/>
        <w:pStyle w:val="Heading2"/>
        <w:lvlText w:val="%2."/>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lowerRoman"/>
        <w:pStyle w:val="Heading3"/>
        <w:lvlText w:val="%3."/>
        <w:lvlJc w:val="right"/>
        <w:pPr>
          <w:ind w:left="2160" w:hanging="180"/>
        </w:pPr>
      </w:lvl>
    </w:lvlOverride>
    <w:lvlOverride w:ilvl="3">
      <w:lvl w:ilvl="3">
        <w:start w:val="1"/>
        <w:numFmt w:val="decimal"/>
        <w:pStyle w:val="Heading4"/>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9">
    <w:abstractNumId w:val="38"/>
  </w:num>
  <w:num w:numId="10">
    <w:abstractNumId w:val="22"/>
  </w:num>
  <w:num w:numId="11">
    <w:abstractNumId w:val="11"/>
  </w:num>
  <w:num w:numId="12">
    <w:abstractNumId w:val="33"/>
  </w:num>
  <w:num w:numId="13">
    <w:abstractNumId w:val="27"/>
  </w:num>
  <w:num w:numId="14">
    <w:abstractNumId w:val="13"/>
  </w:num>
  <w:num w:numId="15">
    <w:abstractNumId w:val="6"/>
  </w:num>
  <w:num w:numId="16">
    <w:abstractNumId w:val="5"/>
  </w:num>
  <w:num w:numId="17">
    <w:abstractNumId w:val="3"/>
  </w:num>
  <w:num w:numId="18">
    <w:abstractNumId w:val="3"/>
    <w:lvlOverride w:ilvl="0">
      <w:startOverride w:val="1"/>
    </w:lvlOverride>
  </w:num>
  <w:num w:numId="19">
    <w:abstractNumId w:val="3"/>
    <w:lvlOverride w:ilvl="0">
      <w:startOverride w:val="1"/>
    </w:lvlOverride>
  </w:num>
  <w:num w:numId="20">
    <w:abstractNumId w:val="12"/>
  </w:num>
  <w:num w:numId="21">
    <w:abstractNumId w:val="41"/>
  </w:num>
  <w:num w:numId="22">
    <w:abstractNumId w:val="23"/>
  </w:num>
  <w:num w:numId="23">
    <w:abstractNumId w:val="28"/>
  </w:num>
  <w:num w:numId="24">
    <w:abstractNumId w:val="61"/>
  </w:num>
  <w:num w:numId="25">
    <w:abstractNumId w:val="1"/>
  </w:num>
  <w:num w:numId="26">
    <w:abstractNumId w:val="3"/>
    <w:lvlOverride w:ilvl="0">
      <w:startOverride w:val="1"/>
    </w:lvlOverride>
  </w:num>
  <w:num w:numId="27">
    <w:abstractNumId w:val="2"/>
  </w:num>
  <w:num w:numId="28">
    <w:abstractNumId w:val="14"/>
  </w:num>
  <w:num w:numId="29">
    <w:abstractNumId w:val="3"/>
    <w:lvlOverride w:ilvl="0">
      <w:startOverride w:val="14"/>
    </w:lvlOverride>
  </w:num>
  <w:num w:numId="30">
    <w:abstractNumId w:val="17"/>
  </w:num>
  <w:num w:numId="31">
    <w:abstractNumId w:val="51"/>
  </w:num>
  <w:num w:numId="32">
    <w:abstractNumId w:val="7"/>
  </w:num>
  <w:num w:numId="33">
    <w:abstractNumId w:val="8"/>
  </w:num>
  <w:num w:numId="34">
    <w:abstractNumId w:val="18"/>
  </w:num>
  <w:num w:numId="35">
    <w:abstractNumId w:val="45"/>
  </w:num>
  <w:num w:numId="36">
    <w:abstractNumId w:val="24"/>
  </w:num>
  <w:num w:numId="37">
    <w:abstractNumId w:val="54"/>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num>
  <w:num w:numId="56">
    <w:abstractNumId w:val="63"/>
    <w:lvlOverride w:ilvl="0">
      <w:lvl w:ilvl="0">
        <w:start w:val="1"/>
        <w:numFmt w:val="decimal"/>
        <w:pStyle w:val="Heading1"/>
        <w:lvlText w:val="CAPITOLUL %1."/>
        <w:lvlJc w:val="left"/>
        <w:pPr>
          <w:ind w:left="1778" w:hanging="360"/>
        </w:pPr>
        <w:rPr>
          <w:rFonts w:hint="default"/>
        </w:rPr>
      </w:lvl>
    </w:lvlOverride>
    <w:lvlOverride w:ilvl="1">
      <w:lvl w:ilvl="1">
        <w:start w:val="1"/>
        <w:numFmt w:val="lowerLetter"/>
        <w:pStyle w:val="Heading2"/>
        <w:lvlText w:val="%2."/>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lowerRoman"/>
        <w:pStyle w:val="Heading3"/>
        <w:lvlText w:val="%3."/>
        <w:lvlJc w:val="right"/>
        <w:pPr>
          <w:ind w:left="2160" w:hanging="180"/>
        </w:pPr>
      </w:lvl>
    </w:lvlOverride>
    <w:lvlOverride w:ilvl="3">
      <w:lvl w:ilvl="3">
        <w:start w:val="1"/>
        <w:numFmt w:val="decimal"/>
        <w:pStyle w:val="Heading4"/>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57">
    <w:abstractNumId w:val="50"/>
  </w:num>
  <w:num w:numId="58">
    <w:abstractNumId w:val="32"/>
  </w:num>
  <w:num w:numId="59">
    <w:abstractNumId w:val="42"/>
  </w:num>
  <w:num w:numId="60">
    <w:abstractNumId w:val="35"/>
  </w:num>
  <w:num w:numId="61">
    <w:abstractNumId w:val="4"/>
  </w:num>
  <w:num w:numId="62">
    <w:abstractNumId w:val="15"/>
  </w:num>
  <w:num w:numId="63">
    <w:abstractNumId w:val="31"/>
  </w:num>
  <w:num w:numId="64">
    <w:abstractNumId w:val="39"/>
  </w:num>
  <w:num w:numId="65">
    <w:abstractNumId w:val="38"/>
  </w:num>
  <w:num w:numId="66">
    <w:abstractNumId w:val="9"/>
  </w:num>
  <w:num w:numId="67">
    <w:abstractNumId w:val="38"/>
  </w:num>
  <w:num w:numId="68">
    <w:abstractNumId w:val="64"/>
  </w:num>
  <w:num w:numId="69">
    <w:abstractNumId w:val="38"/>
  </w:num>
  <w:num w:numId="70">
    <w:abstractNumId w:val="38"/>
  </w:num>
  <w:num w:numId="71">
    <w:abstractNumId w:val="40"/>
  </w:num>
  <w:num w:numId="72">
    <w:abstractNumId w:val="49"/>
  </w:num>
  <w:num w:numId="73">
    <w:abstractNumId w:val="58"/>
  </w:num>
  <w:num w:numId="74">
    <w:abstractNumId w:val="46"/>
  </w:num>
  <w:num w:numId="75">
    <w:abstractNumId w:val="5"/>
  </w:num>
  <w:num w:numId="76">
    <w:abstractNumId w:val="5"/>
  </w:num>
  <w:num w:numId="77">
    <w:abstractNumId w:val="5"/>
  </w:num>
  <w:num w:numId="78">
    <w:abstractNumId w:val="34"/>
  </w:num>
  <w:num w:numId="79">
    <w:abstractNumId w:val="29"/>
  </w:num>
  <w:num w:numId="80">
    <w:abstractNumId w:val="19"/>
  </w:num>
  <w:num w:numId="81">
    <w:abstractNumId w:val="56"/>
  </w:num>
  <w:num w:numId="82">
    <w:abstractNumId w:val="5"/>
  </w:num>
  <w:num w:numId="83">
    <w:abstractNumId w:val="62"/>
  </w:num>
  <w:num w:numId="84">
    <w:abstractNumId w:val="57"/>
  </w:num>
  <w:num w:numId="85">
    <w:abstractNumId w:val="60"/>
  </w:num>
  <w:num w:numId="86">
    <w:abstractNumId w:val="5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CEB"/>
    <w:rsid w:val="000004BC"/>
    <w:rsid w:val="000006FD"/>
    <w:rsid w:val="00000CBB"/>
    <w:rsid w:val="000038BB"/>
    <w:rsid w:val="000057DB"/>
    <w:rsid w:val="00005E3B"/>
    <w:rsid w:val="000060A4"/>
    <w:rsid w:val="00006271"/>
    <w:rsid w:val="00006557"/>
    <w:rsid w:val="00006586"/>
    <w:rsid w:val="00006882"/>
    <w:rsid w:val="000069BB"/>
    <w:rsid w:val="00010C6D"/>
    <w:rsid w:val="000110C4"/>
    <w:rsid w:val="0001376F"/>
    <w:rsid w:val="00013975"/>
    <w:rsid w:val="00014465"/>
    <w:rsid w:val="00014BDD"/>
    <w:rsid w:val="0001676F"/>
    <w:rsid w:val="00016D42"/>
    <w:rsid w:val="00017310"/>
    <w:rsid w:val="00017B28"/>
    <w:rsid w:val="000237E9"/>
    <w:rsid w:val="000238EE"/>
    <w:rsid w:val="000242A6"/>
    <w:rsid w:val="000248CE"/>
    <w:rsid w:val="000262B3"/>
    <w:rsid w:val="000265BC"/>
    <w:rsid w:val="000266E6"/>
    <w:rsid w:val="00026A17"/>
    <w:rsid w:val="00026A64"/>
    <w:rsid w:val="00027137"/>
    <w:rsid w:val="0002773A"/>
    <w:rsid w:val="0002794F"/>
    <w:rsid w:val="00030499"/>
    <w:rsid w:val="0003135C"/>
    <w:rsid w:val="00031602"/>
    <w:rsid w:val="000323BE"/>
    <w:rsid w:val="00032928"/>
    <w:rsid w:val="00033B70"/>
    <w:rsid w:val="00034C81"/>
    <w:rsid w:val="000356E1"/>
    <w:rsid w:val="000368A2"/>
    <w:rsid w:val="00036BB6"/>
    <w:rsid w:val="00037E61"/>
    <w:rsid w:val="000409A5"/>
    <w:rsid w:val="000412B6"/>
    <w:rsid w:val="000421BD"/>
    <w:rsid w:val="00042A9A"/>
    <w:rsid w:val="00042F6E"/>
    <w:rsid w:val="00043D76"/>
    <w:rsid w:val="00043EA1"/>
    <w:rsid w:val="000449EF"/>
    <w:rsid w:val="00045263"/>
    <w:rsid w:val="00045716"/>
    <w:rsid w:val="00045A83"/>
    <w:rsid w:val="000461E0"/>
    <w:rsid w:val="00046BC9"/>
    <w:rsid w:val="00046D23"/>
    <w:rsid w:val="0004730C"/>
    <w:rsid w:val="00052BAC"/>
    <w:rsid w:val="0005320B"/>
    <w:rsid w:val="00054D06"/>
    <w:rsid w:val="00055049"/>
    <w:rsid w:val="00056AA5"/>
    <w:rsid w:val="00057BD8"/>
    <w:rsid w:val="00060C16"/>
    <w:rsid w:val="00062926"/>
    <w:rsid w:val="00064B62"/>
    <w:rsid w:val="000659E6"/>
    <w:rsid w:val="000668D1"/>
    <w:rsid w:val="00067D8C"/>
    <w:rsid w:val="0007075F"/>
    <w:rsid w:val="000718E8"/>
    <w:rsid w:val="000757C3"/>
    <w:rsid w:val="000762CE"/>
    <w:rsid w:val="00080DCF"/>
    <w:rsid w:val="0008245A"/>
    <w:rsid w:val="00082AF8"/>
    <w:rsid w:val="00084C40"/>
    <w:rsid w:val="0008638F"/>
    <w:rsid w:val="00087F8A"/>
    <w:rsid w:val="0009004B"/>
    <w:rsid w:val="00090BE7"/>
    <w:rsid w:val="000954B6"/>
    <w:rsid w:val="00096F77"/>
    <w:rsid w:val="000A0883"/>
    <w:rsid w:val="000A1D3E"/>
    <w:rsid w:val="000A2331"/>
    <w:rsid w:val="000A2668"/>
    <w:rsid w:val="000A2FA5"/>
    <w:rsid w:val="000A4631"/>
    <w:rsid w:val="000A4D87"/>
    <w:rsid w:val="000A551A"/>
    <w:rsid w:val="000A58F0"/>
    <w:rsid w:val="000A6266"/>
    <w:rsid w:val="000B10F2"/>
    <w:rsid w:val="000B1958"/>
    <w:rsid w:val="000B2198"/>
    <w:rsid w:val="000B23E6"/>
    <w:rsid w:val="000B23E9"/>
    <w:rsid w:val="000B25D4"/>
    <w:rsid w:val="000B29FB"/>
    <w:rsid w:val="000B2BAD"/>
    <w:rsid w:val="000B3177"/>
    <w:rsid w:val="000B3F5C"/>
    <w:rsid w:val="000B4CE5"/>
    <w:rsid w:val="000B4F77"/>
    <w:rsid w:val="000B701F"/>
    <w:rsid w:val="000B789D"/>
    <w:rsid w:val="000C02A1"/>
    <w:rsid w:val="000C369E"/>
    <w:rsid w:val="000C3AC0"/>
    <w:rsid w:val="000C3FD5"/>
    <w:rsid w:val="000C4F31"/>
    <w:rsid w:val="000C5602"/>
    <w:rsid w:val="000C5DEF"/>
    <w:rsid w:val="000D058D"/>
    <w:rsid w:val="000D0D15"/>
    <w:rsid w:val="000D11B7"/>
    <w:rsid w:val="000D277D"/>
    <w:rsid w:val="000D2A35"/>
    <w:rsid w:val="000D2FAA"/>
    <w:rsid w:val="000D45A4"/>
    <w:rsid w:val="000D47A2"/>
    <w:rsid w:val="000D4A8C"/>
    <w:rsid w:val="000D4D78"/>
    <w:rsid w:val="000D5BCB"/>
    <w:rsid w:val="000D5D57"/>
    <w:rsid w:val="000D6A76"/>
    <w:rsid w:val="000E19B9"/>
    <w:rsid w:val="000E2101"/>
    <w:rsid w:val="000E252A"/>
    <w:rsid w:val="000E26D5"/>
    <w:rsid w:val="000E2C75"/>
    <w:rsid w:val="000E30E5"/>
    <w:rsid w:val="000E38F5"/>
    <w:rsid w:val="000E485C"/>
    <w:rsid w:val="000E4F07"/>
    <w:rsid w:val="000E586C"/>
    <w:rsid w:val="000E5985"/>
    <w:rsid w:val="000F0C53"/>
    <w:rsid w:val="000F1315"/>
    <w:rsid w:val="000F133E"/>
    <w:rsid w:val="000F18F1"/>
    <w:rsid w:val="000F1C08"/>
    <w:rsid w:val="000F40CC"/>
    <w:rsid w:val="000F6501"/>
    <w:rsid w:val="000F68E5"/>
    <w:rsid w:val="000F69A2"/>
    <w:rsid w:val="000F7748"/>
    <w:rsid w:val="00100561"/>
    <w:rsid w:val="00100EBC"/>
    <w:rsid w:val="00102EEA"/>
    <w:rsid w:val="00103D8E"/>
    <w:rsid w:val="001043FC"/>
    <w:rsid w:val="001047EE"/>
    <w:rsid w:val="00105552"/>
    <w:rsid w:val="0010642F"/>
    <w:rsid w:val="0010713A"/>
    <w:rsid w:val="00107963"/>
    <w:rsid w:val="001079FC"/>
    <w:rsid w:val="0011017F"/>
    <w:rsid w:val="001101D7"/>
    <w:rsid w:val="001106E9"/>
    <w:rsid w:val="00110939"/>
    <w:rsid w:val="00110A17"/>
    <w:rsid w:val="00110E0F"/>
    <w:rsid w:val="001121B6"/>
    <w:rsid w:val="001128EA"/>
    <w:rsid w:val="00113FA6"/>
    <w:rsid w:val="00114177"/>
    <w:rsid w:val="001141E0"/>
    <w:rsid w:val="0011518E"/>
    <w:rsid w:val="001159FE"/>
    <w:rsid w:val="00116101"/>
    <w:rsid w:val="00116155"/>
    <w:rsid w:val="0011642F"/>
    <w:rsid w:val="0011712B"/>
    <w:rsid w:val="00117471"/>
    <w:rsid w:val="00117FDF"/>
    <w:rsid w:val="0012064F"/>
    <w:rsid w:val="00120F04"/>
    <w:rsid w:val="001216B7"/>
    <w:rsid w:val="0012176A"/>
    <w:rsid w:val="001224E2"/>
    <w:rsid w:val="00123142"/>
    <w:rsid w:val="001236D0"/>
    <w:rsid w:val="00124457"/>
    <w:rsid w:val="00126159"/>
    <w:rsid w:val="001261AB"/>
    <w:rsid w:val="00127AC7"/>
    <w:rsid w:val="0013071E"/>
    <w:rsid w:val="00130EB2"/>
    <w:rsid w:val="001312D5"/>
    <w:rsid w:val="00131435"/>
    <w:rsid w:val="00131A15"/>
    <w:rsid w:val="00134846"/>
    <w:rsid w:val="001348FE"/>
    <w:rsid w:val="00134EEE"/>
    <w:rsid w:val="00135EB7"/>
    <w:rsid w:val="001361A5"/>
    <w:rsid w:val="0013700A"/>
    <w:rsid w:val="00137E4D"/>
    <w:rsid w:val="001415DC"/>
    <w:rsid w:val="00141831"/>
    <w:rsid w:val="0014257A"/>
    <w:rsid w:val="00142C1C"/>
    <w:rsid w:val="00143089"/>
    <w:rsid w:val="001446DD"/>
    <w:rsid w:val="00144954"/>
    <w:rsid w:val="001462ED"/>
    <w:rsid w:val="00147EFF"/>
    <w:rsid w:val="00147FAC"/>
    <w:rsid w:val="0015088A"/>
    <w:rsid w:val="00151CB3"/>
    <w:rsid w:val="00151EF0"/>
    <w:rsid w:val="001528E6"/>
    <w:rsid w:val="00152AA1"/>
    <w:rsid w:val="00152F82"/>
    <w:rsid w:val="00153ECA"/>
    <w:rsid w:val="001548FF"/>
    <w:rsid w:val="0015523B"/>
    <w:rsid w:val="00155F56"/>
    <w:rsid w:val="00156B2E"/>
    <w:rsid w:val="001608CB"/>
    <w:rsid w:val="00160C83"/>
    <w:rsid w:val="001612F8"/>
    <w:rsid w:val="001615AE"/>
    <w:rsid w:val="00162086"/>
    <w:rsid w:val="001621EF"/>
    <w:rsid w:val="00162610"/>
    <w:rsid w:val="00162964"/>
    <w:rsid w:val="00162ECF"/>
    <w:rsid w:val="001631F7"/>
    <w:rsid w:val="00164749"/>
    <w:rsid w:val="00164D65"/>
    <w:rsid w:val="00165376"/>
    <w:rsid w:val="0016594D"/>
    <w:rsid w:val="00166046"/>
    <w:rsid w:val="00166A74"/>
    <w:rsid w:val="00166FA1"/>
    <w:rsid w:val="00167DBB"/>
    <w:rsid w:val="00167DF9"/>
    <w:rsid w:val="0017150C"/>
    <w:rsid w:val="00171884"/>
    <w:rsid w:val="00172551"/>
    <w:rsid w:val="001738AE"/>
    <w:rsid w:val="00173960"/>
    <w:rsid w:val="00174B4A"/>
    <w:rsid w:val="00174BB1"/>
    <w:rsid w:val="00175041"/>
    <w:rsid w:val="001765E4"/>
    <w:rsid w:val="00176D6E"/>
    <w:rsid w:val="00181FAC"/>
    <w:rsid w:val="001832CF"/>
    <w:rsid w:val="00184722"/>
    <w:rsid w:val="0018483E"/>
    <w:rsid w:val="00184997"/>
    <w:rsid w:val="001859ED"/>
    <w:rsid w:val="00185AA3"/>
    <w:rsid w:val="00186351"/>
    <w:rsid w:val="00187883"/>
    <w:rsid w:val="00187A8D"/>
    <w:rsid w:val="00187BF3"/>
    <w:rsid w:val="001909B3"/>
    <w:rsid w:val="00190F77"/>
    <w:rsid w:val="00190FF6"/>
    <w:rsid w:val="00193A9A"/>
    <w:rsid w:val="0019553B"/>
    <w:rsid w:val="00196E6F"/>
    <w:rsid w:val="0019705F"/>
    <w:rsid w:val="0019737E"/>
    <w:rsid w:val="001974E0"/>
    <w:rsid w:val="001A0363"/>
    <w:rsid w:val="001A11D7"/>
    <w:rsid w:val="001A27C3"/>
    <w:rsid w:val="001A4438"/>
    <w:rsid w:val="001A5F21"/>
    <w:rsid w:val="001A66E3"/>
    <w:rsid w:val="001B006A"/>
    <w:rsid w:val="001B096A"/>
    <w:rsid w:val="001B0C71"/>
    <w:rsid w:val="001B1F2F"/>
    <w:rsid w:val="001B2BE8"/>
    <w:rsid w:val="001B2F94"/>
    <w:rsid w:val="001B33D2"/>
    <w:rsid w:val="001B3937"/>
    <w:rsid w:val="001B50F2"/>
    <w:rsid w:val="001B52CC"/>
    <w:rsid w:val="001B6184"/>
    <w:rsid w:val="001B6F34"/>
    <w:rsid w:val="001C008C"/>
    <w:rsid w:val="001C0550"/>
    <w:rsid w:val="001C0964"/>
    <w:rsid w:val="001C291C"/>
    <w:rsid w:val="001C37B5"/>
    <w:rsid w:val="001C4B51"/>
    <w:rsid w:val="001C57BE"/>
    <w:rsid w:val="001C5B6F"/>
    <w:rsid w:val="001D0E41"/>
    <w:rsid w:val="001D21E5"/>
    <w:rsid w:val="001D280E"/>
    <w:rsid w:val="001D2C31"/>
    <w:rsid w:val="001D2F57"/>
    <w:rsid w:val="001D4848"/>
    <w:rsid w:val="001D539F"/>
    <w:rsid w:val="001D6D82"/>
    <w:rsid w:val="001D6ED8"/>
    <w:rsid w:val="001D7A44"/>
    <w:rsid w:val="001D7C96"/>
    <w:rsid w:val="001E00B7"/>
    <w:rsid w:val="001E1C63"/>
    <w:rsid w:val="001E45FD"/>
    <w:rsid w:val="001E488C"/>
    <w:rsid w:val="001E48CC"/>
    <w:rsid w:val="001E4BD8"/>
    <w:rsid w:val="001E525D"/>
    <w:rsid w:val="001E6114"/>
    <w:rsid w:val="001E705B"/>
    <w:rsid w:val="001E75EF"/>
    <w:rsid w:val="001F0498"/>
    <w:rsid w:val="001F332C"/>
    <w:rsid w:val="001F4056"/>
    <w:rsid w:val="001F40BE"/>
    <w:rsid w:val="001F6401"/>
    <w:rsid w:val="001F6563"/>
    <w:rsid w:val="0020024D"/>
    <w:rsid w:val="00200335"/>
    <w:rsid w:val="002005CA"/>
    <w:rsid w:val="00201EAA"/>
    <w:rsid w:val="002026AC"/>
    <w:rsid w:val="002026D3"/>
    <w:rsid w:val="0020362D"/>
    <w:rsid w:val="002037D2"/>
    <w:rsid w:val="002048DF"/>
    <w:rsid w:val="0020683D"/>
    <w:rsid w:val="00207C1B"/>
    <w:rsid w:val="00211BC3"/>
    <w:rsid w:val="00212195"/>
    <w:rsid w:val="002128B6"/>
    <w:rsid w:val="00213716"/>
    <w:rsid w:val="002147AE"/>
    <w:rsid w:val="0021645C"/>
    <w:rsid w:val="002166CD"/>
    <w:rsid w:val="00216BD9"/>
    <w:rsid w:val="0021763B"/>
    <w:rsid w:val="00217D8A"/>
    <w:rsid w:val="0022096C"/>
    <w:rsid w:val="00220BB1"/>
    <w:rsid w:val="00220C1C"/>
    <w:rsid w:val="00224328"/>
    <w:rsid w:val="002254B8"/>
    <w:rsid w:val="002264FD"/>
    <w:rsid w:val="0022747D"/>
    <w:rsid w:val="002301F4"/>
    <w:rsid w:val="00231336"/>
    <w:rsid w:val="0023494D"/>
    <w:rsid w:val="00235BDD"/>
    <w:rsid w:val="00235E78"/>
    <w:rsid w:val="00236049"/>
    <w:rsid w:val="00236D90"/>
    <w:rsid w:val="00237627"/>
    <w:rsid w:val="002404A0"/>
    <w:rsid w:val="00240A4E"/>
    <w:rsid w:val="0024136A"/>
    <w:rsid w:val="00241E52"/>
    <w:rsid w:val="002422DD"/>
    <w:rsid w:val="002438B6"/>
    <w:rsid w:val="0024562F"/>
    <w:rsid w:val="00247670"/>
    <w:rsid w:val="00252997"/>
    <w:rsid w:val="002570AF"/>
    <w:rsid w:val="002575AA"/>
    <w:rsid w:val="00257658"/>
    <w:rsid w:val="00257FCA"/>
    <w:rsid w:val="0026078B"/>
    <w:rsid w:val="002613B9"/>
    <w:rsid w:val="00261649"/>
    <w:rsid w:val="00261D6B"/>
    <w:rsid w:val="00262353"/>
    <w:rsid w:val="002652E7"/>
    <w:rsid w:val="00265BC1"/>
    <w:rsid w:val="00265C70"/>
    <w:rsid w:val="00267D75"/>
    <w:rsid w:val="00267F9D"/>
    <w:rsid w:val="00270777"/>
    <w:rsid w:val="00270A5A"/>
    <w:rsid w:val="00270A5F"/>
    <w:rsid w:val="00270E26"/>
    <w:rsid w:val="00271590"/>
    <w:rsid w:val="00271A34"/>
    <w:rsid w:val="00271B0D"/>
    <w:rsid w:val="00271C2E"/>
    <w:rsid w:val="00272C36"/>
    <w:rsid w:val="00274087"/>
    <w:rsid w:val="00274A39"/>
    <w:rsid w:val="00274FE9"/>
    <w:rsid w:val="002753F2"/>
    <w:rsid w:val="002761DC"/>
    <w:rsid w:val="002800C4"/>
    <w:rsid w:val="002808F7"/>
    <w:rsid w:val="00280C24"/>
    <w:rsid w:val="00281459"/>
    <w:rsid w:val="002819C0"/>
    <w:rsid w:val="00281F28"/>
    <w:rsid w:val="002823E3"/>
    <w:rsid w:val="00282999"/>
    <w:rsid w:val="002831B6"/>
    <w:rsid w:val="00283469"/>
    <w:rsid w:val="00283D1A"/>
    <w:rsid w:val="00285621"/>
    <w:rsid w:val="00287D69"/>
    <w:rsid w:val="00292BD3"/>
    <w:rsid w:val="00293013"/>
    <w:rsid w:val="00293B4D"/>
    <w:rsid w:val="00294625"/>
    <w:rsid w:val="002948E6"/>
    <w:rsid w:val="00294E77"/>
    <w:rsid w:val="00295149"/>
    <w:rsid w:val="00297213"/>
    <w:rsid w:val="00297754"/>
    <w:rsid w:val="00297BBB"/>
    <w:rsid w:val="002A171D"/>
    <w:rsid w:val="002A4FFA"/>
    <w:rsid w:val="002A66A1"/>
    <w:rsid w:val="002A746B"/>
    <w:rsid w:val="002B0976"/>
    <w:rsid w:val="002B2C55"/>
    <w:rsid w:val="002B2E57"/>
    <w:rsid w:val="002B42AC"/>
    <w:rsid w:val="002B52A3"/>
    <w:rsid w:val="002B58B6"/>
    <w:rsid w:val="002B7CD8"/>
    <w:rsid w:val="002B7E63"/>
    <w:rsid w:val="002C0EAD"/>
    <w:rsid w:val="002C2192"/>
    <w:rsid w:val="002C2798"/>
    <w:rsid w:val="002C2967"/>
    <w:rsid w:val="002C2AF5"/>
    <w:rsid w:val="002C2DA9"/>
    <w:rsid w:val="002C3896"/>
    <w:rsid w:val="002C39A5"/>
    <w:rsid w:val="002C42E0"/>
    <w:rsid w:val="002C5E08"/>
    <w:rsid w:val="002C686B"/>
    <w:rsid w:val="002C6A74"/>
    <w:rsid w:val="002C7698"/>
    <w:rsid w:val="002C7BC6"/>
    <w:rsid w:val="002D43C9"/>
    <w:rsid w:val="002D49B3"/>
    <w:rsid w:val="002D4A4D"/>
    <w:rsid w:val="002D4B53"/>
    <w:rsid w:val="002D4E01"/>
    <w:rsid w:val="002D546C"/>
    <w:rsid w:val="002D57E9"/>
    <w:rsid w:val="002D6DFC"/>
    <w:rsid w:val="002D71A9"/>
    <w:rsid w:val="002D7B89"/>
    <w:rsid w:val="002E0185"/>
    <w:rsid w:val="002E08CA"/>
    <w:rsid w:val="002E1FFB"/>
    <w:rsid w:val="002E4273"/>
    <w:rsid w:val="002E45C7"/>
    <w:rsid w:val="002E4B90"/>
    <w:rsid w:val="002E559C"/>
    <w:rsid w:val="002F031E"/>
    <w:rsid w:val="002F0ED5"/>
    <w:rsid w:val="002F14DB"/>
    <w:rsid w:val="002F14DF"/>
    <w:rsid w:val="002F1852"/>
    <w:rsid w:val="002F285E"/>
    <w:rsid w:val="002F365C"/>
    <w:rsid w:val="002F3D6B"/>
    <w:rsid w:val="002F6F68"/>
    <w:rsid w:val="002F74B3"/>
    <w:rsid w:val="002F7A08"/>
    <w:rsid w:val="002F7AAA"/>
    <w:rsid w:val="00300527"/>
    <w:rsid w:val="00301706"/>
    <w:rsid w:val="00301FC5"/>
    <w:rsid w:val="00303F19"/>
    <w:rsid w:val="003045F2"/>
    <w:rsid w:val="00304A81"/>
    <w:rsid w:val="003051C1"/>
    <w:rsid w:val="00305FC0"/>
    <w:rsid w:val="003069A9"/>
    <w:rsid w:val="00306E53"/>
    <w:rsid w:val="00307118"/>
    <w:rsid w:val="00310329"/>
    <w:rsid w:val="00310E78"/>
    <w:rsid w:val="00311C17"/>
    <w:rsid w:val="00311D55"/>
    <w:rsid w:val="00312351"/>
    <w:rsid w:val="003131CF"/>
    <w:rsid w:val="003143F2"/>
    <w:rsid w:val="00315685"/>
    <w:rsid w:val="003164C3"/>
    <w:rsid w:val="0032183F"/>
    <w:rsid w:val="0032274A"/>
    <w:rsid w:val="003239E9"/>
    <w:rsid w:val="00323B6F"/>
    <w:rsid w:val="0032483C"/>
    <w:rsid w:val="0032742C"/>
    <w:rsid w:val="0032793F"/>
    <w:rsid w:val="00327C43"/>
    <w:rsid w:val="00330CC7"/>
    <w:rsid w:val="00331AFB"/>
    <w:rsid w:val="00332E67"/>
    <w:rsid w:val="00333ECB"/>
    <w:rsid w:val="0033441D"/>
    <w:rsid w:val="00334476"/>
    <w:rsid w:val="00334EC5"/>
    <w:rsid w:val="00335027"/>
    <w:rsid w:val="0033750F"/>
    <w:rsid w:val="0033783F"/>
    <w:rsid w:val="00342B21"/>
    <w:rsid w:val="00344564"/>
    <w:rsid w:val="00345780"/>
    <w:rsid w:val="00350789"/>
    <w:rsid w:val="00350BE1"/>
    <w:rsid w:val="00351A99"/>
    <w:rsid w:val="00351D0E"/>
    <w:rsid w:val="00352828"/>
    <w:rsid w:val="00353557"/>
    <w:rsid w:val="0035505C"/>
    <w:rsid w:val="003554A7"/>
    <w:rsid w:val="00357AFD"/>
    <w:rsid w:val="003604C7"/>
    <w:rsid w:val="00361633"/>
    <w:rsid w:val="00361792"/>
    <w:rsid w:val="0036383E"/>
    <w:rsid w:val="00364B3D"/>
    <w:rsid w:val="00364E88"/>
    <w:rsid w:val="00365503"/>
    <w:rsid w:val="003657F6"/>
    <w:rsid w:val="00365F37"/>
    <w:rsid w:val="00366D20"/>
    <w:rsid w:val="0037017A"/>
    <w:rsid w:val="0037036E"/>
    <w:rsid w:val="00370D01"/>
    <w:rsid w:val="003713D3"/>
    <w:rsid w:val="003718BE"/>
    <w:rsid w:val="00371DFD"/>
    <w:rsid w:val="0037359B"/>
    <w:rsid w:val="00373A5A"/>
    <w:rsid w:val="00373A93"/>
    <w:rsid w:val="003741EC"/>
    <w:rsid w:val="00374304"/>
    <w:rsid w:val="00374E8A"/>
    <w:rsid w:val="003760A3"/>
    <w:rsid w:val="00386906"/>
    <w:rsid w:val="003876B5"/>
    <w:rsid w:val="00387DA4"/>
    <w:rsid w:val="00387E4D"/>
    <w:rsid w:val="00390D85"/>
    <w:rsid w:val="00392E9E"/>
    <w:rsid w:val="003930F0"/>
    <w:rsid w:val="0039358C"/>
    <w:rsid w:val="00393C9F"/>
    <w:rsid w:val="00394185"/>
    <w:rsid w:val="00394C81"/>
    <w:rsid w:val="00394CCF"/>
    <w:rsid w:val="003952F3"/>
    <w:rsid w:val="003961D8"/>
    <w:rsid w:val="003968EC"/>
    <w:rsid w:val="003A273F"/>
    <w:rsid w:val="003A323B"/>
    <w:rsid w:val="003A36BB"/>
    <w:rsid w:val="003A38EF"/>
    <w:rsid w:val="003A3B9B"/>
    <w:rsid w:val="003A6BB7"/>
    <w:rsid w:val="003A7205"/>
    <w:rsid w:val="003A727C"/>
    <w:rsid w:val="003B07F0"/>
    <w:rsid w:val="003B2A1F"/>
    <w:rsid w:val="003B2AB6"/>
    <w:rsid w:val="003B3857"/>
    <w:rsid w:val="003B3BE3"/>
    <w:rsid w:val="003B4312"/>
    <w:rsid w:val="003B4461"/>
    <w:rsid w:val="003B4D6E"/>
    <w:rsid w:val="003B6915"/>
    <w:rsid w:val="003B7571"/>
    <w:rsid w:val="003B7C61"/>
    <w:rsid w:val="003B7DD5"/>
    <w:rsid w:val="003C0EB5"/>
    <w:rsid w:val="003C10B4"/>
    <w:rsid w:val="003C1C22"/>
    <w:rsid w:val="003C2752"/>
    <w:rsid w:val="003C65E8"/>
    <w:rsid w:val="003C6F5F"/>
    <w:rsid w:val="003C7276"/>
    <w:rsid w:val="003C7A6F"/>
    <w:rsid w:val="003C7EE3"/>
    <w:rsid w:val="003D0512"/>
    <w:rsid w:val="003D0542"/>
    <w:rsid w:val="003D15F0"/>
    <w:rsid w:val="003D2243"/>
    <w:rsid w:val="003D2969"/>
    <w:rsid w:val="003D4014"/>
    <w:rsid w:val="003D42CC"/>
    <w:rsid w:val="003D494C"/>
    <w:rsid w:val="003D4BF3"/>
    <w:rsid w:val="003D5786"/>
    <w:rsid w:val="003D5CAC"/>
    <w:rsid w:val="003D5DF3"/>
    <w:rsid w:val="003D728A"/>
    <w:rsid w:val="003D72C9"/>
    <w:rsid w:val="003D7B56"/>
    <w:rsid w:val="003D7D20"/>
    <w:rsid w:val="003E008D"/>
    <w:rsid w:val="003E15E6"/>
    <w:rsid w:val="003E2B99"/>
    <w:rsid w:val="003E3112"/>
    <w:rsid w:val="003E3CDA"/>
    <w:rsid w:val="003E449F"/>
    <w:rsid w:val="003E4E6B"/>
    <w:rsid w:val="003E50C0"/>
    <w:rsid w:val="003E5DA4"/>
    <w:rsid w:val="003E6240"/>
    <w:rsid w:val="003E6458"/>
    <w:rsid w:val="003E6BCA"/>
    <w:rsid w:val="003E7719"/>
    <w:rsid w:val="003E7C5B"/>
    <w:rsid w:val="003E7FFC"/>
    <w:rsid w:val="003F00B8"/>
    <w:rsid w:val="003F0561"/>
    <w:rsid w:val="003F0C81"/>
    <w:rsid w:val="003F102E"/>
    <w:rsid w:val="003F1BC4"/>
    <w:rsid w:val="003F1C5A"/>
    <w:rsid w:val="003F2DB2"/>
    <w:rsid w:val="003F392D"/>
    <w:rsid w:val="003F5755"/>
    <w:rsid w:val="003F57B8"/>
    <w:rsid w:val="003F5DBB"/>
    <w:rsid w:val="003F71F5"/>
    <w:rsid w:val="003F78A5"/>
    <w:rsid w:val="00400AC5"/>
    <w:rsid w:val="00402077"/>
    <w:rsid w:val="00403E54"/>
    <w:rsid w:val="0040435C"/>
    <w:rsid w:val="0040442A"/>
    <w:rsid w:val="00404A84"/>
    <w:rsid w:val="00404EC5"/>
    <w:rsid w:val="00406C25"/>
    <w:rsid w:val="00406C8B"/>
    <w:rsid w:val="00410F50"/>
    <w:rsid w:val="00411373"/>
    <w:rsid w:val="004116D6"/>
    <w:rsid w:val="0041383B"/>
    <w:rsid w:val="00414282"/>
    <w:rsid w:val="00414731"/>
    <w:rsid w:val="00414FCA"/>
    <w:rsid w:val="0041506B"/>
    <w:rsid w:val="004166E4"/>
    <w:rsid w:val="00416803"/>
    <w:rsid w:val="004200E7"/>
    <w:rsid w:val="00420136"/>
    <w:rsid w:val="00420548"/>
    <w:rsid w:val="00421F1F"/>
    <w:rsid w:val="00423C54"/>
    <w:rsid w:val="0042450D"/>
    <w:rsid w:val="0042544D"/>
    <w:rsid w:val="00426620"/>
    <w:rsid w:val="00427548"/>
    <w:rsid w:val="00427A4F"/>
    <w:rsid w:val="00430BF8"/>
    <w:rsid w:val="00430E53"/>
    <w:rsid w:val="00431299"/>
    <w:rsid w:val="0043156A"/>
    <w:rsid w:val="0043227B"/>
    <w:rsid w:val="00433E1C"/>
    <w:rsid w:val="00433E87"/>
    <w:rsid w:val="00435878"/>
    <w:rsid w:val="00437B38"/>
    <w:rsid w:val="00441910"/>
    <w:rsid w:val="00442080"/>
    <w:rsid w:val="00442F49"/>
    <w:rsid w:val="0044327E"/>
    <w:rsid w:val="00443A41"/>
    <w:rsid w:val="00443B43"/>
    <w:rsid w:val="00443D6E"/>
    <w:rsid w:val="00443EC1"/>
    <w:rsid w:val="0044480C"/>
    <w:rsid w:val="00444B44"/>
    <w:rsid w:val="00444D75"/>
    <w:rsid w:val="00445A4A"/>
    <w:rsid w:val="004469A7"/>
    <w:rsid w:val="004471C6"/>
    <w:rsid w:val="004501D6"/>
    <w:rsid w:val="0045083D"/>
    <w:rsid w:val="00450A22"/>
    <w:rsid w:val="004516DD"/>
    <w:rsid w:val="00451D35"/>
    <w:rsid w:val="00453151"/>
    <w:rsid w:val="004539A8"/>
    <w:rsid w:val="004543C5"/>
    <w:rsid w:val="00454C67"/>
    <w:rsid w:val="00455137"/>
    <w:rsid w:val="0045522A"/>
    <w:rsid w:val="00455480"/>
    <w:rsid w:val="0045604F"/>
    <w:rsid w:val="00456367"/>
    <w:rsid w:val="00457557"/>
    <w:rsid w:val="00460CAF"/>
    <w:rsid w:val="00461462"/>
    <w:rsid w:val="00461E7E"/>
    <w:rsid w:val="00462887"/>
    <w:rsid w:val="00462FF5"/>
    <w:rsid w:val="004641FF"/>
    <w:rsid w:val="00465CC7"/>
    <w:rsid w:val="00466372"/>
    <w:rsid w:val="00466C0B"/>
    <w:rsid w:val="0047071D"/>
    <w:rsid w:val="00470F14"/>
    <w:rsid w:val="004712AC"/>
    <w:rsid w:val="004741CE"/>
    <w:rsid w:val="00474555"/>
    <w:rsid w:val="00474A06"/>
    <w:rsid w:val="00475135"/>
    <w:rsid w:val="00476695"/>
    <w:rsid w:val="004772FF"/>
    <w:rsid w:val="00477903"/>
    <w:rsid w:val="00481233"/>
    <w:rsid w:val="00482F64"/>
    <w:rsid w:val="00483186"/>
    <w:rsid w:val="0048325C"/>
    <w:rsid w:val="00485E3F"/>
    <w:rsid w:val="0048640D"/>
    <w:rsid w:val="0048676D"/>
    <w:rsid w:val="00486EA8"/>
    <w:rsid w:val="0048702A"/>
    <w:rsid w:val="0048707E"/>
    <w:rsid w:val="0048731C"/>
    <w:rsid w:val="004874E9"/>
    <w:rsid w:val="00487ABA"/>
    <w:rsid w:val="00487EF0"/>
    <w:rsid w:val="00490EA8"/>
    <w:rsid w:val="00492928"/>
    <w:rsid w:val="00492CB1"/>
    <w:rsid w:val="00493962"/>
    <w:rsid w:val="004956BA"/>
    <w:rsid w:val="00497594"/>
    <w:rsid w:val="00497680"/>
    <w:rsid w:val="004A0FE1"/>
    <w:rsid w:val="004A2EF9"/>
    <w:rsid w:val="004A3324"/>
    <w:rsid w:val="004A3412"/>
    <w:rsid w:val="004A4364"/>
    <w:rsid w:val="004A4884"/>
    <w:rsid w:val="004A4ACC"/>
    <w:rsid w:val="004A7DBD"/>
    <w:rsid w:val="004A7FB0"/>
    <w:rsid w:val="004B0834"/>
    <w:rsid w:val="004B0905"/>
    <w:rsid w:val="004B0C4D"/>
    <w:rsid w:val="004B26AB"/>
    <w:rsid w:val="004B2C8F"/>
    <w:rsid w:val="004B47AC"/>
    <w:rsid w:val="004B611E"/>
    <w:rsid w:val="004B64A1"/>
    <w:rsid w:val="004B6883"/>
    <w:rsid w:val="004B79C9"/>
    <w:rsid w:val="004B7C3E"/>
    <w:rsid w:val="004B7F82"/>
    <w:rsid w:val="004C028E"/>
    <w:rsid w:val="004C062C"/>
    <w:rsid w:val="004C078A"/>
    <w:rsid w:val="004D0604"/>
    <w:rsid w:val="004D08C8"/>
    <w:rsid w:val="004D334A"/>
    <w:rsid w:val="004D4030"/>
    <w:rsid w:val="004D4188"/>
    <w:rsid w:val="004D59CB"/>
    <w:rsid w:val="004E00CB"/>
    <w:rsid w:val="004E0FFE"/>
    <w:rsid w:val="004E1487"/>
    <w:rsid w:val="004E200E"/>
    <w:rsid w:val="004E296C"/>
    <w:rsid w:val="004E309B"/>
    <w:rsid w:val="004E3D1C"/>
    <w:rsid w:val="004E4AAD"/>
    <w:rsid w:val="004E55BC"/>
    <w:rsid w:val="004E61EF"/>
    <w:rsid w:val="004E63EE"/>
    <w:rsid w:val="004E7CCB"/>
    <w:rsid w:val="004F098A"/>
    <w:rsid w:val="004F0BAB"/>
    <w:rsid w:val="004F1376"/>
    <w:rsid w:val="004F2034"/>
    <w:rsid w:val="004F5BC3"/>
    <w:rsid w:val="004F5D79"/>
    <w:rsid w:val="004F7076"/>
    <w:rsid w:val="005003AE"/>
    <w:rsid w:val="00500713"/>
    <w:rsid w:val="0050107E"/>
    <w:rsid w:val="00501586"/>
    <w:rsid w:val="00501773"/>
    <w:rsid w:val="00504FE0"/>
    <w:rsid w:val="00506CBA"/>
    <w:rsid w:val="00507C48"/>
    <w:rsid w:val="0051022A"/>
    <w:rsid w:val="0051088A"/>
    <w:rsid w:val="00510C4E"/>
    <w:rsid w:val="005113B5"/>
    <w:rsid w:val="00511E89"/>
    <w:rsid w:val="0051260E"/>
    <w:rsid w:val="00512BDA"/>
    <w:rsid w:val="00513253"/>
    <w:rsid w:val="0051478C"/>
    <w:rsid w:val="005147D0"/>
    <w:rsid w:val="0051527B"/>
    <w:rsid w:val="0051615E"/>
    <w:rsid w:val="00516240"/>
    <w:rsid w:val="0051638D"/>
    <w:rsid w:val="00516CAA"/>
    <w:rsid w:val="00521004"/>
    <w:rsid w:val="0052166A"/>
    <w:rsid w:val="00521863"/>
    <w:rsid w:val="00521DF5"/>
    <w:rsid w:val="00521E5A"/>
    <w:rsid w:val="0052298F"/>
    <w:rsid w:val="0052362D"/>
    <w:rsid w:val="00524CB6"/>
    <w:rsid w:val="00525258"/>
    <w:rsid w:val="00525BB7"/>
    <w:rsid w:val="00525C76"/>
    <w:rsid w:val="005268AE"/>
    <w:rsid w:val="00526CBF"/>
    <w:rsid w:val="00526EAF"/>
    <w:rsid w:val="005270FA"/>
    <w:rsid w:val="0052717E"/>
    <w:rsid w:val="005304B0"/>
    <w:rsid w:val="00530B2D"/>
    <w:rsid w:val="00530F7E"/>
    <w:rsid w:val="00531044"/>
    <w:rsid w:val="00531531"/>
    <w:rsid w:val="00531ACF"/>
    <w:rsid w:val="00531CD8"/>
    <w:rsid w:val="00531D4B"/>
    <w:rsid w:val="00531DCF"/>
    <w:rsid w:val="00532490"/>
    <w:rsid w:val="005337F1"/>
    <w:rsid w:val="00535903"/>
    <w:rsid w:val="00535D76"/>
    <w:rsid w:val="0053766C"/>
    <w:rsid w:val="00540F8D"/>
    <w:rsid w:val="0054187C"/>
    <w:rsid w:val="00541A66"/>
    <w:rsid w:val="00543BBD"/>
    <w:rsid w:val="00546EB8"/>
    <w:rsid w:val="00547056"/>
    <w:rsid w:val="00547896"/>
    <w:rsid w:val="00547CEE"/>
    <w:rsid w:val="00547D6A"/>
    <w:rsid w:val="00550568"/>
    <w:rsid w:val="00550984"/>
    <w:rsid w:val="005528D1"/>
    <w:rsid w:val="005547A7"/>
    <w:rsid w:val="0055524F"/>
    <w:rsid w:val="00555782"/>
    <w:rsid w:val="005559A2"/>
    <w:rsid w:val="00555A0A"/>
    <w:rsid w:val="00557232"/>
    <w:rsid w:val="00560846"/>
    <w:rsid w:val="00560B17"/>
    <w:rsid w:val="00561C1D"/>
    <w:rsid w:val="00563DA3"/>
    <w:rsid w:val="00563F8C"/>
    <w:rsid w:val="00564709"/>
    <w:rsid w:val="005649E5"/>
    <w:rsid w:val="00565996"/>
    <w:rsid w:val="00565EE4"/>
    <w:rsid w:val="005708A5"/>
    <w:rsid w:val="00571A31"/>
    <w:rsid w:val="00571B0A"/>
    <w:rsid w:val="00571E82"/>
    <w:rsid w:val="00572037"/>
    <w:rsid w:val="0057210C"/>
    <w:rsid w:val="0057267D"/>
    <w:rsid w:val="00575961"/>
    <w:rsid w:val="00575AF2"/>
    <w:rsid w:val="00575BCC"/>
    <w:rsid w:val="00575F18"/>
    <w:rsid w:val="00576095"/>
    <w:rsid w:val="00576CFD"/>
    <w:rsid w:val="00577D66"/>
    <w:rsid w:val="00580CBB"/>
    <w:rsid w:val="00580DEC"/>
    <w:rsid w:val="00582527"/>
    <w:rsid w:val="00582F1B"/>
    <w:rsid w:val="00585FEC"/>
    <w:rsid w:val="00590BBE"/>
    <w:rsid w:val="00590EAD"/>
    <w:rsid w:val="00590FA1"/>
    <w:rsid w:val="0059348F"/>
    <w:rsid w:val="00593CC2"/>
    <w:rsid w:val="0059512C"/>
    <w:rsid w:val="005959B1"/>
    <w:rsid w:val="00595EC3"/>
    <w:rsid w:val="00596A62"/>
    <w:rsid w:val="00597CF0"/>
    <w:rsid w:val="005A13BC"/>
    <w:rsid w:val="005A14EB"/>
    <w:rsid w:val="005A1652"/>
    <w:rsid w:val="005A375F"/>
    <w:rsid w:val="005A4E78"/>
    <w:rsid w:val="005A5AB5"/>
    <w:rsid w:val="005A5B61"/>
    <w:rsid w:val="005A69B4"/>
    <w:rsid w:val="005A78AE"/>
    <w:rsid w:val="005B0C6F"/>
    <w:rsid w:val="005B174C"/>
    <w:rsid w:val="005B1888"/>
    <w:rsid w:val="005B270A"/>
    <w:rsid w:val="005B2F9E"/>
    <w:rsid w:val="005B32AA"/>
    <w:rsid w:val="005B3F56"/>
    <w:rsid w:val="005B45D0"/>
    <w:rsid w:val="005B4B2B"/>
    <w:rsid w:val="005B58C9"/>
    <w:rsid w:val="005B632D"/>
    <w:rsid w:val="005B6E9E"/>
    <w:rsid w:val="005C3CB3"/>
    <w:rsid w:val="005C3D4F"/>
    <w:rsid w:val="005C3ED9"/>
    <w:rsid w:val="005C4B19"/>
    <w:rsid w:val="005C5457"/>
    <w:rsid w:val="005C5D0B"/>
    <w:rsid w:val="005C64F4"/>
    <w:rsid w:val="005C65BE"/>
    <w:rsid w:val="005C6ABF"/>
    <w:rsid w:val="005C7797"/>
    <w:rsid w:val="005C78A4"/>
    <w:rsid w:val="005D00D3"/>
    <w:rsid w:val="005D2271"/>
    <w:rsid w:val="005D309A"/>
    <w:rsid w:val="005D448A"/>
    <w:rsid w:val="005D462E"/>
    <w:rsid w:val="005D4F4F"/>
    <w:rsid w:val="005D579C"/>
    <w:rsid w:val="005D6E00"/>
    <w:rsid w:val="005E2034"/>
    <w:rsid w:val="005E4515"/>
    <w:rsid w:val="005F0CBF"/>
    <w:rsid w:val="005F132D"/>
    <w:rsid w:val="005F1CCC"/>
    <w:rsid w:val="005F2210"/>
    <w:rsid w:val="005F2DF1"/>
    <w:rsid w:val="005F3E25"/>
    <w:rsid w:val="005F46F7"/>
    <w:rsid w:val="005F53E9"/>
    <w:rsid w:val="005F59BB"/>
    <w:rsid w:val="005F6822"/>
    <w:rsid w:val="005F6C90"/>
    <w:rsid w:val="00601449"/>
    <w:rsid w:val="00602317"/>
    <w:rsid w:val="0060281A"/>
    <w:rsid w:val="006040A1"/>
    <w:rsid w:val="00605207"/>
    <w:rsid w:val="0060524E"/>
    <w:rsid w:val="00605926"/>
    <w:rsid w:val="00605BB3"/>
    <w:rsid w:val="00605CB5"/>
    <w:rsid w:val="00612F21"/>
    <w:rsid w:val="00613379"/>
    <w:rsid w:val="00614D44"/>
    <w:rsid w:val="00615A22"/>
    <w:rsid w:val="00615D35"/>
    <w:rsid w:val="00617968"/>
    <w:rsid w:val="00617FC2"/>
    <w:rsid w:val="00620AC3"/>
    <w:rsid w:val="00622071"/>
    <w:rsid w:val="00623098"/>
    <w:rsid w:val="0062313B"/>
    <w:rsid w:val="006243D0"/>
    <w:rsid w:val="0062470A"/>
    <w:rsid w:val="006254CA"/>
    <w:rsid w:val="006258CF"/>
    <w:rsid w:val="00625D85"/>
    <w:rsid w:val="00625DEC"/>
    <w:rsid w:val="0062760B"/>
    <w:rsid w:val="00627CC0"/>
    <w:rsid w:val="006321E6"/>
    <w:rsid w:val="006324DD"/>
    <w:rsid w:val="006333F4"/>
    <w:rsid w:val="00633CA6"/>
    <w:rsid w:val="00634143"/>
    <w:rsid w:val="00636B40"/>
    <w:rsid w:val="00637D52"/>
    <w:rsid w:val="006407CC"/>
    <w:rsid w:val="00640CA0"/>
    <w:rsid w:val="006415E5"/>
    <w:rsid w:val="00641F9C"/>
    <w:rsid w:val="006424BD"/>
    <w:rsid w:val="00643B17"/>
    <w:rsid w:val="006442EB"/>
    <w:rsid w:val="00644AFC"/>
    <w:rsid w:val="00646DFF"/>
    <w:rsid w:val="00651661"/>
    <w:rsid w:val="00653721"/>
    <w:rsid w:val="006537E3"/>
    <w:rsid w:val="00654CF1"/>
    <w:rsid w:val="006564EC"/>
    <w:rsid w:val="006577DD"/>
    <w:rsid w:val="00657F74"/>
    <w:rsid w:val="00660A4F"/>
    <w:rsid w:val="00661C36"/>
    <w:rsid w:val="00661CD0"/>
    <w:rsid w:val="00661F28"/>
    <w:rsid w:val="00662274"/>
    <w:rsid w:val="0066355F"/>
    <w:rsid w:val="00663D14"/>
    <w:rsid w:val="00663FFF"/>
    <w:rsid w:val="006641BC"/>
    <w:rsid w:val="0066423C"/>
    <w:rsid w:val="00664893"/>
    <w:rsid w:val="00666011"/>
    <w:rsid w:val="006661BD"/>
    <w:rsid w:val="00666C5B"/>
    <w:rsid w:val="00671551"/>
    <w:rsid w:val="00673419"/>
    <w:rsid w:val="006744A9"/>
    <w:rsid w:val="006749F3"/>
    <w:rsid w:val="00674E27"/>
    <w:rsid w:val="006766B8"/>
    <w:rsid w:val="0067714D"/>
    <w:rsid w:val="006771DB"/>
    <w:rsid w:val="006773BC"/>
    <w:rsid w:val="00677DA0"/>
    <w:rsid w:val="00680819"/>
    <w:rsid w:val="006811B5"/>
    <w:rsid w:val="0068295C"/>
    <w:rsid w:val="00684471"/>
    <w:rsid w:val="0068500E"/>
    <w:rsid w:val="00685BE4"/>
    <w:rsid w:val="00686476"/>
    <w:rsid w:val="00686BB4"/>
    <w:rsid w:val="0069086B"/>
    <w:rsid w:val="00691206"/>
    <w:rsid w:val="00691311"/>
    <w:rsid w:val="00691DAD"/>
    <w:rsid w:val="00691FCB"/>
    <w:rsid w:val="00692332"/>
    <w:rsid w:val="0069341D"/>
    <w:rsid w:val="00693690"/>
    <w:rsid w:val="0069395F"/>
    <w:rsid w:val="006950EA"/>
    <w:rsid w:val="00695442"/>
    <w:rsid w:val="00696250"/>
    <w:rsid w:val="00696251"/>
    <w:rsid w:val="006963DC"/>
    <w:rsid w:val="006A29E2"/>
    <w:rsid w:val="006A3EAD"/>
    <w:rsid w:val="006A48BF"/>
    <w:rsid w:val="006A64FB"/>
    <w:rsid w:val="006A6C2F"/>
    <w:rsid w:val="006A7AF4"/>
    <w:rsid w:val="006B097F"/>
    <w:rsid w:val="006B0AE2"/>
    <w:rsid w:val="006B16B9"/>
    <w:rsid w:val="006B191A"/>
    <w:rsid w:val="006B1D85"/>
    <w:rsid w:val="006B25C5"/>
    <w:rsid w:val="006B2BFB"/>
    <w:rsid w:val="006B52A6"/>
    <w:rsid w:val="006B52B0"/>
    <w:rsid w:val="006B55AC"/>
    <w:rsid w:val="006B6436"/>
    <w:rsid w:val="006B64F8"/>
    <w:rsid w:val="006B7702"/>
    <w:rsid w:val="006B7E12"/>
    <w:rsid w:val="006C0A57"/>
    <w:rsid w:val="006C15F8"/>
    <w:rsid w:val="006C239D"/>
    <w:rsid w:val="006C2847"/>
    <w:rsid w:val="006C301F"/>
    <w:rsid w:val="006C3C5F"/>
    <w:rsid w:val="006C3EB9"/>
    <w:rsid w:val="006C5836"/>
    <w:rsid w:val="006C6053"/>
    <w:rsid w:val="006C770A"/>
    <w:rsid w:val="006D06DD"/>
    <w:rsid w:val="006D121E"/>
    <w:rsid w:val="006D2268"/>
    <w:rsid w:val="006D2F17"/>
    <w:rsid w:val="006D36E7"/>
    <w:rsid w:val="006D4B11"/>
    <w:rsid w:val="006D7E1D"/>
    <w:rsid w:val="006E0883"/>
    <w:rsid w:val="006E0C89"/>
    <w:rsid w:val="006E1550"/>
    <w:rsid w:val="006E2436"/>
    <w:rsid w:val="006E3523"/>
    <w:rsid w:val="006E683C"/>
    <w:rsid w:val="006F0832"/>
    <w:rsid w:val="006F0AE0"/>
    <w:rsid w:val="006F0B02"/>
    <w:rsid w:val="006F2248"/>
    <w:rsid w:val="006F27E3"/>
    <w:rsid w:val="006F52C2"/>
    <w:rsid w:val="006F5A3A"/>
    <w:rsid w:val="006F5D24"/>
    <w:rsid w:val="006F799A"/>
    <w:rsid w:val="00700586"/>
    <w:rsid w:val="00700C53"/>
    <w:rsid w:val="00701122"/>
    <w:rsid w:val="00701A69"/>
    <w:rsid w:val="00701DFC"/>
    <w:rsid w:val="0070206D"/>
    <w:rsid w:val="00702B2B"/>
    <w:rsid w:val="007035C8"/>
    <w:rsid w:val="00704844"/>
    <w:rsid w:val="0070518E"/>
    <w:rsid w:val="00705D29"/>
    <w:rsid w:val="007060E7"/>
    <w:rsid w:val="00710B7F"/>
    <w:rsid w:val="00711245"/>
    <w:rsid w:val="00711AE5"/>
    <w:rsid w:val="00711BF4"/>
    <w:rsid w:val="00712EF8"/>
    <w:rsid w:val="00713C47"/>
    <w:rsid w:val="0071513B"/>
    <w:rsid w:val="00715DE9"/>
    <w:rsid w:val="00716064"/>
    <w:rsid w:val="007161EA"/>
    <w:rsid w:val="0071690C"/>
    <w:rsid w:val="007179E4"/>
    <w:rsid w:val="00720F8F"/>
    <w:rsid w:val="00721AD7"/>
    <w:rsid w:val="00721D06"/>
    <w:rsid w:val="00722427"/>
    <w:rsid w:val="00724535"/>
    <w:rsid w:val="00724755"/>
    <w:rsid w:val="007256A8"/>
    <w:rsid w:val="007306CE"/>
    <w:rsid w:val="00730F7A"/>
    <w:rsid w:val="007311EC"/>
    <w:rsid w:val="00732173"/>
    <w:rsid w:val="007321F8"/>
    <w:rsid w:val="0073293B"/>
    <w:rsid w:val="007337FA"/>
    <w:rsid w:val="0073432F"/>
    <w:rsid w:val="00735183"/>
    <w:rsid w:val="00735D55"/>
    <w:rsid w:val="007363BE"/>
    <w:rsid w:val="007376A3"/>
    <w:rsid w:val="007420BC"/>
    <w:rsid w:val="007468AF"/>
    <w:rsid w:val="00746E34"/>
    <w:rsid w:val="007476FD"/>
    <w:rsid w:val="0074771D"/>
    <w:rsid w:val="00747A7C"/>
    <w:rsid w:val="00750DAF"/>
    <w:rsid w:val="00752021"/>
    <w:rsid w:val="00752BDB"/>
    <w:rsid w:val="00754FBA"/>
    <w:rsid w:val="00755086"/>
    <w:rsid w:val="00755264"/>
    <w:rsid w:val="007553E1"/>
    <w:rsid w:val="00755729"/>
    <w:rsid w:val="00756383"/>
    <w:rsid w:val="007566FA"/>
    <w:rsid w:val="00756DFE"/>
    <w:rsid w:val="00757063"/>
    <w:rsid w:val="00757335"/>
    <w:rsid w:val="00760449"/>
    <w:rsid w:val="007607C2"/>
    <w:rsid w:val="0076159D"/>
    <w:rsid w:val="00762B4C"/>
    <w:rsid w:val="00764403"/>
    <w:rsid w:val="00764549"/>
    <w:rsid w:val="00764AED"/>
    <w:rsid w:val="00765EF9"/>
    <w:rsid w:val="00766CEC"/>
    <w:rsid w:val="0077034F"/>
    <w:rsid w:val="00770363"/>
    <w:rsid w:val="00770787"/>
    <w:rsid w:val="00770818"/>
    <w:rsid w:val="007713BF"/>
    <w:rsid w:val="00771AFB"/>
    <w:rsid w:val="00773332"/>
    <w:rsid w:val="00773D33"/>
    <w:rsid w:val="007743A5"/>
    <w:rsid w:val="00775240"/>
    <w:rsid w:val="00776F55"/>
    <w:rsid w:val="0077770F"/>
    <w:rsid w:val="00780948"/>
    <w:rsid w:val="00783C89"/>
    <w:rsid w:val="0078469E"/>
    <w:rsid w:val="00784CCA"/>
    <w:rsid w:val="00785491"/>
    <w:rsid w:val="00786704"/>
    <w:rsid w:val="00786D3C"/>
    <w:rsid w:val="007911E8"/>
    <w:rsid w:val="0079121B"/>
    <w:rsid w:val="0079161E"/>
    <w:rsid w:val="00791F23"/>
    <w:rsid w:val="00792800"/>
    <w:rsid w:val="0079334F"/>
    <w:rsid w:val="007940AE"/>
    <w:rsid w:val="00794240"/>
    <w:rsid w:val="00794B90"/>
    <w:rsid w:val="00795A95"/>
    <w:rsid w:val="00795E99"/>
    <w:rsid w:val="00795FDD"/>
    <w:rsid w:val="0079645E"/>
    <w:rsid w:val="00796780"/>
    <w:rsid w:val="00797402"/>
    <w:rsid w:val="007A0D71"/>
    <w:rsid w:val="007A0FB7"/>
    <w:rsid w:val="007A2F4C"/>
    <w:rsid w:val="007A31E8"/>
    <w:rsid w:val="007A42F8"/>
    <w:rsid w:val="007A4790"/>
    <w:rsid w:val="007A57F4"/>
    <w:rsid w:val="007B0491"/>
    <w:rsid w:val="007B0AB1"/>
    <w:rsid w:val="007B13E9"/>
    <w:rsid w:val="007B39E7"/>
    <w:rsid w:val="007B3BE7"/>
    <w:rsid w:val="007B44DE"/>
    <w:rsid w:val="007B45F2"/>
    <w:rsid w:val="007B468F"/>
    <w:rsid w:val="007B4DA1"/>
    <w:rsid w:val="007B7C29"/>
    <w:rsid w:val="007C0138"/>
    <w:rsid w:val="007C0419"/>
    <w:rsid w:val="007C047D"/>
    <w:rsid w:val="007C133E"/>
    <w:rsid w:val="007C2DE7"/>
    <w:rsid w:val="007C6BC3"/>
    <w:rsid w:val="007C70BF"/>
    <w:rsid w:val="007D01E5"/>
    <w:rsid w:val="007D049F"/>
    <w:rsid w:val="007D09AF"/>
    <w:rsid w:val="007D0E32"/>
    <w:rsid w:val="007D158E"/>
    <w:rsid w:val="007D27FD"/>
    <w:rsid w:val="007D29B2"/>
    <w:rsid w:val="007D3558"/>
    <w:rsid w:val="007D45C2"/>
    <w:rsid w:val="007D5523"/>
    <w:rsid w:val="007D5DF0"/>
    <w:rsid w:val="007D6340"/>
    <w:rsid w:val="007E16DD"/>
    <w:rsid w:val="007E1C11"/>
    <w:rsid w:val="007E2D27"/>
    <w:rsid w:val="007E4293"/>
    <w:rsid w:val="007E5FE5"/>
    <w:rsid w:val="007E6EFF"/>
    <w:rsid w:val="007E732C"/>
    <w:rsid w:val="007E73B4"/>
    <w:rsid w:val="007E75F7"/>
    <w:rsid w:val="007F0FBD"/>
    <w:rsid w:val="007F129F"/>
    <w:rsid w:val="007F1ADE"/>
    <w:rsid w:val="007F30B5"/>
    <w:rsid w:val="007F62D3"/>
    <w:rsid w:val="007F6A80"/>
    <w:rsid w:val="00800A19"/>
    <w:rsid w:val="008017FC"/>
    <w:rsid w:val="0080191E"/>
    <w:rsid w:val="00801FBB"/>
    <w:rsid w:val="00802214"/>
    <w:rsid w:val="00802F67"/>
    <w:rsid w:val="00804191"/>
    <w:rsid w:val="00805890"/>
    <w:rsid w:val="00806023"/>
    <w:rsid w:val="008067D9"/>
    <w:rsid w:val="0081061B"/>
    <w:rsid w:val="00811859"/>
    <w:rsid w:val="00812B2B"/>
    <w:rsid w:val="008130C7"/>
    <w:rsid w:val="008130ED"/>
    <w:rsid w:val="0081310D"/>
    <w:rsid w:val="0081319C"/>
    <w:rsid w:val="00814F7E"/>
    <w:rsid w:val="00815475"/>
    <w:rsid w:val="0082114B"/>
    <w:rsid w:val="00821AE4"/>
    <w:rsid w:val="008239D7"/>
    <w:rsid w:val="00826592"/>
    <w:rsid w:val="0082720C"/>
    <w:rsid w:val="00830EB0"/>
    <w:rsid w:val="00830EE1"/>
    <w:rsid w:val="00830F3F"/>
    <w:rsid w:val="0083151D"/>
    <w:rsid w:val="00831B81"/>
    <w:rsid w:val="00833DA7"/>
    <w:rsid w:val="00834724"/>
    <w:rsid w:val="00834A13"/>
    <w:rsid w:val="00835515"/>
    <w:rsid w:val="00835B8F"/>
    <w:rsid w:val="00835C2A"/>
    <w:rsid w:val="008369B0"/>
    <w:rsid w:val="008406C3"/>
    <w:rsid w:val="008407FE"/>
    <w:rsid w:val="00842167"/>
    <w:rsid w:val="00843142"/>
    <w:rsid w:val="00843989"/>
    <w:rsid w:val="00844A1A"/>
    <w:rsid w:val="0084700F"/>
    <w:rsid w:val="008474B8"/>
    <w:rsid w:val="00847D17"/>
    <w:rsid w:val="00851DE1"/>
    <w:rsid w:val="008527F2"/>
    <w:rsid w:val="008531BB"/>
    <w:rsid w:val="0085322B"/>
    <w:rsid w:val="008545DA"/>
    <w:rsid w:val="008548E5"/>
    <w:rsid w:val="0085790F"/>
    <w:rsid w:val="00857A9C"/>
    <w:rsid w:val="0086064A"/>
    <w:rsid w:val="008606EE"/>
    <w:rsid w:val="00861069"/>
    <w:rsid w:val="008615AF"/>
    <w:rsid w:val="00861FB5"/>
    <w:rsid w:val="008639C0"/>
    <w:rsid w:val="00863AAC"/>
    <w:rsid w:val="008652E8"/>
    <w:rsid w:val="0086635B"/>
    <w:rsid w:val="00866493"/>
    <w:rsid w:val="008717F4"/>
    <w:rsid w:val="00871FE9"/>
    <w:rsid w:val="0087518D"/>
    <w:rsid w:val="00875272"/>
    <w:rsid w:val="0087590A"/>
    <w:rsid w:val="008779FF"/>
    <w:rsid w:val="008804D3"/>
    <w:rsid w:val="00881618"/>
    <w:rsid w:val="00884E57"/>
    <w:rsid w:val="008868B6"/>
    <w:rsid w:val="00886941"/>
    <w:rsid w:val="0088757A"/>
    <w:rsid w:val="00887843"/>
    <w:rsid w:val="00891D0E"/>
    <w:rsid w:val="00891D73"/>
    <w:rsid w:val="00893367"/>
    <w:rsid w:val="00894E47"/>
    <w:rsid w:val="00895390"/>
    <w:rsid w:val="008953DC"/>
    <w:rsid w:val="00895935"/>
    <w:rsid w:val="00895BE2"/>
    <w:rsid w:val="00895D37"/>
    <w:rsid w:val="008A2981"/>
    <w:rsid w:val="008A4391"/>
    <w:rsid w:val="008A4614"/>
    <w:rsid w:val="008A527F"/>
    <w:rsid w:val="008A7410"/>
    <w:rsid w:val="008A75E5"/>
    <w:rsid w:val="008A7703"/>
    <w:rsid w:val="008B00DE"/>
    <w:rsid w:val="008B0626"/>
    <w:rsid w:val="008B08C4"/>
    <w:rsid w:val="008B2737"/>
    <w:rsid w:val="008B2DA8"/>
    <w:rsid w:val="008B515C"/>
    <w:rsid w:val="008B5536"/>
    <w:rsid w:val="008B7703"/>
    <w:rsid w:val="008B7A62"/>
    <w:rsid w:val="008B7BC6"/>
    <w:rsid w:val="008C0283"/>
    <w:rsid w:val="008C055E"/>
    <w:rsid w:val="008C1514"/>
    <w:rsid w:val="008C18AF"/>
    <w:rsid w:val="008C28D2"/>
    <w:rsid w:val="008C3C79"/>
    <w:rsid w:val="008C6450"/>
    <w:rsid w:val="008C66A5"/>
    <w:rsid w:val="008C72B9"/>
    <w:rsid w:val="008C7994"/>
    <w:rsid w:val="008D2518"/>
    <w:rsid w:val="008D3149"/>
    <w:rsid w:val="008D729E"/>
    <w:rsid w:val="008D72BF"/>
    <w:rsid w:val="008D7496"/>
    <w:rsid w:val="008E07CA"/>
    <w:rsid w:val="008E18CC"/>
    <w:rsid w:val="008E1903"/>
    <w:rsid w:val="008E1931"/>
    <w:rsid w:val="008E24CF"/>
    <w:rsid w:val="008E2CE4"/>
    <w:rsid w:val="008E30A8"/>
    <w:rsid w:val="008E3221"/>
    <w:rsid w:val="008E3F37"/>
    <w:rsid w:val="008E47C0"/>
    <w:rsid w:val="008E482C"/>
    <w:rsid w:val="008E719D"/>
    <w:rsid w:val="008F025C"/>
    <w:rsid w:val="008F05D7"/>
    <w:rsid w:val="008F116D"/>
    <w:rsid w:val="008F1953"/>
    <w:rsid w:val="008F2252"/>
    <w:rsid w:val="008F2A8E"/>
    <w:rsid w:val="008F2B01"/>
    <w:rsid w:val="008F2EA3"/>
    <w:rsid w:val="008F4C0C"/>
    <w:rsid w:val="008F4D28"/>
    <w:rsid w:val="008F4EF0"/>
    <w:rsid w:val="008F639B"/>
    <w:rsid w:val="008F748B"/>
    <w:rsid w:val="009002FB"/>
    <w:rsid w:val="00900F77"/>
    <w:rsid w:val="009020D5"/>
    <w:rsid w:val="0090227E"/>
    <w:rsid w:val="009025ED"/>
    <w:rsid w:val="00905BBE"/>
    <w:rsid w:val="00905DC9"/>
    <w:rsid w:val="0090609E"/>
    <w:rsid w:val="00906690"/>
    <w:rsid w:val="00907522"/>
    <w:rsid w:val="009110D8"/>
    <w:rsid w:val="009122C0"/>
    <w:rsid w:val="00912BEF"/>
    <w:rsid w:val="00915397"/>
    <w:rsid w:val="00917F39"/>
    <w:rsid w:val="009204DC"/>
    <w:rsid w:val="00920611"/>
    <w:rsid w:val="00920AA1"/>
    <w:rsid w:val="00920AB3"/>
    <w:rsid w:val="00920DF3"/>
    <w:rsid w:val="00920E22"/>
    <w:rsid w:val="0092203C"/>
    <w:rsid w:val="009243CB"/>
    <w:rsid w:val="00924504"/>
    <w:rsid w:val="00925062"/>
    <w:rsid w:val="00925184"/>
    <w:rsid w:val="0092571C"/>
    <w:rsid w:val="009273A3"/>
    <w:rsid w:val="009279DC"/>
    <w:rsid w:val="009309E9"/>
    <w:rsid w:val="00931374"/>
    <w:rsid w:val="00931498"/>
    <w:rsid w:val="00931B71"/>
    <w:rsid w:val="009334E7"/>
    <w:rsid w:val="009345FE"/>
    <w:rsid w:val="009354DD"/>
    <w:rsid w:val="009359BE"/>
    <w:rsid w:val="00935F0C"/>
    <w:rsid w:val="0093613B"/>
    <w:rsid w:val="00940565"/>
    <w:rsid w:val="009412D0"/>
    <w:rsid w:val="00941AF3"/>
    <w:rsid w:val="00941CF1"/>
    <w:rsid w:val="00942D53"/>
    <w:rsid w:val="00943FD3"/>
    <w:rsid w:val="0094404A"/>
    <w:rsid w:val="0094500C"/>
    <w:rsid w:val="009452D6"/>
    <w:rsid w:val="00946426"/>
    <w:rsid w:val="00946E46"/>
    <w:rsid w:val="00950339"/>
    <w:rsid w:val="00951F6B"/>
    <w:rsid w:val="00952192"/>
    <w:rsid w:val="00952F34"/>
    <w:rsid w:val="00953B90"/>
    <w:rsid w:val="00954A18"/>
    <w:rsid w:val="00954F12"/>
    <w:rsid w:val="00954F63"/>
    <w:rsid w:val="00955241"/>
    <w:rsid w:val="00956003"/>
    <w:rsid w:val="009577E2"/>
    <w:rsid w:val="009617F1"/>
    <w:rsid w:val="009628F9"/>
    <w:rsid w:val="00965015"/>
    <w:rsid w:val="00966503"/>
    <w:rsid w:val="00970D5F"/>
    <w:rsid w:val="009715CA"/>
    <w:rsid w:val="00972482"/>
    <w:rsid w:val="009739E3"/>
    <w:rsid w:val="00973EF5"/>
    <w:rsid w:val="009746ED"/>
    <w:rsid w:val="009755FB"/>
    <w:rsid w:val="00976A9D"/>
    <w:rsid w:val="00976AC8"/>
    <w:rsid w:val="009772DD"/>
    <w:rsid w:val="00981886"/>
    <w:rsid w:val="00982042"/>
    <w:rsid w:val="00982081"/>
    <w:rsid w:val="00983424"/>
    <w:rsid w:val="00984C96"/>
    <w:rsid w:val="009862FA"/>
    <w:rsid w:val="00986B7E"/>
    <w:rsid w:val="00990A5F"/>
    <w:rsid w:val="00990E85"/>
    <w:rsid w:val="0099132C"/>
    <w:rsid w:val="0099175B"/>
    <w:rsid w:val="00991890"/>
    <w:rsid w:val="00991E29"/>
    <w:rsid w:val="009934E7"/>
    <w:rsid w:val="009947C0"/>
    <w:rsid w:val="0099799F"/>
    <w:rsid w:val="009A217C"/>
    <w:rsid w:val="009A29C3"/>
    <w:rsid w:val="009A2D31"/>
    <w:rsid w:val="009A315B"/>
    <w:rsid w:val="009A32D3"/>
    <w:rsid w:val="009A3950"/>
    <w:rsid w:val="009A54FF"/>
    <w:rsid w:val="009A55FA"/>
    <w:rsid w:val="009A6187"/>
    <w:rsid w:val="009A768E"/>
    <w:rsid w:val="009A7B21"/>
    <w:rsid w:val="009A7E86"/>
    <w:rsid w:val="009A7F46"/>
    <w:rsid w:val="009B009D"/>
    <w:rsid w:val="009B1088"/>
    <w:rsid w:val="009B1B27"/>
    <w:rsid w:val="009B1C01"/>
    <w:rsid w:val="009B280A"/>
    <w:rsid w:val="009B30B7"/>
    <w:rsid w:val="009B31EA"/>
    <w:rsid w:val="009B4C84"/>
    <w:rsid w:val="009B5314"/>
    <w:rsid w:val="009B5CEB"/>
    <w:rsid w:val="009B7264"/>
    <w:rsid w:val="009B75C0"/>
    <w:rsid w:val="009C10C8"/>
    <w:rsid w:val="009C139E"/>
    <w:rsid w:val="009C20C6"/>
    <w:rsid w:val="009C2666"/>
    <w:rsid w:val="009C36F0"/>
    <w:rsid w:val="009C3F69"/>
    <w:rsid w:val="009C4F6A"/>
    <w:rsid w:val="009C4FB7"/>
    <w:rsid w:val="009C695A"/>
    <w:rsid w:val="009C6BC9"/>
    <w:rsid w:val="009C6FE0"/>
    <w:rsid w:val="009C704E"/>
    <w:rsid w:val="009C788F"/>
    <w:rsid w:val="009C7AFC"/>
    <w:rsid w:val="009D0E84"/>
    <w:rsid w:val="009D1AD1"/>
    <w:rsid w:val="009D2AC5"/>
    <w:rsid w:val="009D5C10"/>
    <w:rsid w:val="009D71BD"/>
    <w:rsid w:val="009D750E"/>
    <w:rsid w:val="009D7A68"/>
    <w:rsid w:val="009E0211"/>
    <w:rsid w:val="009E08A6"/>
    <w:rsid w:val="009E10F2"/>
    <w:rsid w:val="009E16FC"/>
    <w:rsid w:val="009E285C"/>
    <w:rsid w:val="009E43A1"/>
    <w:rsid w:val="009E4FC6"/>
    <w:rsid w:val="009E5B90"/>
    <w:rsid w:val="009E61DE"/>
    <w:rsid w:val="009E6C65"/>
    <w:rsid w:val="009E6E18"/>
    <w:rsid w:val="009E7012"/>
    <w:rsid w:val="009E7264"/>
    <w:rsid w:val="009F0A34"/>
    <w:rsid w:val="009F1B07"/>
    <w:rsid w:val="009F1EF9"/>
    <w:rsid w:val="009F2D0E"/>
    <w:rsid w:val="009F5682"/>
    <w:rsid w:val="00A0111B"/>
    <w:rsid w:val="00A015E2"/>
    <w:rsid w:val="00A01665"/>
    <w:rsid w:val="00A02535"/>
    <w:rsid w:val="00A026E2"/>
    <w:rsid w:val="00A028A6"/>
    <w:rsid w:val="00A0443E"/>
    <w:rsid w:val="00A0502B"/>
    <w:rsid w:val="00A05060"/>
    <w:rsid w:val="00A057CD"/>
    <w:rsid w:val="00A059E0"/>
    <w:rsid w:val="00A06137"/>
    <w:rsid w:val="00A06F07"/>
    <w:rsid w:val="00A07B65"/>
    <w:rsid w:val="00A07D71"/>
    <w:rsid w:val="00A10790"/>
    <w:rsid w:val="00A107C5"/>
    <w:rsid w:val="00A13E35"/>
    <w:rsid w:val="00A14C1F"/>
    <w:rsid w:val="00A15D2E"/>
    <w:rsid w:val="00A169D5"/>
    <w:rsid w:val="00A17D53"/>
    <w:rsid w:val="00A2056D"/>
    <w:rsid w:val="00A20B25"/>
    <w:rsid w:val="00A22261"/>
    <w:rsid w:val="00A22CD7"/>
    <w:rsid w:val="00A25454"/>
    <w:rsid w:val="00A27629"/>
    <w:rsid w:val="00A27A6C"/>
    <w:rsid w:val="00A27F24"/>
    <w:rsid w:val="00A314A8"/>
    <w:rsid w:val="00A31D9C"/>
    <w:rsid w:val="00A33193"/>
    <w:rsid w:val="00A33806"/>
    <w:rsid w:val="00A34080"/>
    <w:rsid w:val="00A365F0"/>
    <w:rsid w:val="00A43449"/>
    <w:rsid w:val="00A434C4"/>
    <w:rsid w:val="00A442D8"/>
    <w:rsid w:val="00A44336"/>
    <w:rsid w:val="00A44A95"/>
    <w:rsid w:val="00A44DF6"/>
    <w:rsid w:val="00A4521F"/>
    <w:rsid w:val="00A454A5"/>
    <w:rsid w:val="00A46827"/>
    <w:rsid w:val="00A47391"/>
    <w:rsid w:val="00A474F1"/>
    <w:rsid w:val="00A51C57"/>
    <w:rsid w:val="00A52F99"/>
    <w:rsid w:val="00A52FCC"/>
    <w:rsid w:val="00A54992"/>
    <w:rsid w:val="00A55116"/>
    <w:rsid w:val="00A564FB"/>
    <w:rsid w:val="00A567D0"/>
    <w:rsid w:val="00A56C61"/>
    <w:rsid w:val="00A5718F"/>
    <w:rsid w:val="00A601ED"/>
    <w:rsid w:val="00A60240"/>
    <w:rsid w:val="00A60C30"/>
    <w:rsid w:val="00A613C6"/>
    <w:rsid w:val="00A61727"/>
    <w:rsid w:val="00A61A42"/>
    <w:rsid w:val="00A62680"/>
    <w:rsid w:val="00A64061"/>
    <w:rsid w:val="00A660D6"/>
    <w:rsid w:val="00A664AF"/>
    <w:rsid w:val="00A669D8"/>
    <w:rsid w:val="00A70116"/>
    <w:rsid w:val="00A70A97"/>
    <w:rsid w:val="00A70C86"/>
    <w:rsid w:val="00A714BB"/>
    <w:rsid w:val="00A71A96"/>
    <w:rsid w:val="00A7255A"/>
    <w:rsid w:val="00A727B3"/>
    <w:rsid w:val="00A73DA6"/>
    <w:rsid w:val="00A7489E"/>
    <w:rsid w:val="00A76026"/>
    <w:rsid w:val="00A7705C"/>
    <w:rsid w:val="00A77246"/>
    <w:rsid w:val="00A77587"/>
    <w:rsid w:val="00A77C84"/>
    <w:rsid w:val="00A8029B"/>
    <w:rsid w:val="00A81806"/>
    <w:rsid w:val="00A81BF8"/>
    <w:rsid w:val="00A823D6"/>
    <w:rsid w:val="00A824C3"/>
    <w:rsid w:val="00A825E3"/>
    <w:rsid w:val="00A8643D"/>
    <w:rsid w:val="00A86442"/>
    <w:rsid w:val="00A866F5"/>
    <w:rsid w:val="00A901D4"/>
    <w:rsid w:val="00A91273"/>
    <w:rsid w:val="00A916BB"/>
    <w:rsid w:val="00A935BE"/>
    <w:rsid w:val="00A95DC4"/>
    <w:rsid w:val="00A95E76"/>
    <w:rsid w:val="00A96B25"/>
    <w:rsid w:val="00A9742C"/>
    <w:rsid w:val="00A97B24"/>
    <w:rsid w:val="00A97EA2"/>
    <w:rsid w:val="00A97F0D"/>
    <w:rsid w:val="00AA25F2"/>
    <w:rsid w:val="00AA2B63"/>
    <w:rsid w:val="00AA4092"/>
    <w:rsid w:val="00AA412C"/>
    <w:rsid w:val="00AA4B88"/>
    <w:rsid w:val="00AA5F15"/>
    <w:rsid w:val="00AA63CE"/>
    <w:rsid w:val="00AA65D8"/>
    <w:rsid w:val="00AA7975"/>
    <w:rsid w:val="00AB1A4C"/>
    <w:rsid w:val="00AB291A"/>
    <w:rsid w:val="00AB3AB5"/>
    <w:rsid w:val="00AB54FF"/>
    <w:rsid w:val="00AB66F4"/>
    <w:rsid w:val="00AB726C"/>
    <w:rsid w:val="00AB76D5"/>
    <w:rsid w:val="00AB7B08"/>
    <w:rsid w:val="00AB7D20"/>
    <w:rsid w:val="00AC1080"/>
    <w:rsid w:val="00AC2854"/>
    <w:rsid w:val="00AC291A"/>
    <w:rsid w:val="00AC3A17"/>
    <w:rsid w:val="00AC3DAE"/>
    <w:rsid w:val="00AC4F9E"/>
    <w:rsid w:val="00AC60AF"/>
    <w:rsid w:val="00AC6182"/>
    <w:rsid w:val="00AC63EB"/>
    <w:rsid w:val="00AD0EFE"/>
    <w:rsid w:val="00AD12F9"/>
    <w:rsid w:val="00AD1431"/>
    <w:rsid w:val="00AD2402"/>
    <w:rsid w:val="00AD344D"/>
    <w:rsid w:val="00AD392D"/>
    <w:rsid w:val="00AD4196"/>
    <w:rsid w:val="00AD53DA"/>
    <w:rsid w:val="00AD5FB4"/>
    <w:rsid w:val="00AE0C8D"/>
    <w:rsid w:val="00AE2190"/>
    <w:rsid w:val="00AE365D"/>
    <w:rsid w:val="00AE3EDF"/>
    <w:rsid w:val="00AE47C5"/>
    <w:rsid w:val="00AE7239"/>
    <w:rsid w:val="00AE73AE"/>
    <w:rsid w:val="00AE75BC"/>
    <w:rsid w:val="00AF0DD8"/>
    <w:rsid w:val="00AF10F9"/>
    <w:rsid w:val="00AF2098"/>
    <w:rsid w:val="00AF57A0"/>
    <w:rsid w:val="00AF6218"/>
    <w:rsid w:val="00AF6989"/>
    <w:rsid w:val="00AF6EF8"/>
    <w:rsid w:val="00B000C4"/>
    <w:rsid w:val="00B02018"/>
    <w:rsid w:val="00B024E8"/>
    <w:rsid w:val="00B032C5"/>
    <w:rsid w:val="00B05726"/>
    <w:rsid w:val="00B05832"/>
    <w:rsid w:val="00B05B8B"/>
    <w:rsid w:val="00B05DC2"/>
    <w:rsid w:val="00B06BFB"/>
    <w:rsid w:val="00B11CDD"/>
    <w:rsid w:val="00B121CF"/>
    <w:rsid w:val="00B139C3"/>
    <w:rsid w:val="00B146E9"/>
    <w:rsid w:val="00B15EF9"/>
    <w:rsid w:val="00B20742"/>
    <w:rsid w:val="00B217F7"/>
    <w:rsid w:val="00B2211E"/>
    <w:rsid w:val="00B22D71"/>
    <w:rsid w:val="00B24090"/>
    <w:rsid w:val="00B242E6"/>
    <w:rsid w:val="00B26D7F"/>
    <w:rsid w:val="00B27685"/>
    <w:rsid w:val="00B27BA8"/>
    <w:rsid w:val="00B27CE5"/>
    <w:rsid w:val="00B27CF6"/>
    <w:rsid w:val="00B30972"/>
    <w:rsid w:val="00B31D88"/>
    <w:rsid w:val="00B325DC"/>
    <w:rsid w:val="00B342DE"/>
    <w:rsid w:val="00B34558"/>
    <w:rsid w:val="00B3462E"/>
    <w:rsid w:val="00B35601"/>
    <w:rsid w:val="00B35819"/>
    <w:rsid w:val="00B3644A"/>
    <w:rsid w:val="00B3651C"/>
    <w:rsid w:val="00B377BE"/>
    <w:rsid w:val="00B377F7"/>
    <w:rsid w:val="00B37B3C"/>
    <w:rsid w:val="00B37C4E"/>
    <w:rsid w:val="00B412A6"/>
    <w:rsid w:val="00B41EC9"/>
    <w:rsid w:val="00B420F5"/>
    <w:rsid w:val="00B437D3"/>
    <w:rsid w:val="00B45016"/>
    <w:rsid w:val="00B45865"/>
    <w:rsid w:val="00B463B1"/>
    <w:rsid w:val="00B47875"/>
    <w:rsid w:val="00B4792F"/>
    <w:rsid w:val="00B47F79"/>
    <w:rsid w:val="00B50164"/>
    <w:rsid w:val="00B5365F"/>
    <w:rsid w:val="00B5409A"/>
    <w:rsid w:val="00B558DA"/>
    <w:rsid w:val="00B56E6E"/>
    <w:rsid w:val="00B607A7"/>
    <w:rsid w:val="00B60A37"/>
    <w:rsid w:val="00B60D39"/>
    <w:rsid w:val="00B60DD6"/>
    <w:rsid w:val="00B61218"/>
    <w:rsid w:val="00B6165F"/>
    <w:rsid w:val="00B6298B"/>
    <w:rsid w:val="00B64537"/>
    <w:rsid w:val="00B6795D"/>
    <w:rsid w:val="00B67C8D"/>
    <w:rsid w:val="00B70831"/>
    <w:rsid w:val="00B7143C"/>
    <w:rsid w:val="00B74392"/>
    <w:rsid w:val="00B7463C"/>
    <w:rsid w:val="00B749F4"/>
    <w:rsid w:val="00B74DFE"/>
    <w:rsid w:val="00B75119"/>
    <w:rsid w:val="00B76216"/>
    <w:rsid w:val="00B765F9"/>
    <w:rsid w:val="00B76A5A"/>
    <w:rsid w:val="00B76C8E"/>
    <w:rsid w:val="00B81118"/>
    <w:rsid w:val="00B817DB"/>
    <w:rsid w:val="00B8201B"/>
    <w:rsid w:val="00B8428A"/>
    <w:rsid w:val="00B848B1"/>
    <w:rsid w:val="00B84FFF"/>
    <w:rsid w:val="00B85A3B"/>
    <w:rsid w:val="00B8654E"/>
    <w:rsid w:val="00B87C2D"/>
    <w:rsid w:val="00B902DF"/>
    <w:rsid w:val="00B909A0"/>
    <w:rsid w:val="00B91571"/>
    <w:rsid w:val="00B93FF4"/>
    <w:rsid w:val="00B9448A"/>
    <w:rsid w:val="00B94521"/>
    <w:rsid w:val="00B94749"/>
    <w:rsid w:val="00B958AD"/>
    <w:rsid w:val="00B96132"/>
    <w:rsid w:val="00B973CC"/>
    <w:rsid w:val="00BA0F16"/>
    <w:rsid w:val="00BA13A1"/>
    <w:rsid w:val="00BA1BD9"/>
    <w:rsid w:val="00BA27A3"/>
    <w:rsid w:val="00BA41E4"/>
    <w:rsid w:val="00BA425D"/>
    <w:rsid w:val="00BA4B4C"/>
    <w:rsid w:val="00BA4FD0"/>
    <w:rsid w:val="00BA6118"/>
    <w:rsid w:val="00BA6BE1"/>
    <w:rsid w:val="00BB043E"/>
    <w:rsid w:val="00BB1034"/>
    <w:rsid w:val="00BB23EE"/>
    <w:rsid w:val="00BB2950"/>
    <w:rsid w:val="00BB2E4F"/>
    <w:rsid w:val="00BB42F5"/>
    <w:rsid w:val="00BB480C"/>
    <w:rsid w:val="00BB6984"/>
    <w:rsid w:val="00BB6DA4"/>
    <w:rsid w:val="00BB7B2C"/>
    <w:rsid w:val="00BC04EA"/>
    <w:rsid w:val="00BC0857"/>
    <w:rsid w:val="00BC0A27"/>
    <w:rsid w:val="00BC14C0"/>
    <w:rsid w:val="00BC4475"/>
    <w:rsid w:val="00BC468B"/>
    <w:rsid w:val="00BC4A47"/>
    <w:rsid w:val="00BC4C02"/>
    <w:rsid w:val="00BC4DA4"/>
    <w:rsid w:val="00BC537A"/>
    <w:rsid w:val="00BC6856"/>
    <w:rsid w:val="00BC7365"/>
    <w:rsid w:val="00BC7A99"/>
    <w:rsid w:val="00BD0372"/>
    <w:rsid w:val="00BD1564"/>
    <w:rsid w:val="00BD2D31"/>
    <w:rsid w:val="00BD320A"/>
    <w:rsid w:val="00BD33F4"/>
    <w:rsid w:val="00BD3796"/>
    <w:rsid w:val="00BD3926"/>
    <w:rsid w:val="00BD412A"/>
    <w:rsid w:val="00BD446B"/>
    <w:rsid w:val="00BD488E"/>
    <w:rsid w:val="00BD4A97"/>
    <w:rsid w:val="00BD4EEA"/>
    <w:rsid w:val="00BD59A6"/>
    <w:rsid w:val="00BD5D3B"/>
    <w:rsid w:val="00BD73D4"/>
    <w:rsid w:val="00BD76BB"/>
    <w:rsid w:val="00BE0B82"/>
    <w:rsid w:val="00BE0E03"/>
    <w:rsid w:val="00BE1FC1"/>
    <w:rsid w:val="00BE20FD"/>
    <w:rsid w:val="00BE2CE8"/>
    <w:rsid w:val="00BE44CD"/>
    <w:rsid w:val="00BE5749"/>
    <w:rsid w:val="00BE6CFC"/>
    <w:rsid w:val="00BE71C0"/>
    <w:rsid w:val="00BE71EC"/>
    <w:rsid w:val="00BE7566"/>
    <w:rsid w:val="00BE76DD"/>
    <w:rsid w:val="00BE7A26"/>
    <w:rsid w:val="00BF087D"/>
    <w:rsid w:val="00BF33C5"/>
    <w:rsid w:val="00BF3A14"/>
    <w:rsid w:val="00BF43CE"/>
    <w:rsid w:val="00BF551C"/>
    <w:rsid w:val="00BF7674"/>
    <w:rsid w:val="00C00BAA"/>
    <w:rsid w:val="00C00D64"/>
    <w:rsid w:val="00C0102E"/>
    <w:rsid w:val="00C010A5"/>
    <w:rsid w:val="00C018C2"/>
    <w:rsid w:val="00C03639"/>
    <w:rsid w:val="00C03EA0"/>
    <w:rsid w:val="00C051C7"/>
    <w:rsid w:val="00C0628F"/>
    <w:rsid w:val="00C062D7"/>
    <w:rsid w:val="00C0743B"/>
    <w:rsid w:val="00C078BE"/>
    <w:rsid w:val="00C101B6"/>
    <w:rsid w:val="00C112ED"/>
    <w:rsid w:val="00C17D5F"/>
    <w:rsid w:val="00C17FED"/>
    <w:rsid w:val="00C206FF"/>
    <w:rsid w:val="00C21AFC"/>
    <w:rsid w:val="00C2464C"/>
    <w:rsid w:val="00C24996"/>
    <w:rsid w:val="00C24EB0"/>
    <w:rsid w:val="00C27E2C"/>
    <w:rsid w:val="00C302AE"/>
    <w:rsid w:val="00C31231"/>
    <w:rsid w:val="00C312C0"/>
    <w:rsid w:val="00C31F98"/>
    <w:rsid w:val="00C32785"/>
    <w:rsid w:val="00C33D4C"/>
    <w:rsid w:val="00C34366"/>
    <w:rsid w:val="00C344BF"/>
    <w:rsid w:val="00C348E9"/>
    <w:rsid w:val="00C378F1"/>
    <w:rsid w:val="00C40112"/>
    <w:rsid w:val="00C42CBA"/>
    <w:rsid w:val="00C4305F"/>
    <w:rsid w:val="00C43DD2"/>
    <w:rsid w:val="00C44212"/>
    <w:rsid w:val="00C44A7B"/>
    <w:rsid w:val="00C44DF2"/>
    <w:rsid w:val="00C46FCF"/>
    <w:rsid w:val="00C47B61"/>
    <w:rsid w:val="00C50831"/>
    <w:rsid w:val="00C51101"/>
    <w:rsid w:val="00C523BE"/>
    <w:rsid w:val="00C54AF7"/>
    <w:rsid w:val="00C56AEB"/>
    <w:rsid w:val="00C56D1A"/>
    <w:rsid w:val="00C57651"/>
    <w:rsid w:val="00C57994"/>
    <w:rsid w:val="00C57ACA"/>
    <w:rsid w:val="00C609DC"/>
    <w:rsid w:val="00C62161"/>
    <w:rsid w:val="00C62C74"/>
    <w:rsid w:val="00C6305D"/>
    <w:rsid w:val="00C658A4"/>
    <w:rsid w:val="00C65C78"/>
    <w:rsid w:val="00C66450"/>
    <w:rsid w:val="00C67863"/>
    <w:rsid w:val="00C67C94"/>
    <w:rsid w:val="00C703F3"/>
    <w:rsid w:val="00C7489D"/>
    <w:rsid w:val="00C749B2"/>
    <w:rsid w:val="00C74E36"/>
    <w:rsid w:val="00C76183"/>
    <w:rsid w:val="00C76945"/>
    <w:rsid w:val="00C809B3"/>
    <w:rsid w:val="00C82B0F"/>
    <w:rsid w:val="00C84B9E"/>
    <w:rsid w:val="00C85106"/>
    <w:rsid w:val="00C853EA"/>
    <w:rsid w:val="00C8546E"/>
    <w:rsid w:val="00C93246"/>
    <w:rsid w:val="00C943AB"/>
    <w:rsid w:val="00C94BA7"/>
    <w:rsid w:val="00C95723"/>
    <w:rsid w:val="00C9667C"/>
    <w:rsid w:val="00C96D15"/>
    <w:rsid w:val="00CA1AEB"/>
    <w:rsid w:val="00CA3198"/>
    <w:rsid w:val="00CA34F8"/>
    <w:rsid w:val="00CA3DA8"/>
    <w:rsid w:val="00CA4121"/>
    <w:rsid w:val="00CA50D9"/>
    <w:rsid w:val="00CA5169"/>
    <w:rsid w:val="00CA54C6"/>
    <w:rsid w:val="00CA5718"/>
    <w:rsid w:val="00CA659B"/>
    <w:rsid w:val="00CB0964"/>
    <w:rsid w:val="00CB1C55"/>
    <w:rsid w:val="00CB3945"/>
    <w:rsid w:val="00CB3EC1"/>
    <w:rsid w:val="00CB42FF"/>
    <w:rsid w:val="00CB46B0"/>
    <w:rsid w:val="00CB616A"/>
    <w:rsid w:val="00CB6627"/>
    <w:rsid w:val="00CB76AB"/>
    <w:rsid w:val="00CC0DA2"/>
    <w:rsid w:val="00CC1B58"/>
    <w:rsid w:val="00CC1B5D"/>
    <w:rsid w:val="00CC24D9"/>
    <w:rsid w:val="00CC2C96"/>
    <w:rsid w:val="00CC3308"/>
    <w:rsid w:val="00CC3F06"/>
    <w:rsid w:val="00CC5D6E"/>
    <w:rsid w:val="00CC6406"/>
    <w:rsid w:val="00CC7979"/>
    <w:rsid w:val="00CC7F00"/>
    <w:rsid w:val="00CD1583"/>
    <w:rsid w:val="00CD1833"/>
    <w:rsid w:val="00CD1C09"/>
    <w:rsid w:val="00CD2069"/>
    <w:rsid w:val="00CD2165"/>
    <w:rsid w:val="00CD3849"/>
    <w:rsid w:val="00CD4233"/>
    <w:rsid w:val="00CD4740"/>
    <w:rsid w:val="00CD5AD1"/>
    <w:rsid w:val="00CD6416"/>
    <w:rsid w:val="00CD66A8"/>
    <w:rsid w:val="00CE060A"/>
    <w:rsid w:val="00CE071E"/>
    <w:rsid w:val="00CE1FFC"/>
    <w:rsid w:val="00CE3D2C"/>
    <w:rsid w:val="00CE3D68"/>
    <w:rsid w:val="00CE5404"/>
    <w:rsid w:val="00CE6A57"/>
    <w:rsid w:val="00CE7AFD"/>
    <w:rsid w:val="00CF050C"/>
    <w:rsid w:val="00CF11A0"/>
    <w:rsid w:val="00CF1539"/>
    <w:rsid w:val="00CF1F79"/>
    <w:rsid w:val="00CF3630"/>
    <w:rsid w:val="00CF39F9"/>
    <w:rsid w:val="00CF4178"/>
    <w:rsid w:val="00CF6C49"/>
    <w:rsid w:val="00CF7E2B"/>
    <w:rsid w:val="00D000BD"/>
    <w:rsid w:val="00D002A2"/>
    <w:rsid w:val="00D00A0D"/>
    <w:rsid w:val="00D00AFB"/>
    <w:rsid w:val="00D01F04"/>
    <w:rsid w:val="00D02D84"/>
    <w:rsid w:val="00D058F0"/>
    <w:rsid w:val="00D06FEA"/>
    <w:rsid w:val="00D07DE5"/>
    <w:rsid w:val="00D07E30"/>
    <w:rsid w:val="00D1001E"/>
    <w:rsid w:val="00D11226"/>
    <w:rsid w:val="00D11783"/>
    <w:rsid w:val="00D11F1D"/>
    <w:rsid w:val="00D12E46"/>
    <w:rsid w:val="00D13C9B"/>
    <w:rsid w:val="00D171AB"/>
    <w:rsid w:val="00D1736B"/>
    <w:rsid w:val="00D1788B"/>
    <w:rsid w:val="00D2158E"/>
    <w:rsid w:val="00D215AC"/>
    <w:rsid w:val="00D22056"/>
    <w:rsid w:val="00D22667"/>
    <w:rsid w:val="00D22B6C"/>
    <w:rsid w:val="00D230CE"/>
    <w:rsid w:val="00D24B12"/>
    <w:rsid w:val="00D2542E"/>
    <w:rsid w:val="00D26067"/>
    <w:rsid w:val="00D269E4"/>
    <w:rsid w:val="00D26A54"/>
    <w:rsid w:val="00D26EA4"/>
    <w:rsid w:val="00D27505"/>
    <w:rsid w:val="00D30110"/>
    <w:rsid w:val="00D3188B"/>
    <w:rsid w:val="00D3257E"/>
    <w:rsid w:val="00D32C1D"/>
    <w:rsid w:val="00D32CA5"/>
    <w:rsid w:val="00D34174"/>
    <w:rsid w:val="00D34336"/>
    <w:rsid w:val="00D348B1"/>
    <w:rsid w:val="00D360DB"/>
    <w:rsid w:val="00D37DD2"/>
    <w:rsid w:val="00D4036F"/>
    <w:rsid w:val="00D419C3"/>
    <w:rsid w:val="00D41A64"/>
    <w:rsid w:val="00D41E42"/>
    <w:rsid w:val="00D46711"/>
    <w:rsid w:val="00D46A28"/>
    <w:rsid w:val="00D47527"/>
    <w:rsid w:val="00D47827"/>
    <w:rsid w:val="00D47C5C"/>
    <w:rsid w:val="00D50DBB"/>
    <w:rsid w:val="00D51037"/>
    <w:rsid w:val="00D51609"/>
    <w:rsid w:val="00D5223F"/>
    <w:rsid w:val="00D552B3"/>
    <w:rsid w:val="00D56024"/>
    <w:rsid w:val="00D568B8"/>
    <w:rsid w:val="00D56A1C"/>
    <w:rsid w:val="00D57B25"/>
    <w:rsid w:val="00D57D58"/>
    <w:rsid w:val="00D60CEC"/>
    <w:rsid w:val="00D60DEB"/>
    <w:rsid w:val="00D60E81"/>
    <w:rsid w:val="00D610A2"/>
    <w:rsid w:val="00D61887"/>
    <w:rsid w:val="00D61B44"/>
    <w:rsid w:val="00D64675"/>
    <w:rsid w:val="00D64898"/>
    <w:rsid w:val="00D6519C"/>
    <w:rsid w:val="00D6631B"/>
    <w:rsid w:val="00D6677B"/>
    <w:rsid w:val="00D67937"/>
    <w:rsid w:val="00D714F3"/>
    <w:rsid w:val="00D71D71"/>
    <w:rsid w:val="00D7317C"/>
    <w:rsid w:val="00D75716"/>
    <w:rsid w:val="00D75D9E"/>
    <w:rsid w:val="00D77259"/>
    <w:rsid w:val="00D774C1"/>
    <w:rsid w:val="00D7788D"/>
    <w:rsid w:val="00D800B0"/>
    <w:rsid w:val="00D800E6"/>
    <w:rsid w:val="00D81634"/>
    <w:rsid w:val="00D8172F"/>
    <w:rsid w:val="00D81AC7"/>
    <w:rsid w:val="00D829AA"/>
    <w:rsid w:val="00D84244"/>
    <w:rsid w:val="00D84420"/>
    <w:rsid w:val="00D8464A"/>
    <w:rsid w:val="00D85C32"/>
    <w:rsid w:val="00D85DDB"/>
    <w:rsid w:val="00D8627D"/>
    <w:rsid w:val="00D90E61"/>
    <w:rsid w:val="00D90E74"/>
    <w:rsid w:val="00D92A18"/>
    <w:rsid w:val="00D931AB"/>
    <w:rsid w:val="00D940EB"/>
    <w:rsid w:val="00D946A6"/>
    <w:rsid w:val="00D9652B"/>
    <w:rsid w:val="00DA1906"/>
    <w:rsid w:val="00DA2448"/>
    <w:rsid w:val="00DA3023"/>
    <w:rsid w:val="00DA3E52"/>
    <w:rsid w:val="00DA43C3"/>
    <w:rsid w:val="00DA509D"/>
    <w:rsid w:val="00DA5B2F"/>
    <w:rsid w:val="00DA6733"/>
    <w:rsid w:val="00DA6FAD"/>
    <w:rsid w:val="00DB0D7C"/>
    <w:rsid w:val="00DB1D12"/>
    <w:rsid w:val="00DB3164"/>
    <w:rsid w:val="00DB336C"/>
    <w:rsid w:val="00DB3401"/>
    <w:rsid w:val="00DB466B"/>
    <w:rsid w:val="00DB7EB7"/>
    <w:rsid w:val="00DC034F"/>
    <w:rsid w:val="00DC0A7F"/>
    <w:rsid w:val="00DC1AE9"/>
    <w:rsid w:val="00DC4357"/>
    <w:rsid w:val="00DC4781"/>
    <w:rsid w:val="00DC4B92"/>
    <w:rsid w:val="00DC513E"/>
    <w:rsid w:val="00DC5F3E"/>
    <w:rsid w:val="00DC6875"/>
    <w:rsid w:val="00DC6ACB"/>
    <w:rsid w:val="00DD02E7"/>
    <w:rsid w:val="00DD08E4"/>
    <w:rsid w:val="00DD2ED7"/>
    <w:rsid w:val="00DD3156"/>
    <w:rsid w:val="00DD31D5"/>
    <w:rsid w:val="00DD3CEB"/>
    <w:rsid w:val="00DD504D"/>
    <w:rsid w:val="00DD5271"/>
    <w:rsid w:val="00DD6C8D"/>
    <w:rsid w:val="00DD7482"/>
    <w:rsid w:val="00DD7656"/>
    <w:rsid w:val="00DE116E"/>
    <w:rsid w:val="00DE20C6"/>
    <w:rsid w:val="00DE406B"/>
    <w:rsid w:val="00DE44CC"/>
    <w:rsid w:val="00DE469A"/>
    <w:rsid w:val="00DE5CFD"/>
    <w:rsid w:val="00DE5D93"/>
    <w:rsid w:val="00DE6703"/>
    <w:rsid w:val="00DE6D26"/>
    <w:rsid w:val="00DE7E05"/>
    <w:rsid w:val="00DF07A3"/>
    <w:rsid w:val="00DF0C72"/>
    <w:rsid w:val="00DF2804"/>
    <w:rsid w:val="00DF5F0B"/>
    <w:rsid w:val="00DF6937"/>
    <w:rsid w:val="00DF7BB3"/>
    <w:rsid w:val="00E00FE6"/>
    <w:rsid w:val="00E012D9"/>
    <w:rsid w:val="00E02B85"/>
    <w:rsid w:val="00E031D1"/>
    <w:rsid w:val="00E03C90"/>
    <w:rsid w:val="00E04CB7"/>
    <w:rsid w:val="00E0729E"/>
    <w:rsid w:val="00E101B0"/>
    <w:rsid w:val="00E108D4"/>
    <w:rsid w:val="00E11FB3"/>
    <w:rsid w:val="00E13C48"/>
    <w:rsid w:val="00E14D55"/>
    <w:rsid w:val="00E15710"/>
    <w:rsid w:val="00E15E00"/>
    <w:rsid w:val="00E163F5"/>
    <w:rsid w:val="00E16D01"/>
    <w:rsid w:val="00E17E27"/>
    <w:rsid w:val="00E202E2"/>
    <w:rsid w:val="00E211DA"/>
    <w:rsid w:val="00E2169D"/>
    <w:rsid w:val="00E22D91"/>
    <w:rsid w:val="00E231B6"/>
    <w:rsid w:val="00E2356E"/>
    <w:rsid w:val="00E24C9D"/>
    <w:rsid w:val="00E24F19"/>
    <w:rsid w:val="00E25012"/>
    <w:rsid w:val="00E25CB6"/>
    <w:rsid w:val="00E277F7"/>
    <w:rsid w:val="00E301CB"/>
    <w:rsid w:val="00E312FE"/>
    <w:rsid w:val="00E3238F"/>
    <w:rsid w:val="00E32BB1"/>
    <w:rsid w:val="00E32F57"/>
    <w:rsid w:val="00E331B7"/>
    <w:rsid w:val="00E36618"/>
    <w:rsid w:val="00E37295"/>
    <w:rsid w:val="00E42D21"/>
    <w:rsid w:val="00E43459"/>
    <w:rsid w:val="00E44D6C"/>
    <w:rsid w:val="00E452C3"/>
    <w:rsid w:val="00E46885"/>
    <w:rsid w:val="00E470B1"/>
    <w:rsid w:val="00E47E34"/>
    <w:rsid w:val="00E50A7C"/>
    <w:rsid w:val="00E50CD5"/>
    <w:rsid w:val="00E52083"/>
    <w:rsid w:val="00E52B24"/>
    <w:rsid w:val="00E5420C"/>
    <w:rsid w:val="00E55628"/>
    <w:rsid w:val="00E57F2F"/>
    <w:rsid w:val="00E625D2"/>
    <w:rsid w:val="00E6297D"/>
    <w:rsid w:val="00E641BB"/>
    <w:rsid w:val="00E6484E"/>
    <w:rsid w:val="00E652F4"/>
    <w:rsid w:val="00E65BBE"/>
    <w:rsid w:val="00E65E0B"/>
    <w:rsid w:val="00E667B3"/>
    <w:rsid w:val="00E66B61"/>
    <w:rsid w:val="00E673C7"/>
    <w:rsid w:val="00E72561"/>
    <w:rsid w:val="00E72613"/>
    <w:rsid w:val="00E72DB8"/>
    <w:rsid w:val="00E7390B"/>
    <w:rsid w:val="00E74289"/>
    <w:rsid w:val="00E7512D"/>
    <w:rsid w:val="00E755E9"/>
    <w:rsid w:val="00E755F0"/>
    <w:rsid w:val="00E75C08"/>
    <w:rsid w:val="00E76351"/>
    <w:rsid w:val="00E765EE"/>
    <w:rsid w:val="00E770AE"/>
    <w:rsid w:val="00E77A73"/>
    <w:rsid w:val="00E80DD9"/>
    <w:rsid w:val="00E80DE0"/>
    <w:rsid w:val="00E818EC"/>
    <w:rsid w:val="00E82578"/>
    <w:rsid w:val="00E82CF0"/>
    <w:rsid w:val="00E833F4"/>
    <w:rsid w:val="00E83EB7"/>
    <w:rsid w:val="00E84244"/>
    <w:rsid w:val="00E8530C"/>
    <w:rsid w:val="00E85899"/>
    <w:rsid w:val="00E8592D"/>
    <w:rsid w:val="00E8642A"/>
    <w:rsid w:val="00E86508"/>
    <w:rsid w:val="00E868D9"/>
    <w:rsid w:val="00E877D0"/>
    <w:rsid w:val="00E90E5E"/>
    <w:rsid w:val="00E91A63"/>
    <w:rsid w:val="00E925BD"/>
    <w:rsid w:val="00E935B7"/>
    <w:rsid w:val="00E9530F"/>
    <w:rsid w:val="00E95F8C"/>
    <w:rsid w:val="00E965CD"/>
    <w:rsid w:val="00E96840"/>
    <w:rsid w:val="00E968ED"/>
    <w:rsid w:val="00EA08F5"/>
    <w:rsid w:val="00EA0AB9"/>
    <w:rsid w:val="00EA0C54"/>
    <w:rsid w:val="00EA1CDB"/>
    <w:rsid w:val="00EA21E8"/>
    <w:rsid w:val="00EA3A8B"/>
    <w:rsid w:val="00EA3C10"/>
    <w:rsid w:val="00EA5B52"/>
    <w:rsid w:val="00EA5E71"/>
    <w:rsid w:val="00EA64EE"/>
    <w:rsid w:val="00EA761E"/>
    <w:rsid w:val="00EA7ABC"/>
    <w:rsid w:val="00EB1096"/>
    <w:rsid w:val="00EB12A7"/>
    <w:rsid w:val="00EB1466"/>
    <w:rsid w:val="00EB1B25"/>
    <w:rsid w:val="00EB2097"/>
    <w:rsid w:val="00EB2F77"/>
    <w:rsid w:val="00EB3665"/>
    <w:rsid w:val="00EB36F7"/>
    <w:rsid w:val="00EB6BF4"/>
    <w:rsid w:val="00EB7680"/>
    <w:rsid w:val="00EC017A"/>
    <w:rsid w:val="00EC1942"/>
    <w:rsid w:val="00EC4C7B"/>
    <w:rsid w:val="00EC5C10"/>
    <w:rsid w:val="00EC6843"/>
    <w:rsid w:val="00EC7FC9"/>
    <w:rsid w:val="00ED2169"/>
    <w:rsid w:val="00ED2D37"/>
    <w:rsid w:val="00ED4B2E"/>
    <w:rsid w:val="00ED4DAC"/>
    <w:rsid w:val="00ED52AB"/>
    <w:rsid w:val="00ED6B0C"/>
    <w:rsid w:val="00ED6BEF"/>
    <w:rsid w:val="00ED7361"/>
    <w:rsid w:val="00EE02D3"/>
    <w:rsid w:val="00EE0715"/>
    <w:rsid w:val="00EE0AF7"/>
    <w:rsid w:val="00EE13C0"/>
    <w:rsid w:val="00EE228C"/>
    <w:rsid w:val="00EE292B"/>
    <w:rsid w:val="00EE38CA"/>
    <w:rsid w:val="00EE3A2C"/>
    <w:rsid w:val="00EE4373"/>
    <w:rsid w:val="00EE43F9"/>
    <w:rsid w:val="00EE4EF9"/>
    <w:rsid w:val="00EE5D4A"/>
    <w:rsid w:val="00EE66DF"/>
    <w:rsid w:val="00EE717B"/>
    <w:rsid w:val="00EE71DA"/>
    <w:rsid w:val="00EE764A"/>
    <w:rsid w:val="00EE7FF4"/>
    <w:rsid w:val="00EF190D"/>
    <w:rsid w:val="00EF236C"/>
    <w:rsid w:val="00EF2D20"/>
    <w:rsid w:val="00EF2D70"/>
    <w:rsid w:val="00EF3D4A"/>
    <w:rsid w:val="00EF45A4"/>
    <w:rsid w:val="00EF5533"/>
    <w:rsid w:val="00EF617D"/>
    <w:rsid w:val="00F034E2"/>
    <w:rsid w:val="00F04461"/>
    <w:rsid w:val="00F04522"/>
    <w:rsid w:val="00F04821"/>
    <w:rsid w:val="00F0491C"/>
    <w:rsid w:val="00F04F6E"/>
    <w:rsid w:val="00F05354"/>
    <w:rsid w:val="00F06315"/>
    <w:rsid w:val="00F06702"/>
    <w:rsid w:val="00F0718B"/>
    <w:rsid w:val="00F07338"/>
    <w:rsid w:val="00F07AA5"/>
    <w:rsid w:val="00F07FF1"/>
    <w:rsid w:val="00F1377F"/>
    <w:rsid w:val="00F13CB0"/>
    <w:rsid w:val="00F1491C"/>
    <w:rsid w:val="00F163E0"/>
    <w:rsid w:val="00F203E3"/>
    <w:rsid w:val="00F21481"/>
    <w:rsid w:val="00F216F5"/>
    <w:rsid w:val="00F21865"/>
    <w:rsid w:val="00F2500D"/>
    <w:rsid w:val="00F25669"/>
    <w:rsid w:val="00F26B3B"/>
    <w:rsid w:val="00F27FE2"/>
    <w:rsid w:val="00F343C5"/>
    <w:rsid w:val="00F34CD5"/>
    <w:rsid w:val="00F34FCA"/>
    <w:rsid w:val="00F350A4"/>
    <w:rsid w:val="00F35CFD"/>
    <w:rsid w:val="00F373CB"/>
    <w:rsid w:val="00F3798E"/>
    <w:rsid w:val="00F379DF"/>
    <w:rsid w:val="00F37A65"/>
    <w:rsid w:val="00F41438"/>
    <w:rsid w:val="00F4305A"/>
    <w:rsid w:val="00F43645"/>
    <w:rsid w:val="00F4602E"/>
    <w:rsid w:val="00F469C5"/>
    <w:rsid w:val="00F46FA5"/>
    <w:rsid w:val="00F5517E"/>
    <w:rsid w:val="00F55833"/>
    <w:rsid w:val="00F55F16"/>
    <w:rsid w:val="00F570CD"/>
    <w:rsid w:val="00F574A8"/>
    <w:rsid w:val="00F613B2"/>
    <w:rsid w:val="00F613B4"/>
    <w:rsid w:val="00F62BAF"/>
    <w:rsid w:val="00F62CD8"/>
    <w:rsid w:val="00F6410C"/>
    <w:rsid w:val="00F641E7"/>
    <w:rsid w:val="00F64A1B"/>
    <w:rsid w:val="00F64CF2"/>
    <w:rsid w:val="00F65486"/>
    <w:rsid w:val="00F65590"/>
    <w:rsid w:val="00F65A1C"/>
    <w:rsid w:val="00F66151"/>
    <w:rsid w:val="00F663A2"/>
    <w:rsid w:val="00F66EA4"/>
    <w:rsid w:val="00F67208"/>
    <w:rsid w:val="00F6723E"/>
    <w:rsid w:val="00F72683"/>
    <w:rsid w:val="00F72921"/>
    <w:rsid w:val="00F73E05"/>
    <w:rsid w:val="00F74D18"/>
    <w:rsid w:val="00F75565"/>
    <w:rsid w:val="00F756C6"/>
    <w:rsid w:val="00F75A5E"/>
    <w:rsid w:val="00F7607A"/>
    <w:rsid w:val="00F76F11"/>
    <w:rsid w:val="00F8061E"/>
    <w:rsid w:val="00F80B76"/>
    <w:rsid w:val="00F81F2D"/>
    <w:rsid w:val="00F82445"/>
    <w:rsid w:val="00F82667"/>
    <w:rsid w:val="00F8365B"/>
    <w:rsid w:val="00F83992"/>
    <w:rsid w:val="00F84933"/>
    <w:rsid w:val="00F864E9"/>
    <w:rsid w:val="00F87044"/>
    <w:rsid w:val="00F91170"/>
    <w:rsid w:val="00F91A9C"/>
    <w:rsid w:val="00F927D7"/>
    <w:rsid w:val="00F94038"/>
    <w:rsid w:val="00F948BB"/>
    <w:rsid w:val="00F95458"/>
    <w:rsid w:val="00F957F3"/>
    <w:rsid w:val="00F96AA6"/>
    <w:rsid w:val="00FA012C"/>
    <w:rsid w:val="00FA1AF3"/>
    <w:rsid w:val="00FA29D5"/>
    <w:rsid w:val="00FA3263"/>
    <w:rsid w:val="00FA3AD5"/>
    <w:rsid w:val="00FA5B0E"/>
    <w:rsid w:val="00FA5C1B"/>
    <w:rsid w:val="00FA7094"/>
    <w:rsid w:val="00FA7922"/>
    <w:rsid w:val="00FB0B27"/>
    <w:rsid w:val="00FB120F"/>
    <w:rsid w:val="00FB2833"/>
    <w:rsid w:val="00FB3791"/>
    <w:rsid w:val="00FB3C40"/>
    <w:rsid w:val="00FB42EF"/>
    <w:rsid w:val="00FB4E75"/>
    <w:rsid w:val="00FB55FA"/>
    <w:rsid w:val="00FB631B"/>
    <w:rsid w:val="00FB7BE1"/>
    <w:rsid w:val="00FC365E"/>
    <w:rsid w:val="00FC6AE9"/>
    <w:rsid w:val="00FC7096"/>
    <w:rsid w:val="00FD0465"/>
    <w:rsid w:val="00FD0AD6"/>
    <w:rsid w:val="00FD10D9"/>
    <w:rsid w:val="00FD2AF2"/>
    <w:rsid w:val="00FD2CB8"/>
    <w:rsid w:val="00FD3921"/>
    <w:rsid w:val="00FD4073"/>
    <w:rsid w:val="00FD422A"/>
    <w:rsid w:val="00FD4479"/>
    <w:rsid w:val="00FD6FC5"/>
    <w:rsid w:val="00FD7E8F"/>
    <w:rsid w:val="00FE002C"/>
    <w:rsid w:val="00FE0FFF"/>
    <w:rsid w:val="00FE2A00"/>
    <w:rsid w:val="00FE521A"/>
    <w:rsid w:val="00FE63B5"/>
    <w:rsid w:val="00FF07E4"/>
    <w:rsid w:val="00FF31FB"/>
    <w:rsid w:val="00FF326E"/>
    <w:rsid w:val="00FF6E9E"/>
    <w:rsid w:val="00FF6EDB"/>
    <w:rsid w:val="00FF7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32734"/>
  <w15:docId w15:val="{F0C9CBF5-EFF9-4202-8ECD-C9FF7839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32C"/>
    <w:pPr>
      <w:spacing w:after="0"/>
      <w:jc w:val="both"/>
    </w:pPr>
    <w:rPr>
      <w:rFonts w:ascii="EYInterstate Light" w:hAnsi="EYInterstate Light"/>
    </w:rPr>
  </w:style>
  <w:style w:type="paragraph" w:styleId="Heading1">
    <w:name w:val="heading 1"/>
    <w:basedOn w:val="Normal"/>
    <w:next w:val="Normal"/>
    <w:link w:val="Heading1Char"/>
    <w:uiPriority w:val="9"/>
    <w:qFormat/>
    <w:rsid w:val="000718E8"/>
    <w:pPr>
      <w:keepNext/>
      <w:keepLines/>
      <w:numPr>
        <w:numId w:val="8"/>
      </w:numPr>
      <w:tabs>
        <w:tab w:val="left" w:pos="0"/>
      </w:tabs>
      <w:spacing w:before="480"/>
      <w:outlineLvl w:val="0"/>
    </w:pPr>
    <w:rPr>
      <w:rFonts w:eastAsiaTheme="majorEastAsia" w:cs="Times New Roman"/>
      <w:b/>
      <w:bCs/>
      <w:color w:val="0D0D0D" w:themeColor="text1" w:themeTint="F2"/>
      <w:sz w:val="28"/>
      <w:szCs w:val="28"/>
      <w:lang w:val="en-GB"/>
    </w:rPr>
  </w:style>
  <w:style w:type="paragraph" w:styleId="Heading2">
    <w:name w:val="heading 2"/>
    <w:basedOn w:val="Normal"/>
    <w:next w:val="Normal"/>
    <w:link w:val="Heading2Char"/>
    <w:uiPriority w:val="9"/>
    <w:unhideWhenUsed/>
    <w:qFormat/>
    <w:rsid w:val="000718E8"/>
    <w:pPr>
      <w:keepNext/>
      <w:keepLines/>
      <w:numPr>
        <w:ilvl w:val="1"/>
        <w:numId w:val="8"/>
      </w:numPr>
      <w:spacing w:before="200" w:after="240"/>
      <w:outlineLvl w:val="1"/>
    </w:pPr>
    <w:rPr>
      <w:rFonts w:eastAsiaTheme="majorEastAsia" w:cs="Times New Roman"/>
      <w:b/>
      <w:bCs/>
      <w:sz w:val="26"/>
      <w:szCs w:val="26"/>
      <w:lang w:val="en-GB"/>
    </w:rPr>
  </w:style>
  <w:style w:type="paragraph" w:styleId="Heading3">
    <w:name w:val="heading 3"/>
    <w:basedOn w:val="Normal"/>
    <w:next w:val="Normal"/>
    <w:link w:val="Heading3Char"/>
    <w:uiPriority w:val="9"/>
    <w:unhideWhenUsed/>
    <w:qFormat/>
    <w:rsid w:val="00AE7239"/>
    <w:pPr>
      <w:keepNext/>
      <w:keepLines/>
      <w:numPr>
        <w:ilvl w:val="2"/>
        <w:numId w:val="8"/>
      </w:numPr>
      <w:spacing w:before="200" w:after="120"/>
      <w:outlineLvl w:val="2"/>
    </w:pPr>
    <w:rPr>
      <w:rFonts w:eastAsiaTheme="majorEastAsia" w:cstheme="minorHAnsi"/>
      <w:b/>
      <w:bCs/>
      <w:sz w:val="24"/>
      <w:szCs w:val="24"/>
      <w:lang w:val="en-GB"/>
    </w:rPr>
  </w:style>
  <w:style w:type="paragraph" w:styleId="Heading4">
    <w:name w:val="heading 4"/>
    <w:basedOn w:val="Heading3"/>
    <w:next w:val="Normal"/>
    <w:link w:val="Heading4Char"/>
    <w:uiPriority w:val="9"/>
    <w:unhideWhenUsed/>
    <w:qFormat/>
    <w:rsid w:val="00A8029B"/>
    <w:pPr>
      <w:numPr>
        <w:ilvl w:val="3"/>
      </w:numPr>
      <w:outlineLvl w:val="3"/>
    </w:pPr>
    <w:rPr>
      <w:b w:val="0"/>
      <w:i/>
      <w:sz w:val="22"/>
    </w:rPr>
  </w:style>
  <w:style w:type="paragraph" w:styleId="Heading5">
    <w:name w:val="heading 5"/>
    <w:basedOn w:val="Normal"/>
    <w:next w:val="Normal"/>
    <w:link w:val="Heading5Char"/>
    <w:uiPriority w:val="9"/>
    <w:unhideWhenUsed/>
    <w:qFormat/>
    <w:rsid w:val="0016604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ertina">
    <w:name w:val="Copertina"/>
    <w:basedOn w:val="Normal"/>
    <w:qFormat/>
    <w:rsid w:val="00DD3CEB"/>
    <w:pPr>
      <w:tabs>
        <w:tab w:val="left" w:pos="9214"/>
      </w:tabs>
      <w:spacing w:before="120" w:after="120"/>
    </w:pPr>
    <w:rPr>
      <w:rFonts w:eastAsia="Calibri" w:cs="Times New Roman"/>
      <w:b/>
      <w:sz w:val="36"/>
      <w:szCs w:val="20"/>
    </w:rPr>
  </w:style>
  <w:style w:type="paragraph" w:customStyle="1" w:styleId="Box">
    <w:name w:val="Box"/>
    <w:basedOn w:val="Normal"/>
    <w:qFormat/>
    <w:rsid w:val="00DD3CEB"/>
    <w:pPr>
      <w:pBdr>
        <w:top w:val="single" w:sz="4" w:space="1" w:color="FFE600"/>
        <w:left w:val="single" w:sz="4" w:space="4" w:color="FFE600"/>
        <w:bottom w:val="single" w:sz="4" w:space="1" w:color="FFE600"/>
        <w:right w:val="single" w:sz="4" w:space="4" w:color="FFE600"/>
      </w:pBdr>
      <w:shd w:val="clear" w:color="auto" w:fill="F2F2F2" w:themeFill="background1" w:themeFillShade="F2"/>
      <w:spacing w:before="60" w:after="120"/>
    </w:pPr>
    <w:rPr>
      <w:lang w:val="en-GB"/>
    </w:rPr>
  </w:style>
  <w:style w:type="table" w:styleId="TableGrid">
    <w:name w:val="Table Grid"/>
    <w:basedOn w:val="TableNormal"/>
    <w:rsid w:val="00721AD7"/>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18E8"/>
    <w:rPr>
      <w:rFonts w:ascii="EYInterstate Light" w:eastAsiaTheme="majorEastAsia" w:hAnsi="EYInterstate Light" w:cs="Times New Roman"/>
      <w:b/>
      <w:bCs/>
      <w:color w:val="0D0D0D" w:themeColor="text1" w:themeTint="F2"/>
      <w:sz w:val="28"/>
      <w:szCs w:val="28"/>
      <w:lang w:val="en-GB"/>
    </w:rPr>
  </w:style>
  <w:style w:type="character" w:customStyle="1" w:styleId="Heading2Char">
    <w:name w:val="Heading 2 Char"/>
    <w:basedOn w:val="DefaultParagraphFont"/>
    <w:link w:val="Heading2"/>
    <w:uiPriority w:val="9"/>
    <w:rsid w:val="000718E8"/>
    <w:rPr>
      <w:rFonts w:ascii="EYInterstate Light" w:eastAsiaTheme="majorEastAsia" w:hAnsi="EYInterstate Light" w:cs="Times New Roman"/>
      <w:b/>
      <w:bCs/>
      <w:sz w:val="26"/>
      <w:szCs w:val="26"/>
      <w:lang w:val="en-GB"/>
    </w:rPr>
  </w:style>
  <w:style w:type="character" w:customStyle="1" w:styleId="Heading3Char">
    <w:name w:val="Heading 3 Char"/>
    <w:basedOn w:val="DefaultParagraphFont"/>
    <w:link w:val="Heading3"/>
    <w:uiPriority w:val="9"/>
    <w:rsid w:val="00AE7239"/>
    <w:rPr>
      <w:rFonts w:ascii="EYInterstate Light" w:eastAsiaTheme="majorEastAsia" w:hAnsi="EYInterstate Light" w:cstheme="minorHAnsi"/>
      <w:b/>
      <w:bCs/>
      <w:sz w:val="24"/>
      <w:szCs w:val="24"/>
      <w:lang w:val="en-GB"/>
    </w:rPr>
  </w:style>
  <w:style w:type="character" w:customStyle="1" w:styleId="Heading4Char">
    <w:name w:val="Heading 4 Char"/>
    <w:basedOn w:val="DefaultParagraphFont"/>
    <w:link w:val="Heading4"/>
    <w:uiPriority w:val="9"/>
    <w:rsid w:val="00A8029B"/>
    <w:rPr>
      <w:rFonts w:ascii="EYInterstate Light" w:eastAsiaTheme="majorEastAsia" w:hAnsi="EYInterstate Light" w:cstheme="minorHAnsi"/>
      <w:bCs/>
      <w:i/>
      <w:szCs w:val="24"/>
      <w:lang w:val="en-GB"/>
    </w:rPr>
  </w:style>
  <w:style w:type="paragraph" w:styleId="TOCHeading">
    <w:name w:val="TOC Heading"/>
    <w:basedOn w:val="Heading1"/>
    <w:next w:val="Normal"/>
    <w:uiPriority w:val="39"/>
    <w:semiHidden/>
    <w:unhideWhenUsed/>
    <w:qFormat/>
    <w:rsid w:val="00271A34"/>
    <w:pPr>
      <w:outlineLvl w:val="9"/>
    </w:pPr>
  </w:style>
  <w:style w:type="paragraph" w:styleId="TOC1">
    <w:name w:val="toc 1"/>
    <w:basedOn w:val="Normal"/>
    <w:next w:val="Normal"/>
    <w:autoRedefine/>
    <w:uiPriority w:val="39"/>
    <w:unhideWhenUsed/>
    <w:qFormat/>
    <w:rsid w:val="00176D6E"/>
    <w:pPr>
      <w:tabs>
        <w:tab w:val="left" w:pos="1540"/>
        <w:tab w:val="right" w:leader="dot" w:pos="9016"/>
      </w:tabs>
      <w:spacing w:before="60" w:after="100"/>
    </w:pPr>
    <w:rPr>
      <w:noProof/>
      <w:sz w:val="20"/>
      <w:lang w:val="en-GB"/>
    </w:rPr>
  </w:style>
  <w:style w:type="paragraph" w:styleId="TOC2">
    <w:name w:val="toc 2"/>
    <w:basedOn w:val="Normal"/>
    <w:next w:val="Normal"/>
    <w:autoRedefine/>
    <w:uiPriority w:val="39"/>
    <w:unhideWhenUsed/>
    <w:qFormat/>
    <w:rsid w:val="00BC4DA4"/>
    <w:pPr>
      <w:tabs>
        <w:tab w:val="left" w:pos="1134"/>
        <w:tab w:val="right" w:leader="dot" w:pos="9016"/>
      </w:tabs>
      <w:spacing w:before="60" w:after="100"/>
      <w:ind w:left="284" w:hangingChars="142" w:hanging="284"/>
    </w:pPr>
    <w:rPr>
      <w:noProof/>
      <w:sz w:val="20"/>
      <w:lang w:val="ro-RO"/>
    </w:rPr>
  </w:style>
  <w:style w:type="paragraph" w:styleId="TOC3">
    <w:name w:val="toc 3"/>
    <w:basedOn w:val="Normal"/>
    <w:next w:val="Normal"/>
    <w:autoRedefine/>
    <w:uiPriority w:val="39"/>
    <w:unhideWhenUsed/>
    <w:qFormat/>
    <w:rsid w:val="00DA43C3"/>
    <w:pPr>
      <w:shd w:val="clear" w:color="auto" w:fill="FFFFFF" w:themeFill="background1"/>
      <w:tabs>
        <w:tab w:val="left" w:pos="1134"/>
        <w:tab w:val="right" w:leader="dot" w:pos="9016"/>
      </w:tabs>
      <w:spacing w:before="60" w:after="100" w:line="240" w:lineRule="auto"/>
      <w:ind w:left="284"/>
    </w:pPr>
    <w:rPr>
      <w:sz w:val="20"/>
      <w:lang w:val="en-GB"/>
    </w:rPr>
  </w:style>
  <w:style w:type="character" w:styleId="Hyperlink">
    <w:name w:val="Hyperlink"/>
    <w:basedOn w:val="DefaultParagraphFont"/>
    <w:uiPriority w:val="99"/>
    <w:unhideWhenUsed/>
    <w:rsid w:val="00271A34"/>
    <w:rPr>
      <w:color w:val="0000FF" w:themeColor="hyperlink"/>
      <w:u w:val="single"/>
    </w:rPr>
  </w:style>
  <w:style w:type="numbering" w:customStyle="1" w:styleId="Style1">
    <w:name w:val="Style1"/>
    <w:uiPriority w:val="99"/>
    <w:rsid w:val="00271A34"/>
    <w:pPr>
      <w:numPr>
        <w:numId w:val="1"/>
      </w:numPr>
    </w:pPr>
  </w:style>
  <w:style w:type="paragraph" w:styleId="BalloonText">
    <w:name w:val="Balloon Text"/>
    <w:basedOn w:val="Normal"/>
    <w:link w:val="BalloonTextChar"/>
    <w:uiPriority w:val="99"/>
    <w:semiHidden/>
    <w:unhideWhenUsed/>
    <w:rsid w:val="00271A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A34"/>
    <w:rPr>
      <w:rFonts w:ascii="Tahoma" w:hAnsi="Tahoma" w:cs="Tahoma"/>
      <w:sz w:val="16"/>
      <w:szCs w:val="16"/>
    </w:rPr>
  </w:style>
  <w:style w:type="paragraph" w:styleId="Caption">
    <w:name w:val="caption"/>
    <w:basedOn w:val="Normal"/>
    <w:next w:val="Normal"/>
    <w:uiPriority w:val="35"/>
    <w:unhideWhenUsed/>
    <w:qFormat/>
    <w:rsid w:val="00271A34"/>
    <w:pPr>
      <w:keepNext/>
      <w:spacing w:before="60" w:after="120" w:line="240" w:lineRule="auto"/>
    </w:pPr>
    <w:rPr>
      <w:b/>
      <w:bCs/>
      <w:color w:val="808080" w:themeColor="background1" w:themeShade="80"/>
      <w:sz w:val="18"/>
      <w:szCs w:val="18"/>
      <w:lang w:val="en-GB"/>
    </w:rPr>
  </w:style>
  <w:style w:type="paragraph" w:styleId="Footer">
    <w:name w:val="footer"/>
    <w:basedOn w:val="Normal"/>
    <w:link w:val="FooterChar"/>
    <w:uiPriority w:val="99"/>
    <w:unhideWhenUsed/>
    <w:rsid w:val="00271A34"/>
    <w:pPr>
      <w:tabs>
        <w:tab w:val="center" w:pos="4680"/>
        <w:tab w:val="right" w:pos="9360"/>
      </w:tabs>
      <w:spacing w:before="60" w:line="240" w:lineRule="auto"/>
    </w:pPr>
    <w:rPr>
      <w:lang w:val="en-GB"/>
    </w:rPr>
  </w:style>
  <w:style w:type="character" w:customStyle="1" w:styleId="FooterChar">
    <w:name w:val="Footer Char"/>
    <w:basedOn w:val="DefaultParagraphFont"/>
    <w:link w:val="Footer"/>
    <w:uiPriority w:val="99"/>
    <w:rsid w:val="00271A34"/>
    <w:rPr>
      <w:lang w:val="en-GB"/>
    </w:rPr>
  </w:style>
  <w:style w:type="paragraph" w:styleId="FootnoteText">
    <w:name w:val="footnote text"/>
    <w:aliases w:val="Fußnotentextf,single space,footnote text,fn"/>
    <w:basedOn w:val="Normal"/>
    <w:link w:val="FootnoteTextChar"/>
    <w:uiPriority w:val="99"/>
    <w:unhideWhenUsed/>
    <w:rsid w:val="00271A34"/>
    <w:pPr>
      <w:spacing w:before="60" w:line="240" w:lineRule="auto"/>
    </w:pPr>
    <w:rPr>
      <w:sz w:val="20"/>
      <w:szCs w:val="20"/>
      <w:lang w:val="en-GB"/>
    </w:rPr>
  </w:style>
  <w:style w:type="character" w:customStyle="1" w:styleId="FootnoteTextChar">
    <w:name w:val="Footnote Text Char"/>
    <w:aliases w:val="Fußnotentextf Char,single space Char,footnote text Char,fn Char"/>
    <w:basedOn w:val="DefaultParagraphFont"/>
    <w:link w:val="FootnoteText"/>
    <w:uiPriority w:val="99"/>
    <w:rsid w:val="00271A34"/>
    <w:rPr>
      <w:sz w:val="20"/>
      <w:szCs w:val="20"/>
      <w:lang w:val="en-GB"/>
    </w:rPr>
  </w:style>
  <w:style w:type="paragraph" w:styleId="Header">
    <w:name w:val="header"/>
    <w:basedOn w:val="Normal"/>
    <w:link w:val="HeaderChar"/>
    <w:uiPriority w:val="99"/>
    <w:unhideWhenUsed/>
    <w:rsid w:val="00271A34"/>
    <w:pPr>
      <w:tabs>
        <w:tab w:val="center" w:pos="4680"/>
        <w:tab w:val="right" w:pos="9360"/>
      </w:tabs>
      <w:spacing w:before="60" w:line="240" w:lineRule="auto"/>
    </w:pPr>
    <w:rPr>
      <w:lang w:val="en-GB"/>
    </w:rPr>
  </w:style>
  <w:style w:type="character" w:customStyle="1" w:styleId="HeaderChar">
    <w:name w:val="Header Char"/>
    <w:basedOn w:val="DefaultParagraphFont"/>
    <w:link w:val="Header"/>
    <w:uiPriority w:val="99"/>
    <w:rsid w:val="00271A34"/>
    <w:rPr>
      <w:lang w:val="en-GB"/>
    </w:rPr>
  </w:style>
  <w:style w:type="paragraph" w:styleId="ListBullet2">
    <w:name w:val="List Bullet 2"/>
    <w:basedOn w:val="Normal"/>
    <w:uiPriority w:val="99"/>
    <w:semiHidden/>
    <w:unhideWhenUsed/>
    <w:rsid w:val="00271A34"/>
    <w:pPr>
      <w:numPr>
        <w:numId w:val="2"/>
      </w:numPr>
      <w:spacing w:before="60" w:after="120"/>
      <w:contextualSpacing/>
    </w:pPr>
    <w:rPr>
      <w:lang w:val="en-GB"/>
    </w:rPr>
  </w:style>
  <w:style w:type="paragraph" w:styleId="ListParagraph">
    <w:name w:val="List Paragraph"/>
    <w:aliases w:val="body 2,List Paragraph1,List Paragraph11,List_Paragraph,Multilevel para_II,List Paragraph (numbered (a)),Numbered list,Akapit z listą BS,List Paragraph 1,Forth level,Bullet1,References,Outlines a.b.c.,List Bullet Mary,Bullets,PAD"/>
    <w:basedOn w:val="Normal"/>
    <w:link w:val="ListParagraphChar"/>
    <w:uiPriority w:val="34"/>
    <w:qFormat/>
    <w:rsid w:val="00271A34"/>
    <w:pPr>
      <w:spacing w:before="60" w:after="120"/>
      <w:ind w:left="720"/>
      <w:contextualSpacing/>
    </w:pPr>
    <w:rPr>
      <w:lang w:val="en-GB"/>
    </w:rPr>
  </w:style>
  <w:style w:type="character" w:styleId="SubtleEmphasis">
    <w:name w:val="Subtle Emphasis"/>
    <w:basedOn w:val="DefaultParagraphFont"/>
    <w:uiPriority w:val="19"/>
    <w:qFormat/>
    <w:rsid w:val="00271A34"/>
    <w:rPr>
      <w:i/>
      <w:iCs/>
      <w:color w:val="808080" w:themeColor="text1" w:themeTint="7F"/>
    </w:rPr>
  </w:style>
  <w:style w:type="character" w:styleId="Strong">
    <w:name w:val="Strong"/>
    <w:basedOn w:val="DefaultParagraphFont"/>
    <w:uiPriority w:val="22"/>
    <w:qFormat/>
    <w:rsid w:val="00271A34"/>
    <w:rPr>
      <w:b/>
      <w:bCs/>
    </w:rPr>
  </w:style>
  <w:style w:type="character" w:styleId="FootnoteReference">
    <w:name w:val="footnote reference"/>
    <w:aliases w:val="fr,Style 49,Style 18,Footnote Reference new,Footnote Referece,Footnote EY Interstate,Footnote ReferenceW,text + Black,o,Style 5,Footnote EYI"/>
    <w:basedOn w:val="DefaultParagraphFont"/>
    <w:uiPriority w:val="99"/>
    <w:unhideWhenUsed/>
    <w:qFormat/>
    <w:rsid w:val="00271A34"/>
    <w:rPr>
      <w:vertAlign w:val="superscript"/>
    </w:rPr>
  </w:style>
  <w:style w:type="paragraph" w:customStyle="1" w:styleId="Head">
    <w:name w:val="Head"/>
    <w:basedOn w:val="Normal"/>
    <w:qFormat/>
    <w:rsid w:val="003604C7"/>
    <w:pPr>
      <w:jc w:val="center"/>
    </w:pPr>
    <w:rPr>
      <w:i/>
      <w:color w:val="808080" w:themeColor="background1" w:themeShade="80"/>
      <w:sz w:val="16"/>
      <w:szCs w:val="16"/>
    </w:rPr>
  </w:style>
  <w:style w:type="paragraph" w:customStyle="1" w:styleId="bullets">
    <w:name w:val="bullets"/>
    <w:basedOn w:val="Normal"/>
    <w:rsid w:val="00271A34"/>
    <w:pPr>
      <w:numPr>
        <w:numId w:val="3"/>
      </w:numPr>
      <w:spacing w:before="60" w:after="120"/>
    </w:pPr>
    <w:rPr>
      <w:lang w:val="en-GB"/>
    </w:rPr>
  </w:style>
  <w:style w:type="paragraph" w:customStyle="1" w:styleId="bullet10">
    <w:name w:val="bullet1"/>
    <w:basedOn w:val="bullets"/>
    <w:qFormat/>
    <w:rsid w:val="00271A34"/>
    <w:pPr>
      <w:contextualSpacing/>
    </w:pPr>
  </w:style>
  <w:style w:type="paragraph" w:customStyle="1" w:styleId="table">
    <w:name w:val="table"/>
    <w:basedOn w:val="Normal"/>
    <w:qFormat/>
    <w:rsid w:val="00271A34"/>
    <w:pPr>
      <w:framePr w:hSpace="180" w:wrap="around" w:vAnchor="page" w:hAnchor="margin" w:y="2175"/>
      <w:spacing w:before="60" w:after="120" w:line="240" w:lineRule="auto"/>
    </w:pPr>
    <w:rPr>
      <w:rFonts w:cstheme="minorHAnsi"/>
      <w:sz w:val="18"/>
      <w:szCs w:val="18"/>
      <w:lang w:val="en-GB"/>
    </w:rPr>
  </w:style>
  <w:style w:type="character" w:customStyle="1" w:styleId="ListParagraphChar">
    <w:name w:val="List Paragraph Char"/>
    <w:aliases w:val="body 2 Char,List Paragraph1 Char,List Paragraph11 Char,List_Paragraph Char,Multilevel para_II Char,List Paragraph (numbered (a)) Char,Numbered list Char,Akapit z listą BS Char,List Paragraph 1 Char,Forth level Char,Bullet1 Char"/>
    <w:basedOn w:val="DefaultParagraphFont"/>
    <w:link w:val="ListParagraph"/>
    <w:uiPriority w:val="34"/>
    <w:locked/>
    <w:rsid w:val="007337FA"/>
    <w:rPr>
      <w:lang w:val="en-GB"/>
    </w:rPr>
  </w:style>
  <w:style w:type="paragraph" w:styleId="CommentText">
    <w:name w:val="annotation text"/>
    <w:basedOn w:val="Normal"/>
    <w:link w:val="CommentTextChar"/>
    <w:uiPriority w:val="99"/>
    <w:unhideWhenUsed/>
    <w:rsid w:val="0010713A"/>
    <w:pPr>
      <w:spacing w:before="60" w:after="120" w:line="240" w:lineRule="auto"/>
    </w:pPr>
    <w:rPr>
      <w:sz w:val="20"/>
      <w:szCs w:val="20"/>
      <w:lang w:val="en-GB"/>
    </w:rPr>
  </w:style>
  <w:style w:type="character" w:customStyle="1" w:styleId="CommentTextChar">
    <w:name w:val="Comment Text Char"/>
    <w:basedOn w:val="DefaultParagraphFont"/>
    <w:link w:val="CommentText"/>
    <w:uiPriority w:val="99"/>
    <w:rsid w:val="0010713A"/>
    <w:rPr>
      <w:sz w:val="20"/>
      <w:szCs w:val="20"/>
      <w:lang w:val="en-GB"/>
    </w:rPr>
  </w:style>
  <w:style w:type="character" w:styleId="CommentReference">
    <w:name w:val="annotation reference"/>
    <w:basedOn w:val="DefaultParagraphFont"/>
    <w:uiPriority w:val="99"/>
    <w:semiHidden/>
    <w:unhideWhenUsed/>
    <w:rsid w:val="0010713A"/>
    <w:rPr>
      <w:sz w:val="16"/>
      <w:szCs w:val="16"/>
    </w:rPr>
  </w:style>
  <w:style w:type="character" w:styleId="BookTitle">
    <w:name w:val="Book Title"/>
    <w:basedOn w:val="DefaultParagraphFont"/>
    <w:uiPriority w:val="33"/>
    <w:qFormat/>
    <w:rsid w:val="008F05D7"/>
    <w:rPr>
      <w:b/>
      <w:bCs/>
      <w:smallCaps/>
      <w:spacing w:val="5"/>
    </w:rPr>
  </w:style>
  <w:style w:type="paragraph" w:customStyle="1" w:styleId="numbered">
    <w:name w:val="numbered"/>
    <w:basedOn w:val="bullet10"/>
    <w:qFormat/>
    <w:rsid w:val="00046BC9"/>
    <w:pPr>
      <w:numPr>
        <w:numId w:val="4"/>
      </w:numPr>
    </w:pPr>
    <w:rPr>
      <w:rFonts w:cs="Times New Roman"/>
      <w:szCs w:val="24"/>
    </w:rPr>
  </w:style>
  <w:style w:type="paragraph" w:styleId="CommentSubject">
    <w:name w:val="annotation subject"/>
    <w:basedOn w:val="CommentText"/>
    <w:next w:val="CommentText"/>
    <w:link w:val="CommentSubjectChar"/>
    <w:uiPriority w:val="99"/>
    <w:semiHidden/>
    <w:unhideWhenUsed/>
    <w:rsid w:val="00663FFF"/>
    <w:pPr>
      <w:spacing w:before="0" w:after="200"/>
      <w:jc w:val="left"/>
    </w:pPr>
    <w:rPr>
      <w:b/>
      <w:bCs/>
      <w:lang w:val="en-US"/>
    </w:rPr>
  </w:style>
  <w:style w:type="character" w:customStyle="1" w:styleId="CommentSubjectChar">
    <w:name w:val="Comment Subject Char"/>
    <w:basedOn w:val="CommentTextChar"/>
    <w:link w:val="CommentSubject"/>
    <w:uiPriority w:val="99"/>
    <w:semiHidden/>
    <w:rsid w:val="00663FFF"/>
    <w:rPr>
      <w:b/>
      <w:bCs/>
      <w:sz w:val="20"/>
      <w:szCs w:val="20"/>
      <w:lang w:val="en-GB"/>
    </w:rPr>
  </w:style>
  <w:style w:type="paragraph" w:styleId="Revision">
    <w:name w:val="Revision"/>
    <w:hidden/>
    <w:uiPriority w:val="99"/>
    <w:semiHidden/>
    <w:rsid w:val="00663FFF"/>
    <w:pPr>
      <w:spacing w:after="0" w:line="240" w:lineRule="auto"/>
    </w:pPr>
  </w:style>
  <w:style w:type="paragraph" w:customStyle="1" w:styleId="Default">
    <w:name w:val="Default"/>
    <w:rsid w:val="00893367"/>
    <w:pPr>
      <w:autoSpaceDE w:val="0"/>
      <w:autoSpaceDN w:val="0"/>
      <w:adjustRightInd w:val="0"/>
      <w:spacing w:after="0" w:line="240" w:lineRule="auto"/>
    </w:pPr>
    <w:rPr>
      <w:rFonts w:ascii="Calibri" w:hAnsi="Calibri" w:cs="Calibri"/>
      <w:color w:val="000000"/>
      <w:sz w:val="24"/>
      <w:szCs w:val="24"/>
    </w:rPr>
  </w:style>
  <w:style w:type="paragraph" w:styleId="BodyTextIndent">
    <w:name w:val="Body Text Indent"/>
    <w:basedOn w:val="Normal"/>
    <w:link w:val="BodyTextIndentChar"/>
    <w:semiHidden/>
    <w:rsid w:val="00893367"/>
    <w:pPr>
      <w:spacing w:line="240" w:lineRule="auto"/>
      <w:ind w:left="567"/>
    </w:pPr>
    <w:rPr>
      <w:rFonts w:ascii="Times New Roman" w:eastAsia="Times New Roman" w:hAnsi="Times New Roman" w:cs="Times New Roman"/>
      <w:szCs w:val="20"/>
      <w:lang w:val="en-GB"/>
    </w:rPr>
  </w:style>
  <w:style w:type="character" w:customStyle="1" w:styleId="BodyTextIndentChar">
    <w:name w:val="Body Text Indent Char"/>
    <w:basedOn w:val="DefaultParagraphFont"/>
    <w:link w:val="BodyTextIndent"/>
    <w:semiHidden/>
    <w:rsid w:val="00893367"/>
    <w:rPr>
      <w:rFonts w:ascii="Times New Roman" w:eastAsia="Times New Roman" w:hAnsi="Times New Roman" w:cs="Times New Roman"/>
      <w:szCs w:val="20"/>
      <w:lang w:val="en-GB"/>
    </w:rPr>
  </w:style>
  <w:style w:type="paragraph" w:styleId="NormalWeb">
    <w:name w:val="Normal (Web)"/>
    <w:basedOn w:val="Normal"/>
    <w:uiPriority w:val="99"/>
    <w:unhideWhenUsed/>
    <w:rsid w:val="008933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893367"/>
  </w:style>
  <w:style w:type="paragraph" w:styleId="HTMLPreformatted">
    <w:name w:val="HTML Preformatted"/>
    <w:basedOn w:val="Normal"/>
    <w:link w:val="HTMLPreformattedChar"/>
    <w:uiPriority w:val="99"/>
    <w:unhideWhenUsed/>
    <w:rsid w:val="00141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415DC"/>
    <w:rPr>
      <w:rFonts w:ascii="Courier New" w:eastAsia="Times New Roman" w:hAnsi="Courier New" w:cs="Courier New"/>
      <w:sz w:val="20"/>
      <w:szCs w:val="20"/>
    </w:rPr>
  </w:style>
  <w:style w:type="paragraph" w:styleId="Title">
    <w:name w:val="Title"/>
    <w:basedOn w:val="Normal"/>
    <w:next w:val="Normal"/>
    <w:link w:val="TitleChar"/>
    <w:uiPriority w:val="10"/>
    <w:qFormat/>
    <w:rsid w:val="001415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15D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22261"/>
    <w:pPr>
      <w:spacing w:after="0" w:line="240" w:lineRule="auto"/>
      <w:jc w:val="both"/>
    </w:pPr>
    <w:rPr>
      <w:rFonts w:ascii="EYInterstate Light" w:hAnsi="EYInterstate Light"/>
      <w:sz w:val="20"/>
      <w:szCs w:val="24"/>
      <w:lang w:val="en-GB"/>
    </w:rPr>
  </w:style>
  <w:style w:type="paragraph" w:customStyle="1" w:styleId="EYfootnotes">
    <w:name w:val="EY_footnotes"/>
    <w:basedOn w:val="Normal"/>
    <w:link w:val="EYfootnotesChar"/>
    <w:qFormat/>
    <w:rsid w:val="00A22261"/>
    <w:pPr>
      <w:keepNext/>
      <w:spacing w:before="60" w:after="60" w:line="240" w:lineRule="auto"/>
    </w:pPr>
    <w:rPr>
      <w:rFonts w:ascii="Arial" w:eastAsia="Times New Roman" w:hAnsi="Arial" w:cs="EYInterstate Light"/>
      <w:i/>
      <w:kern w:val="12"/>
      <w:sz w:val="16"/>
      <w:szCs w:val="18"/>
    </w:rPr>
  </w:style>
  <w:style w:type="character" w:customStyle="1" w:styleId="EYfootnotesChar">
    <w:name w:val="EY_footnotes Char"/>
    <w:basedOn w:val="DefaultParagraphFont"/>
    <w:link w:val="EYfootnotes"/>
    <w:rsid w:val="00A22261"/>
    <w:rPr>
      <w:rFonts w:ascii="Arial" w:eastAsia="Times New Roman" w:hAnsi="Arial" w:cs="EYInterstate Light"/>
      <w:i/>
      <w:kern w:val="12"/>
      <w:sz w:val="16"/>
      <w:szCs w:val="18"/>
    </w:rPr>
  </w:style>
  <w:style w:type="paragraph" w:styleId="BodyText">
    <w:name w:val="Body Text"/>
    <w:basedOn w:val="Normal"/>
    <w:link w:val="BodyTextChar"/>
    <w:uiPriority w:val="99"/>
    <w:unhideWhenUsed/>
    <w:rsid w:val="00771AFB"/>
    <w:pPr>
      <w:spacing w:after="120"/>
    </w:pPr>
  </w:style>
  <w:style w:type="character" w:customStyle="1" w:styleId="BodyTextChar">
    <w:name w:val="Body Text Char"/>
    <w:basedOn w:val="DefaultParagraphFont"/>
    <w:link w:val="BodyText"/>
    <w:uiPriority w:val="99"/>
    <w:rsid w:val="00771AFB"/>
  </w:style>
  <w:style w:type="paragraph" w:customStyle="1" w:styleId="ModelNrmlDouble">
    <w:name w:val="ModelNrmlDouble"/>
    <w:basedOn w:val="Normal"/>
    <w:link w:val="ModelNrmlDoubleChar"/>
    <w:rsid w:val="00771AFB"/>
    <w:pPr>
      <w:spacing w:after="360" w:line="480" w:lineRule="auto"/>
      <w:ind w:firstLine="720"/>
    </w:pPr>
    <w:rPr>
      <w:rFonts w:ascii="Times New Roman" w:eastAsia="Times New Roman" w:hAnsi="Times New Roman" w:cs="Times New Roman"/>
      <w:szCs w:val="20"/>
    </w:rPr>
  </w:style>
  <w:style w:type="paragraph" w:customStyle="1" w:styleId="ModelNrmlSingle">
    <w:name w:val="ModelNrmlSingle"/>
    <w:basedOn w:val="Normal"/>
    <w:link w:val="ModelNrmlSingleChar"/>
    <w:rsid w:val="00771AFB"/>
    <w:pPr>
      <w:spacing w:after="240" w:line="240" w:lineRule="auto"/>
      <w:ind w:firstLine="720"/>
    </w:pPr>
    <w:rPr>
      <w:rFonts w:ascii="Times New Roman" w:eastAsia="Times New Roman" w:hAnsi="Times New Roman" w:cs="Times New Roman"/>
      <w:szCs w:val="20"/>
    </w:rPr>
  </w:style>
  <w:style w:type="character" w:customStyle="1" w:styleId="ModelNrmlDoubleChar">
    <w:name w:val="ModelNrmlDouble Char"/>
    <w:link w:val="ModelNrmlDouble"/>
    <w:rsid w:val="00771AFB"/>
    <w:rPr>
      <w:rFonts w:ascii="Times New Roman" w:eastAsia="Times New Roman" w:hAnsi="Times New Roman" w:cs="Times New Roman"/>
      <w:szCs w:val="20"/>
    </w:rPr>
  </w:style>
  <w:style w:type="character" w:customStyle="1" w:styleId="ModelNrmlSingleChar">
    <w:name w:val="ModelNrmlSingle Char"/>
    <w:link w:val="ModelNrmlSingle"/>
    <w:locked/>
    <w:rsid w:val="00771AFB"/>
    <w:rPr>
      <w:rFonts w:ascii="Times New Roman" w:eastAsia="Times New Roman" w:hAnsi="Times New Roman" w:cs="Times New Roman"/>
      <w:szCs w:val="20"/>
    </w:rPr>
  </w:style>
  <w:style w:type="table" w:customStyle="1" w:styleId="Style2">
    <w:name w:val="Style2"/>
    <w:basedOn w:val="TableNormal"/>
    <w:uiPriority w:val="99"/>
    <w:rsid w:val="00895BE2"/>
    <w:pPr>
      <w:spacing w:after="0" w:line="240" w:lineRule="auto"/>
    </w:pPr>
    <w:rPr>
      <w:rFonts w:ascii="EYInterstate Light" w:hAnsi="EYInterstate Light"/>
      <w:sz w:val="20"/>
    </w:rPr>
    <w:tblPr>
      <w:tblBorders>
        <w:top w:val="single" w:sz="4" w:space="0" w:color="FFE600"/>
        <w:left w:val="single" w:sz="4" w:space="0" w:color="FFE600"/>
        <w:bottom w:val="single" w:sz="4" w:space="0" w:color="FFE600"/>
        <w:right w:val="single" w:sz="4" w:space="0" w:color="FFE600"/>
        <w:insideH w:val="single" w:sz="4" w:space="0" w:color="FFE600"/>
        <w:insideV w:val="single" w:sz="4" w:space="0" w:color="FFE600"/>
      </w:tblBorders>
    </w:tblPr>
    <w:tcPr>
      <w:shd w:val="clear" w:color="auto" w:fill="FFFFFF" w:themeFill="background1"/>
    </w:tcPr>
    <w:tblStylePr w:type="firstRow">
      <w:rPr>
        <w:b/>
      </w:rPr>
      <w:tblPr/>
      <w:tcPr>
        <w:shd w:val="clear" w:color="auto" w:fill="FFE600"/>
      </w:tcPr>
    </w:tblStylePr>
    <w:tblStylePr w:type="firstCol">
      <w:tblPr/>
      <w:tcPr>
        <w:shd w:val="clear" w:color="auto" w:fill="F2F2F2" w:themeFill="background1" w:themeFillShade="F2"/>
      </w:tcPr>
    </w:tblStylePr>
  </w:style>
  <w:style w:type="paragraph" w:customStyle="1" w:styleId="FirstpageTitle2">
    <w:name w:val="First page Title 2"/>
    <w:basedOn w:val="Normal"/>
    <w:qFormat/>
    <w:rsid w:val="003604C7"/>
    <w:pPr>
      <w:ind w:left="-1276" w:right="-1180"/>
      <w:jc w:val="center"/>
    </w:pPr>
    <w:rPr>
      <w:rFonts w:cs="Times New Roman"/>
      <w:b/>
      <w:sz w:val="40"/>
      <w:szCs w:val="40"/>
    </w:rPr>
  </w:style>
  <w:style w:type="paragraph" w:customStyle="1" w:styleId="Scopebox">
    <w:name w:val="Scope box"/>
    <w:basedOn w:val="Box"/>
    <w:qFormat/>
    <w:rsid w:val="0045522A"/>
    <w:rPr>
      <w:rFonts w:cs="Times New Roman"/>
      <w:szCs w:val="24"/>
    </w:rPr>
  </w:style>
  <w:style w:type="paragraph" w:customStyle="1" w:styleId="Scopepage">
    <w:name w:val="Scope page"/>
    <w:basedOn w:val="Normal"/>
    <w:qFormat/>
    <w:rsid w:val="0045522A"/>
    <w:rPr>
      <w:rFonts w:cs="Times New Roman"/>
      <w:i/>
      <w:color w:val="1F497D" w:themeColor="text2"/>
      <w:szCs w:val="24"/>
    </w:rPr>
  </w:style>
  <w:style w:type="paragraph" w:customStyle="1" w:styleId="FirstpageTitle1">
    <w:name w:val="First page Title 1"/>
    <w:basedOn w:val="FirstpageTitle2"/>
    <w:qFormat/>
    <w:rsid w:val="00AE73AE"/>
    <w:rPr>
      <w:noProof/>
      <w:sz w:val="28"/>
      <w:szCs w:val="28"/>
    </w:rPr>
  </w:style>
  <w:style w:type="paragraph" w:customStyle="1" w:styleId="Bullet1">
    <w:name w:val="Bullet 1"/>
    <w:basedOn w:val="ListParagraph"/>
    <w:qFormat/>
    <w:rsid w:val="00AE7239"/>
    <w:pPr>
      <w:numPr>
        <w:ilvl w:val="1"/>
        <w:numId w:val="9"/>
      </w:numPr>
      <w:spacing w:before="0"/>
      <w:ind w:left="1440"/>
    </w:pPr>
    <w:rPr>
      <w:rFonts w:cs="Times New Roman"/>
      <w:szCs w:val="24"/>
    </w:rPr>
  </w:style>
  <w:style w:type="paragraph" w:customStyle="1" w:styleId="Footnote">
    <w:name w:val="Footnote"/>
    <w:basedOn w:val="FootnoteText"/>
    <w:qFormat/>
    <w:rsid w:val="00E6297D"/>
    <w:rPr>
      <w:rFonts w:cs="Times New Roman"/>
      <w:i/>
      <w:sz w:val="16"/>
    </w:rPr>
  </w:style>
  <w:style w:type="paragraph" w:customStyle="1" w:styleId="Notabene">
    <w:name w:val="Nota bene"/>
    <w:basedOn w:val="bullets"/>
    <w:qFormat/>
    <w:rsid w:val="00990E85"/>
    <w:pPr>
      <w:numPr>
        <w:numId w:val="0"/>
      </w:numPr>
    </w:pPr>
    <w:rPr>
      <w:rFonts w:cs="Times New Roman"/>
      <w:i/>
      <w:szCs w:val="24"/>
    </w:rPr>
  </w:style>
  <w:style w:type="paragraph" w:customStyle="1" w:styleId="Eligibleexpenses1">
    <w:name w:val="Eligible expenses 1"/>
    <w:basedOn w:val="Normal"/>
    <w:qFormat/>
    <w:rsid w:val="009A55FA"/>
    <w:pPr>
      <w:spacing w:before="120"/>
    </w:pPr>
    <w:rPr>
      <w:b/>
      <w:u w:val="single"/>
    </w:rPr>
  </w:style>
  <w:style w:type="paragraph" w:customStyle="1" w:styleId="Bullet2">
    <w:name w:val="Bullet 2"/>
    <w:basedOn w:val="Normal"/>
    <w:qFormat/>
    <w:rsid w:val="00BE0B82"/>
    <w:pPr>
      <w:numPr>
        <w:numId w:val="11"/>
      </w:numPr>
      <w:tabs>
        <w:tab w:val="left" w:pos="360"/>
      </w:tabs>
      <w:spacing w:line="240" w:lineRule="auto"/>
    </w:pPr>
    <w:rPr>
      <w:rFonts w:cs="Times New Roman"/>
      <w:sz w:val="20"/>
      <w:szCs w:val="20"/>
    </w:rPr>
  </w:style>
  <w:style w:type="paragraph" w:styleId="TOC4">
    <w:name w:val="toc 4"/>
    <w:basedOn w:val="Normal"/>
    <w:next w:val="Normal"/>
    <w:autoRedefine/>
    <w:uiPriority w:val="39"/>
    <w:unhideWhenUsed/>
    <w:rsid w:val="00A8029B"/>
    <w:pPr>
      <w:spacing w:after="100"/>
      <w:ind w:left="660"/>
    </w:pPr>
    <w:rPr>
      <w:sz w:val="20"/>
    </w:rPr>
  </w:style>
  <w:style w:type="paragraph" w:customStyle="1" w:styleId="Heading10">
    <w:name w:val="Heading 10"/>
    <w:basedOn w:val="Heading4"/>
    <w:rsid w:val="00A8029B"/>
  </w:style>
  <w:style w:type="paragraph" w:customStyle="1" w:styleId="BulletTable">
    <w:name w:val="Bullet Table"/>
    <w:basedOn w:val="Bullet2"/>
    <w:qFormat/>
    <w:rsid w:val="00797402"/>
    <w:pPr>
      <w:ind w:left="348"/>
    </w:pPr>
    <w:rPr>
      <w:lang w:val="en-GB"/>
    </w:rPr>
  </w:style>
  <w:style w:type="paragraph" w:styleId="TOC5">
    <w:name w:val="toc 5"/>
    <w:basedOn w:val="Normal"/>
    <w:next w:val="Normal"/>
    <w:autoRedefine/>
    <w:uiPriority w:val="39"/>
    <w:semiHidden/>
    <w:unhideWhenUsed/>
    <w:rsid w:val="00A8029B"/>
    <w:pPr>
      <w:spacing w:after="100"/>
      <w:ind w:left="880"/>
    </w:pPr>
  </w:style>
  <w:style w:type="character" w:customStyle="1" w:styleId="Heading5Char">
    <w:name w:val="Heading 5 Char"/>
    <w:basedOn w:val="DefaultParagraphFont"/>
    <w:link w:val="Heading5"/>
    <w:uiPriority w:val="9"/>
    <w:rsid w:val="00166046"/>
    <w:rPr>
      <w:rFonts w:asciiTheme="majorHAnsi" w:eastAsiaTheme="majorEastAsia" w:hAnsiTheme="majorHAnsi" w:cstheme="majorBidi"/>
      <w:color w:val="243F60" w:themeColor="accent1" w:themeShade="7F"/>
    </w:rPr>
  </w:style>
  <w:style w:type="paragraph" w:customStyle="1" w:styleId="Annex">
    <w:name w:val="Annex"/>
    <w:basedOn w:val="Heading3"/>
    <w:qFormat/>
    <w:rsid w:val="00055049"/>
    <w:pPr>
      <w:numPr>
        <w:ilvl w:val="0"/>
        <w:numId w:val="16"/>
      </w:numPr>
      <w:tabs>
        <w:tab w:val="left" w:pos="1620"/>
      </w:tabs>
      <w:ind w:left="928"/>
    </w:pPr>
    <w:rPr>
      <w:sz w:val="28"/>
    </w:rPr>
  </w:style>
  <w:style w:type="paragraph" w:customStyle="1" w:styleId="Indications">
    <w:name w:val="Indications"/>
    <w:basedOn w:val="Normal"/>
    <w:qFormat/>
    <w:rsid w:val="0020362D"/>
    <w:pPr>
      <w:spacing w:before="120" w:after="120"/>
    </w:pPr>
    <w:rPr>
      <w:rFonts w:cs="Times New Roman"/>
      <w:i/>
      <w:sz w:val="20"/>
      <w:szCs w:val="20"/>
      <w:lang w:val="en-GB"/>
    </w:rPr>
  </w:style>
  <w:style w:type="paragraph" w:customStyle="1" w:styleId="Annexsection">
    <w:name w:val="Annex section"/>
    <w:basedOn w:val="ListParagraph"/>
    <w:qFormat/>
    <w:rsid w:val="007D6340"/>
    <w:pPr>
      <w:numPr>
        <w:numId w:val="5"/>
      </w:numPr>
      <w:shd w:val="clear" w:color="auto" w:fill="F2F2F2" w:themeFill="background1" w:themeFillShade="F2"/>
      <w:spacing w:before="0" w:after="0"/>
      <w:jc w:val="left"/>
    </w:pPr>
    <w:rPr>
      <w:sz w:val="20"/>
    </w:rPr>
  </w:style>
  <w:style w:type="paragraph" w:customStyle="1" w:styleId="ConceptNote">
    <w:name w:val="Concept Note"/>
    <w:basedOn w:val="Eligibleexpenses1"/>
    <w:qFormat/>
    <w:rsid w:val="00D57D58"/>
    <w:rPr>
      <w:lang w:val="en-GB"/>
    </w:rPr>
  </w:style>
  <w:style w:type="paragraph" w:customStyle="1" w:styleId="Tableconceptnote">
    <w:name w:val="Table concept note"/>
    <w:basedOn w:val="ListParagraph"/>
    <w:qFormat/>
    <w:rsid w:val="009B280A"/>
    <w:pPr>
      <w:numPr>
        <w:numId w:val="17"/>
      </w:numPr>
      <w:tabs>
        <w:tab w:val="left" w:pos="312"/>
      </w:tabs>
      <w:spacing w:line="240" w:lineRule="auto"/>
      <w:jc w:val="left"/>
    </w:pPr>
    <w:rPr>
      <w:rFonts w:cs="Times New Roman"/>
      <w:sz w:val="20"/>
      <w:szCs w:val="20"/>
    </w:rPr>
  </w:style>
  <w:style w:type="paragraph" w:styleId="EndnoteText">
    <w:name w:val="endnote text"/>
    <w:basedOn w:val="Normal"/>
    <w:link w:val="EndnoteTextChar"/>
    <w:uiPriority w:val="99"/>
    <w:semiHidden/>
    <w:unhideWhenUsed/>
    <w:rsid w:val="00057BD8"/>
    <w:pPr>
      <w:spacing w:line="240" w:lineRule="auto"/>
    </w:pPr>
    <w:rPr>
      <w:sz w:val="20"/>
      <w:szCs w:val="20"/>
    </w:rPr>
  </w:style>
  <w:style w:type="character" w:customStyle="1" w:styleId="EndnoteTextChar">
    <w:name w:val="Endnote Text Char"/>
    <w:basedOn w:val="DefaultParagraphFont"/>
    <w:link w:val="EndnoteText"/>
    <w:uiPriority w:val="99"/>
    <w:semiHidden/>
    <w:rsid w:val="00057BD8"/>
    <w:rPr>
      <w:rFonts w:ascii="EYInterstate Light" w:hAnsi="EYInterstate Light"/>
      <w:sz w:val="20"/>
      <w:szCs w:val="20"/>
    </w:rPr>
  </w:style>
  <w:style w:type="character" w:styleId="EndnoteReference">
    <w:name w:val="endnote reference"/>
    <w:basedOn w:val="DefaultParagraphFont"/>
    <w:uiPriority w:val="99"/>
    <w:semiHidden/>
    <w:unhideWhenUsed/>
    <w:rsid w:val="00057BD8"/>
    <w:rPr>
      <w:vertAlign w:val="superscript"/>
    </w:rPr>
  </w:style>
  <w:style w:type="paragraph" w:customStyle="1" w:styleId="Body">
    <w:name w:val="Body"/>
    <w:rsid w:val="0057267D"/>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character" w:customStyle="1" w:styleId="do1">
    <w:name w:val="do1"/>
    <w:basedOn w:val="DefaultParagraphFont"/>
    <w:rsid w:val="00B75119"/>
    <w:rPr>
      <w:b/>
      <w:bCs/>
      <w:sz w:val="26"/>
      <w:szCs w:val="26"/>
    </w:rPr>
  </w:style>
  <w:style w:type="paragraph" w:styleId="z-TopofForm">
    <w:name w:val="HTML Top of Form"/>
    <w:basedOn w:val="Normal"/>
    <w:next w:val="Normal"/>
    <w:link w:val="z-TopofFormChar"/>
    <w:hidden/>
    <w:uiPriority w:val="99"/>
    <w:semiHidden/>
    <w:unhideWhenUsed/>
    <w:rsid w:val="003B4461"/>
    <w:pPr>
      <w:pBdr>
        <w:bottom w:val="single" w:sz="6" w:space="1" w:color="auto"/>
      </w:pBdr>
      <w:spacing w:line="240" w:lineRule="auto"/>
      <w:jc w:val="center"/>
    </w:pPr>
    <w:rPr>
      <w:rFonts w:ascii="Arial" w:eastAsia="Times New Roman" w:hAnsi="Arial" w:cs="Arial"/>
      <w:vanish/>
      <w:sz w:val="16"/>
      <w:szCs w:val="16"/>
      <w:lang w:eastAsia="ja-JP"/>
    </w:rPr>
  </w:style>
  <w:style w:type="character" w:customStyle="1" w:styleId="z-TopofFormChar">
    <w:name w:val="z-Top of Form Char"/>
    <w:basedOn w:val="DefaultParagraphFont"/>
    <w:link w:val="z-TopofForm"/>
    <w:uiPriority w:val="99"/>
    <w:semiHidden/>
    <w:rsid w:val="003B4461"/>
    <w:rPr>
      <w:rFonts w:ascii="Arial" w:eastAsia="Times New Roman" w:hAnsi="Arial" w:cs="Arial"/>
      <w:vanish/>
      <w:sz w:val="16"/>
      <w:szCs w:val="16"/>
      <w:lang w:eastAsia="ja-JP"/>
    </w:rPr>
  </w:style>
  <w:style w:type="character" w:customStyle="1" w:styleId="gt-cc-tc">
    <w:name w:val="gt-cc-tc"/>
    <w:basedOn w:val="DefaultParagraphFont"/>
    <w:rsid w:val="003B4461"/>
  </w:style>
  <w:style w:type="character" w:customStyle="1" w:styleId="gt-ct-text1">
    <w:name w:val="gt-ct-text1"/>
    <w:basedOn w:val="DefaultParagraphFont"/>
    <w:rsid w:val="003B4461"/>
    <w:rPr>
      <w:color w:val="222222"/>
      <w:sz w:val="20"/>
      <w:szCs w:val="20"/>
    </w:rPr>
  </w:style>
  <w:style w:type="character" w:customStyle="1" w:styleId="gt-card-ttl-txt1">
    <w:name w:val="gt-card-ttl-txt1"/>
    <w:basedOn w:val="DefaultParagraphFont"/>
    <w:rsid w:val="003B4461"/>
    <w:rPr>
      <w:color w:val="222222"/>
    </w:rPr>
  </w:style>
  <w:style w:type="character" w:customStyle="1" w:styleId="gt-ft-text1">
    <w:name w:val="gt-ft-text1"/>
    <w:basedOn w:val="DefaultParagraphFont"/>
    <w:rsid w:val="003B4461"/>
  </w:style>
  <w:style w:type="paragraph" w:styleId="z-BottomofForm">
    <w:name w:val="HTML Bottom of Form"/>
    <w:basedOn w:val="Normal"/>
    <w:next w:val="Normal"/>
    <w:link w:val="z-BottomofFormChar"/>
    <w:hidden/>
    <w:uiPriority w:val="99"/>
    <w:semiHidden/>
    <w:unhideWhenUsed/>
    <w:rsid w:val="003B4461"/>
    <w:pPr>
      <w:pBdr>
        <w:top w:val="single" w:sz="6" w:space="1" w:color="auto"/>
      </w:pBdr>
      <w:spacing w:line="240" w:lineRule="auto"/>
      <w:jc w:val="center"/>
    </w:pPr>
    <w:rPr>
      <w:rFonts w:ascii="Arial" w:eastAsia="Times New Roman" w:hAnsi="Arial" w:cs="Arial"/>
      <w:vanish/>
      <w:sz w:val="16"/>
      <w:szCs w:val="16"/>
      <w:lang w:eastAsia="ja-JP"/>
    </w:rPr>
  </w:style>
  <w:style w:type="character" w:customStyle="1" w:styleId="z-BottomofFormChar">
    <w:name w:val="z-Bottom of Form Char"/>
    <w:basedOn w:val="DefaultParagraphFont"/>
    <w:link w:val="z-BottomofForm"/>
    <w:uiPriority w:val="99"/>
    <w:semiHidden/>
    <w:rsid w:val="003B4461"/>
    <w:rPr>
      <w:rFonts w:ascii="Arial" w:eastAsia="Times New Roman" w:hAnsi="Arial" w:cs="Arial"/>
      <w:vanish/>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1805">
      <w:bodyDiv w:val="1"/>
      <w:marLeft w:val="0"/>
      <w:marRight w:val="0"/>
      <w:marTop w:val="0"/>
      <w:marBottom w:val="0"/>
      <w:divBdr>
        <w:top w:val="none" w:sz="0" w:space="0" w:color="auto"/>
        <w:left w:val="none" w:sz="0" w:space="0" w:color="auto"/>
        <w:bottom w:val="none" w:sz="0" w:space="0" w:color="auto"/>
        <w:right w:val="none" w:sz="0" w:space="0" w:color="auto"/>
      </w:divBdr>
    </w:div>
    <w:div w:id="378550899">
      <w:bodyDiv w:val="1"/>
      <w:marLeft w:val="0"/>
      <w:marRight w:val="0"/>
      <w:marTop w:val="0"/>
      <w:marBottom w:val="0"/>
      <w:divBdr>
        <w:top w:val="none" w:sz="0" w:space="0" w:color="auto"/>
        <w:left w:val="none" w:sz="0" w:space="0" w:color="auto"/>
        <w:bottom w:val="none" w:sz="0" w:space="0" w:color="auto"/>
        <w:right w:val="none" w:sz="0" w:space="0" w:color="auto"/>
      </w:divBdr>
      <w:divsChild>
        <w:div w:id="675155069">
          <w:marLeft w:val="0"/>
          <w:marRight w:val="0"/>
          <w:marTop w:val="0"/>
          <w:marBottom w:val="0"/>
          <w:divBdr>
            <w:top w:val="none" w:sz="0" w:space="0" w:color="auto"/>
            <w:left w:val="none" w:sz="0" w:space="0" w:color="auto"/>
            <w:bottom w:val="none" w:sz="0" w:space="0" w:color="auto"/>
            <w:right w:val="none" w:sz="0" w:space="0" w:color="auto"/>
          </w:divBdr>
          <w:divsChild>
            <w:div w:id="1597857760">
              <w:marLeft w:val="0"/>
              <w:marRight w:val="0"/>
              <w:marTop w:val="0"/>
              <w:marBottom w:val="0"/>
              <w:divBdr>
                <w:top w:val="none" w:sz="0" w:space="0" w:color="auto"/>
                <w:left w:val="none" w:sz="0" w:space="0" w:color="auto"/>
                <w:bottom w:val="none" w:sz="0" w:space="0" w:color="auto"/>
                <w:right w:val="none" w:sz="0" w:space="0" w:color="auto"/>
              </w:divBdr>
              <w:divsChild>
                <w:div w:id="209655201">
                  <w:marLeft w:val="0"/>
                  <w:marRight w:val="0"/>
                  <w:marTop w:val="0"/>
                  <w:marBottom w:val="0"/>
                  <w:divBdr>
                    <w:top w:val="none" w:sz="0" w:space="0" w:color="auto"/>
                    <w:left w:val="none" w:sz="0" w:space="0" w:color="auto"/>
                    <w:bottom w:val="none" w:sz="0" w:space="0" w:color="auto"/>
                    <w:right w:val="none" w:sz="0" w:space="0" w:color="auto"/>
                  </w:divBdr>
                  <w:divsChild>
                    <w:div w:id="1556158913">
                      <w:marLeft w:val="0"/>
                      <w:marRight w:val="0"/>
                      <w:marTop w:val="0"/>
                      <w:marBottom w:val="0"/>
                      <w:divBdr>
                        <w:top w:val="none" w:sz="0" w:space="0" w:color="auto"/>
                        <w:left w:val="none" w:sz="0" w:space="0" w:color="auto"/>
                        <w:bottom w:val="none" w:sz="0" w:space="0" w:color="auto"/>
                        <w:right w:val="none" w:sz="0" w:space="0" w:color="auto"/>
                      </w:divBdr>
                      <w:divsChild>
                        <w:div w:id="1718503835">
                          <w:marLeft w:val="0"/>
                          <w:marRight w:val="0"/>
                          <w:marTop w:val="0"/>
                          <w:marBottom w:val="0"/>
                          <w:divBdr>
                            <w:top w:val="none" w:sz="0" w:space="0" w:color="auto"/>
                            <w:left w:val="none" w:sz="0" w:space="0" w:color="auto"/>
                            <w:bottom w:val="none" w:sz="0" w:space="0" w:color="auto"/>
                            <w:right w:val="none" w:sz="0" w:space="0" w:color="auto"/>
                          </w:divBdr>
                          <w:divsChild>
                            <w:div w:id="366761505">
                              <w:marLeft w:val="0"/>
                              <w:marRight w:val="0"/>
                              <w:marTop w:val="0"/>
                              <w:marBottom w:val="0"/>
                              <w:divBdr>
                                <w:top w:val="none" w:sz="0" w:space="0" w:color="auto"/>
                                <w:left w:val="none" w:sz="0" w:space="0" w:color="auto"/>
                                <w:bottom w:val="none" w:sz="0" w:space="0" w:color="auto"/>
                                <w:right w:val="none" w:sz="0" w:space="0" w:color="auto"/>
                              </w:divBdr>
                              <w:divsChild>
                                <w:div w:id="2110923772">
                                  <w:marLeft w:val="0"/>
                                  <w:marRight w:val="0"/>
                                  <w:marTop w:val="0"/>
                                  <w:marBottom w:val="0"/>
                                  <w:divBdr>
                                    <w:top w:val="none" w:sz="0" w:space="0" w:color="auto"/>
                                    <w:left w:val="none" w:sz="0" w:space="0" w:color="auto"/>
                                    <w:bottom w:val="none" w:sz="0" w:space="0" w:color="auto"/>
                                    <w:right w:val="none" w:sz="0" w:space="0" w:color="auto"/>
                                  </w:divBdr>
                                  <w:divsChild>
                                    <w:div w:id="1467355697">
                                      <w:marLeft w:val="50"/>
                                      <w:marRight w:val="0"/>
                                      <w:marTop w:val="0"/>
                                      <w:marBottom w:val="0"/>
                                      <w:divBdr>
                                        <w:top w:val="none" w:sz="0" w:space="0" w:color="auto"/>
                                        <w:left w:val="none" w:sz="0" w:space="0" w:color="auto"/>
                                        <w:bottom w:val="none" w:sz="0" w:space="0" w:color="auto"/>
                                        <w:right w:val="none" w:sz="0" w:space="0" w:color="auto"/>
                                      </w:divBdr>
                                      <w:divsChild>
                                        <w:div w:id="240062657">
                                          <w:marLeft w:val="0"/>
                                          <w:marRight w:val="0"/>
                                          <w:marTop w:val="0"/>
                                          <w:marBottom w:val="0"/>
                                          <w:divBdr>
                                            <w:top w:val="none" w:sz="0" w:space="0" w:color="auto"/>
                                            <w:left w:val="none" w:sz="0" w:space="0" w:color="auto"/>
                                            <w:bottom w:val="none" w:sz="0" w:space="0" w:color="auto"/>
                                            <w:right w:val="none" w:sz="0" w:space="0" w:color="auto"/>
                                          </w:divBdr>
                                          <w:divsChild>
                                            <w:div w:id="33972489">
                                              <w:marLeft w:val="0"/>
                                              <w:marRight w:val="0"/>
                                              <w:marTop w:val="0"/>
                                              <w:marBottom w:val="100"/>
                                              <w:divBdr>
                                                <w:top w:val="single" w:sz="4" w:space="0" w:color="F5F5F5"/>
                                                <w:left w:val="single" w:sz="4" w:space="0" w:color="F5F5F5"/>
                                                <w:bottom w:val="single" w:sz="4" w:space="0" w:color="F5F5F5"/>
                                                <w:right w:val="single" w:sz="4" w:space="0" w:color="F5F5F5"/>
                                              </w:divBdr>
                                              <w:divsChild>
                                                <w:div w:id="537742434">
                                                  <w:marLeft w:val="0"/>
                                                  <w:marRight w:val="0"/>
                                                  <w:marTop w:val="0"/>
                                                  <w:marBottom w:val="0"/>
                                                  <w:divBdr>
                                                    <w:top w:val="none" w:sz="0" w:space="0" w:color="auto"/>
                                                    <w:left w:val="none" w:sz="0" w:space="0" w:color="auto"/>
                                                    <w:bottom w:val="none" w:sz="0" w:space="0" w:color="auto"/>
                                                    <w:right w:val="none" w:sz="0" w:space="0" w:color="auto"/>
                                                  </w:divBdr>
                                                  <w:divsChild>
                                                    <w:div w:id="538594800">
                                                      <w:marLeft w:val="0"/>
                                                      <w:marRight w:val="0"/>
                                                      <w:marTop w:val="0"/>
                                                      <w:marBottom w:val="0"/>
                                                      <w:divBdr>
                                                        <w:top w:val="none" w:sz="0" w:space="0" w:color="auto"/>
                                                        <w:left w:val="none" w:sz="0" w:space="0" w:color="auto"/>
                                                        <w:bottom w:val="none" w:sz="0" w:space="0" w:color="auto"/>
                                                        <w:right w:val="none" w:sz="0" w:space="0" w:color="auto"/>
                                                      </w:divBdr>
                                                    </w:div>
                                                  </w:divsChild>
                                                </w:div>
                                                <w:div w:id="16934902">
                                                  <w:marLeft w:val="0"/>
                                                  <w:marRight w:val="0"/>
                                                  <w:marTop w:val="0"/>
                                                  <w:marBottom w:val="0"/>
                                                  <w:divBdr>
                                                    <w:top w:val="none" w:sz="0" w:space="0" w:color="auto"/>
                                                    <w:left w:val="none" w:sz="0" w:space="0" w:color="auto"/>
                                                    <w:bottom w:val="none" w:sz="0" w:space="0" w:color="auto"/>
                                                    <w:right w:val="none" w:sz="0" w:space="0" w:color="auto"/>
                                                  </w:divBdr>
                                                  <w:divsChild>
                                                    <w:div w:id="1646663778">
                                                      <w:marLeft w:val="0"/>
                                                      <w:marRight w:val="0"/>
                                                      <w:marTop w:val="0"/>
                                                      <w:marBottom w:val="0"/>
                                                      <w:divBdr>
                                                        <w:top w:val="none" w:sz="0" w:space="0" w:color="auto"/>
                                                        <w:left w:val="none" w:sz="0" w:space="0" w:color="auto"/>
                                                        <w:bottom w:val="none" w:sz="0" w:space="0" w:color="auto"/>
                                                        <w:right w:val="none" w:sz="0" w:space="0" w:color="auto"/>
                                                      </w:divBdr>
                                                    </w:div>
                                                  </w:divsChild>
                                                </w:div>
                                                <w:div w:id="938678267">
                                                  <w:marLeft w:val="0"/>
                                                  <w:marRight w:val="0"/>
                                                  <w:marTop w:val="0"/>
                                                  <w:marBottom w:val="0"/>
                                                  <w:divBdr>
                                                    <w:top w:val="none" w:sz="0" w:space="0" w:color="auto"/>
                                                    <w:left w:val="none" w:sz="0" w:space="0" w:color="auto"/>
                                                    <w:bottom w:val="none" w:sz="0" w:space="0" w:color="auto"/>
                                                    <w:right w:val="none" w:sz="0" w:space="0" w:color="auto"/>
                                                  </w:divBdr>
                                                  <w:divsChild>
                                                    <w:div w:id="304510108">
                                                      <w:marLeft w:val="0"/>
                                                      <w:marRight w:val="0"/>
                                                      <w:marTop w:val="0"/>
                                                      <w:marBottom w:val="0"/>
                                                      <w:divBdr>
                                                        <w:top w:val="none" w:sz="0" w:space="0" w:color="auto"/>
                                                        <w:left w:val="none" w:sz="0" w:space="0" w:color="auto"/>
                                                        <w:bottom w:val="none" w:sz="0" w:space="0" w:color="auto"/>
                                                        <w:right w:val="none" w:sz="0" w:space="0" w:color="auto"/>
                                                      </w:divBdr>
                                                      <w:divsChild>
                                                        <w:div w:id="1618952134">
                                                          <w:marLeft w:val="0"/>
                                                          <w:marRight w:val="0"/>
                                                          <w:marTop w:val="0"/>
                                                          <w:marBottom w:val="0"/>
                                                          <w:divBdr>
                                                            <w:top w:val="none" w:sz="0" w:space="0" w:color="auto"/>
                                                            <w:left w:val="none" w:sz="0" w:space="0" w:color="auto"/>
                                                            <w:bottom w:val="none" w:sz="0" w:space="0" w:color="auto"/>
                                                            <w:right w:val="none" w:sz="0" w:space="0" w:color="auto"/>
                                                          </w:divBdr>
                                                        </w:div>
                                                        <w:div w:id="6890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00631">
                                              <w:marLeft w:val="0"/>
                                              <w:marRight w:val="0"/>
                                              <w:marTop w:val="0"/>
                                              <w:marBottom w:val="0"/>
                                              <w:divBdr>
                                                <w:top w:val="none" w:sz="0" w:space="0" w:color="auto"/>
                                                <w:left w:val="none" w:sz="0" w:space="0" w:color="auto"/>
                                                <w:bottom w:val="none" w:sz="0" w:space="0" w:color="auto"/>
                                                <w:right w:val="none" w:sz="0" w:space="0" w:color="auto"/>
                                              </w:divBdr>
                                              <w:divsChild>
                                                <w:div w:id="117072761">
                                                  <w:marLeft w:val="0"/>
                                                  <w:marRight w:val="0"/>
                                                  <w:marTop w:val="0"/>
                                                  <w:marBottom w:val="0"/>
                                                  <w:divBdr>
                                                    <w:top w:val="none" w:sz="0" w:space="0" w:color="auto"/>
                                                    <w:left w:val="none" w:sz="0" w:space="0" w:color="auto"/>
                                                    <w:bottom w:val="none" w:sz="0" w:space="0" w:color="auto"/>
                                                    <w:right w:val="none" w:sz="0" w:space="0" w:color="auto"/>
                                                  </w:divBdr>
                                                  <w:divsChild>
                                                    <w:div w:id="1106387593">
                                                      <w:marLeft w:val="0"/>
                                                      <w:marRight w:val="0"/>
                                                      <w:marTop w:val="0"/>
                                                      <w:marBottom w:val="0"/>
                                                      <w:divBdr>
                                                        <w:top w:val="none" w:sz="0" w:space="0" w:color="auto"/>
                                                        <w:left w:val="none" w:sz="0" w:space="0" w:color="auto"/>
                                                        <w:bottom w:val="none" w:sz="0" w:space="0" w:color="auto"/>
                                                        <w:right w:val="none" w:sz="0" w:space="0" w:color="auto"/>
                                                      </w:divBdr>
                                                      <w:divsChild>
                                                        <w:div w:id="164780944">
                                                          <w:marLeft w:val="0"/>
                                                          <w:marRight w:val="0"/>
                                                          <w:marTop w:val="0"/>
                                                          <w:marBottom w:val="0"/>
                                                          <w:divBdr>
                                                            <w:top w:val="none" w:sz="0" w:space="0" w:color="auto"/>
                                                            <w:left w:val="none" w:sz="0" w:space="0" w:color="auto"/>
                                                            <w:bottom w:val="none" w:sz="0" w:space="0" w:color="auto"/>
                                                            <w:right w:val="none" w:sz="0" w:space="0" w:color="auto"/>
                                                          </w:divBdr>
                                                          <w:divsChild>
                                                            <w:div w:id="1048801828">
                                                              <w:marLeft w:val="0"/>
                                                              <w:marRight w:val="0"/>
                                                              <w:marTop w:val="0"/>
                                                              <w:marBottom w:val="0"/>
                                                              <w:divBdr>
                                                                <w:top w:val="none" w:sz="0" w:space="0" w:color="auto"/>
                                                                <w:left w:val="none" w:sz="0" w:space="0" w:color="auto"/>
                                                                <w:bottom w:val="none" w:sz="0" w:space="0" w:color="auto"/>
                                                                <w:right w:val="none" w:sz="0" w:space="0" w:color="auto"/>
                                                              </w:divBdr>
                                                              <w:divsChild>
                                                                <w:div w:id="680937141">
                                                                  <w:marLeft w:val="0"/>
                                                                  <w:marRight w:val="0"/>
                                                                  <w:marTop w:val="100"/>
                                                                  <w:marBottom w:val="100"/>
                                                                  <w:divBdr>
                                                                    <w:top w:val="none" w:sz="0" w:space="0" w:color="auto"/>
                                                                    <w:left w:val="none" w:sz="0" w:space="0" w:color="auto"/>
                                                                    <w:bottom w:val="none" w:sz="0" w:space="0" w:color="auto"/>
                                                                    <w:right w:val="none" w:sz="0" w:space="0" w:color="auto"/>
                                                                  </w:divBdr>
                                                                </w:div>
                                                                <w:div w:id="717584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11912161">
                                                  <w:marLeft w:val="0"/>
                                                  <w:marRight w:val="0"/>
                                                  <w:marTop w:val="0"/>
                                                  <w:marBottom w:val="0"/>
                                                  <w:divBdr>
                                                    <w:top w:val="none" w:sz="0" w:space="0" w:color="auto"/>
                                                    <w:left w:val="none" w:sz="0" w:space="0" w:color="auto"/>
                                                    <w:bottom w:val="none" w:sz="0" w:space="0" w:color="auto"/>
                                                    <w:right w:val="none" w:sz="0" w:space="0" w:color="auto"/>
                                                  </w:divBdr>
                                                  <w:divsChild>
                                                    <w:div w:id="316348962">
                                                      <w:marLeft w:val="0"/>
                                                      <w:marRight w:val="0"/>
                                                      <w:marTop w:val="75"/>
                                                      <w:marBottom w:val="75"/>
                                                      <w:divBdr>
                                                        <w:top w:val="none" w:sz="0" w:space="3" w:color="F0C36D"/>
                                                        <w:left w:val="none" w:sz="0" w:space="3" w:color="F0C36D"/>
                                                        <w:bottom w:val="none" w:sz="0" w:space="3" w:color="F0C36D"/>
                                                        <w:right w:val="none" w:sz="0" w:space="3" w:color="F0C36D"/>
                                                      </w:divBdr>
                                                      <w:divsChild>
                                                        <w:div w:id="1064454216">
                                                          <w:marLeft w:val="0"/>
                                                          <w:marRight w:val="0"/>
                                                          <w:marTop w:val="0"/>
                                                          <w:marBottom w:val="0"/>
                                                          <w:divBdr>
                                                            <w:top w:val="none" w:sz="0" w:space="0" w:color="auto"/>
                                                            <w:left w:val="none" w:sz="0" w:space="0" w:color="auto"/>
                                                            <w:bottom w:val="none" w:sz="0" w:space="0" w:color="auto"/>
                                                            <w:right w:val="none" w:sz="0" w:space="0" w:color="auto"/>
                                                          </w:divBdr>
                                                        </w:div>
                                                      </w:divsChild>
                                                    </w:div>
                                                    <w:div w:id="1458714992">
                                                      <w:marLeft w:val="0"/>
                                                      <w:marRight w:val="0"/>
                                                      <w:marTop w:val="0"/>
                                                      <w:marBottom w:val="0"/>
                                                      <w:divBdr>
                                                        <w:top w:val="none" w:sz="0" w:space="0" w:color="auto"/>
                                                        <w:left w:val="none" w:sz="0" w:space="0" w:color="auto"/>
                                                        <w:bottom w:val="none" w:sz="0" w:space="0" w:color="auto"/>
                                                        <w:right w:val="none" w:sz="0" w:space="0" w:color="auto"/>
                                                      </w:divBdr>
                                                      <w:divsChild>
                                                        <w:div w:id="370346243">
                                                          <w:marLeft w:val="0"/>
                                                          <w:marRight w:val="0"/>
                                                          <w:marTop w:val="0"/>
                                                          <w:marBottom w:val="0"/>
                                                          <w:divBdr>
                                                            <w:top w:val="none" w:sz="0" w:space="0" w:color="auto"/>
                                                            <w:left w:val="none" w:sz="0" w:space="0" w:color="auto"/>
                                                            <w:bottom w:val="none" w:sz="0" w:space="0" w:color="auto"/>
                                                            <w:right w:val="none" w:sz="0" w:space="0" w:color="auto"/>
                                                          </w:divBdr>
                                                        </w:div>
                                                        <w:div w:id="10769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106912">
                                  <w:marLeft w:val="0"/>
                                  <w:marRight w:val="0"/>
                                  <w:marTop w:val="100"/>
                                  <w:marBottom w:val="100"/>
                                  <w:divBdr>
                                    <w:top w:val="none" w:sz="0" w:space="0" w:color="auto"/>
                                    <w:left w:val="none" w:sz="0" w:space="0" w:color="auto"/>
                                    <w:bottom w:val="none" w:sz="0" w:space="0" w:color="auto"/>
                                    <w:right w:val="none" w:sz="0" w:space="0" w:color="auto"/>
                                  </w:divBdr>
                                  <w:divsChild>
                                    <w:div w:id="1917786669">
                                      <w:marLeft w:val="0"/>
                                      <w:marRight w:val="0"/>
                                      <w:marTop w:val="0"/>
                                      <w:marBottom w:val="0"/>
                                      <w:divBdr>
                                        <w:top w:val="none" w:sz="0" w:space="0" w:color="auto"/>
                                        <w:left w:val="none" w:sz="0" w:space="0" w:color="auto"/>
                                        <w:bottom w:val="none" w:sz="0" w:space="0" w:color="auto"/>
                                        <w:right w:val="none" w:sz="0" w:space="0" w:color="auto"/>
                                      </w:divBdr>
                                      <w:divsChild>
                                        <w:div w:id="139735543">
                                          <w:marLeft w:val="0"/>
                                          <w:marRight w:val="0"/>
                                          <w:marTop w:val="0"/>
                                          <w:marBottom w:val="0"/>
                                          <w:divBdr>
                                            <w:top w:val="none" w:sz="0" w:space="0" w:color="auto"/>
                                            <w:left w:val="none" w:sz="0" w:space="0" w:color="auto"/>
                                            <w:bottom w:val="none" w:sz="0" w:space="0" w:color="auto"/>
                                            <w:right w:val="none" w:sz="0" w:space="0" w:color="auto"/>
                                          </w:divBdr>
                                          <w:divsChild>
                                            <w:div w:id="1692800645">
                                              <w:marLeft w:val="0"/>
                                              <w:marRight w:val="0"/>
                                              <w:marTop w:val="0"/>
                                              <w:marBottom w:val="0"/>
                                              <w:divBdr>
                                                <w:top w:val="none" w:sz="0" w:space="0" w:color="auto"/>
                                                <w:left w:val="none" w:sz="0" w:space="0" w:color="auto"/>
                                                <w:bottom w:val="none" w:sz="0" w:space="0" w:color="auto"/>
                                                <w:right w:val="none" w:sz="0" w:space="0" w:color="auto"/>
                                              </w:divBdr>
                                              <w:divsChild>
                                                <w:div w:id="258224938">
                                                  <w:marLeft w:val="0"/>
                                                  <w:marRight w:val="0"/>
                                                  <w:marTop w:val="0"/>
                                                  <w:marBottom w:val="0"/>
                                                  <w:divBdr>
                                                    <w:top w:val="none" w:sz="0" w:space="0" w:color="auto"/>
                                                    <w:left w:val="none" w:sz="0" w:space="0" w:color="auto"/>
                                                    <w:bottom w:val="none" w:sz="0" w:space="0" w:color="auto"/>
                                                    <w:right w:val="none" w:sz="0" w:space="0" w:color="auto"/>
                                                  </w:divBdr>
                                                  <w:divsChild>
                                                    <w:div w:id="4636212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04257691">
                                  <w:marLeft w:val="0"/>
                                  <w:marRight w:val="0"/>
                                  <w:marTop w:val="150"/>
                                  <w:marBottom w:val="0"/>
                                  <w:divBdr>
                                    <w:top w:val="none" w:sz="0" w:space="0" w:color="auto"/>
                                    <w:left w:val="none" w:sz="0" w:space="0" w:color="auto"/>
                                    <w:bottom w:val="none" w:sz="0" w:space="0" w:color="auto"/>
                                    <w:right w:val="none" w:sz="0" w:space="0" w:color="auto"/>
                                  </w:divBdr>
                                  <w:divsChild>
                                    <w:div w:id="1690714878">
                                      <w:marLeft w:val="0"/>
                                      <w:marRight w:val="0"/>
                                      <w:marTop w:val="0"/>
                                      <w:marBottom w:val="0"/>
                                      <w:divBdr>
                                        <w:top w:val="none" w:sz="0" w:space="0" w:color="auto"/>
                                        <w:left w:val="none" w:sz="0" w:space="0" w:color="auto"/>
                                        <w:bottom w:val="single" w:sz="4" w:space="3" w:color="CCCCCC"/>
                                        <w:right w:val="none" w:sz="0" w:space="0" w:color="auto"/>
                                      </w:divBdr>
                                    </w:div>
                                    <w:div w:id="1163741950">
                                      <w:marLeft w:val="0"/>
                                      <w:marRight w:val="0"/>
                                      <w:marTop w:val="0"/>
                                      <w:marBottom w:val="0"/>
                                      <w:divBdr>
                                        <w:top w:val="none" w:sz="0" w:space="0" w:color="auto"/>
                                        <w:left w:val="none" w:sz="0" w:space="0" w:color="auto"/>
                                        <w:bottom w:val="none" w:sz="0" w:space="0" w:color="auto"/>
                                        <w:right w:val="none" w:sz="0" w:space="0" w:color="auto"/>
                                      </w:divBdr>
                                      <w:divsChild>
                                        <w:div w:id="2118483739">
                                          <w:marLeft w:val="0"/>
                                          <w:marRight w:val="0"/>
                                          <w:marTop w:val="0"/>
                                          <w:marBottom w:val="0"/>
                                          <w:divBdr>
                                            <w:top w:val="none" w:sz="0" w:space="0" w:color="auto"/>
                                            <w:left w:val="none" w:sz="0" w:space="0" w:color="auto"/>
                                            <w:bottom w:val="none" w:sz="0" w:space="0" w:color="auto"/>
                                            <w:right w:val="none" w:sz="0" w:space="0" w:color="auto"/>
                                          </w:divBdr>
                                          <w:divsChild>
                                            <w:div w:id="2128964535">
                                              <w:marLeft w:val="0"/>
                                              <w:marRight w:val="50"/>
                                              <w:marTop w:val="0"/>
                                              <w:marBottom w:val="0"/>
                                              <w:divBdr>
                                                <w:top w:val="none" w:sz="0" w:space="0" w:color="auto"/>
                                                <w:left w:val="none" w:sz="0" w:space="0" w:color="auto"/>
                                                <w:bottom w:val="none" w:sz="0" w:space="0" w:color="auto"/>
                                                <w:right w:val="none" w:sz="0" w:space="0" w:color="auto"/>
                                              </w:divBdr>
                                              <w:divsChild>
                                                <w:div w:id="2032104713">
                                                  <w:marLeft w:val="0"/>
                                                  <w:marRight w:val="0"/>
                                                  <w:marTop w:val="0"/>
                                                  <w:marBottom w:val="200"/>
                                                  <w:divBdr>
                                                    <w:top w:val="none" w:sz="0" w:space="0" w:color="auto"/>
                                                    <w:left w:val="none" w:sz="0" w:space="0" w:color="auto"/>
                                                    <w:bottom w:val="none" w:sz="0" w:space="0" w:color="auto"/>
                                                    <w:right w:val="none" w:sz="0" w:space="0" w:color="auto"/>
                                                  </w:divBdr>
                                                  <w:divsChild>
                                                    <w:div w:id="425032893">
                                                      <w:marLeft w:val="0"/>
                                                      <w:marRight w:val="0"/>
                                                      <w:marTop w:val="0"/>
                                                      <w:marBottom w:val="0"/>
                                                      <w:divBdr>
                                                        <w:top w:val="none" w:sz="0" w:space="0" w:color="auto"/>
                                                        <w:left w:val="none" w:sz="0" w:space="0" w:color="auto"/>
                                                        <w:bottom w:val="none" w:sz="0" w:space="0" w:color="auto"/>
                                                        <w:right w:val="none" w:sz="0" w:space="0" w:color="auto"/>
                                                      </w:divBdr>
                                                      <w:divsChild>
                                                        <w:div w:id="676612152">
                                                          <w:marLeft w:val="0"/>
                                                          <w:marRight w:val="0"/>
                                                          <w:marTop w:val="0"/>
                                                          <w:marBottom w:val="0"/>
                                                          <w:divBdr>
                                                            <w:top w:val="none" w:sz="0" w:space="0" w:color="auto"/>
                                                            <w:left w:val="none" w:sz="0" w:space="0" w:color="auto"/>
                                                            <w:bottom w:val="none" w:sz="0" w:space="0" w:color="auto"/>
                                                            <w:right w:val="none" w:sz="0" w:space="0" w:color="auto"/>
                                                          </w:divBdr>
                                                          <w:divsChild>
                                                            <w:div w:id="32139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260134">
                                                  <w:marLeft w:val="0"/>
                                                  <w:marRight w:val="0"/>
                                                  <w:marTop w:val="0"/>
                                                  <w:marBottom w:val="200"/>
                                                  <w:divBdr>
                                                    <w:top w:val="none" w:sz="0" w:space="0" w:color="auto"/>
                                                    <w:left w:val="none" w:sz="0" w:space="0" w:color="auto"/>
                                                    <w:bottom w:val="none" w:sz="0" w:space="0" w:color="auto"/>
                                                    <w:right w:val="none" w:sz="0" w:space="0" w:color="auto"/>
                                                  </w:divBdr>
                                                  <w:divsChild>
                                                    <w:div w:id="1074401079">
                                                      <w:marLeft w:val="0"/>
                                                      <w:marRight w:val="0"/>
                                                      <w:marTop w:val="0"/>
                                                      <w:marBottom w:val="0"/>
                                                      <w:divBdr>
                                                        <w:top w:val="none" w:sz="0" w:space="0" w:color="auto"/>
                                                        <w:left w:val="none" w:sz="0" w:space="0" w:color="auto"/>
                                                        <w:bottom w:val="none" w:sz="0" w:space="0" w:color="auto"/>
                                                        <w:right w:val="none" w:sz="0" w:space="0" w:color="auto"/>
                                                      </w:divBdr>
                                                      <w:divsChild>
                                                        <w:div w:id="1360005449">
                                                          <w:marLeft w:val="0"/>
                                                          <w:marRight w:val="0"/>
                                                          <w:marTop w:val="0"/>
                                                          <w:marBottom w:val="0"/>
                                                          <w:divBdr>
                                                            <w:top w:val="none" w:sz="0" w:space="0" w:color="auto"/>
                                                            <w:left w:val="none" w:sz="0" w:space="0" w:color="auto"/>
                                                            <w:bottom w:val="none" w:sz="0" w:space="0" w:color="auto"/>
                                                            <w:right w:val="none" w:sz="0" w:space="0" w:color="auto"/>
                                                          </w:divBdr>
                                                          <w:divsChild>
                                                            <w:div w:id="22082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958047">
                                                  <w:marLeft w:val="0"/>
                                                  <w:marRight w:val="0"/>
                                                  <w:marTop w:val="0"/>
                                                  <w:marBottom w:val="200"/>
                                                  <w:divBdr>
                                                    <w:top w:val="none" w:sz="0" w:space="0" w:color="auto"/>
                                                    <w:left w:val="none" w:sz="0" w:space="0" w:color="auto"/>
                                                    <w:bottom w:val="none" w:sz="0" w:space="0" w:color="auto"/>
                                                    <w:right w:val="none" w:sz="0" w:space="0" w:color="auto"/>
                                                  </w:divBdr>
                                                  <w:divsChild>
                                                    <w:div w:id="765273820">
                                                      <w:marLeft w:val="0"/>
                                                      <w:marRight w:val="0"/>
                                                      <w:marTop w:val="0"/>
                                                      <w:marBottom w:val="0"/>
                                                      <w:divBdr>
                                                        <w:top w:val="none" w:sz="0" w:space="0" w:color="auto"/>
                                                        <w:left w:val="none" w:sz="0" w:space="0" w:color="auto"/>
                                                        <w:bottom w:val="none" w:sz="0" w:space="0" w:color="auto"/>
                                                        <w:right w:val="none" w:sz="0" w:space="0" w:color="auto"/>
                                                      </w:divBdr>
                                                      <w:divsChild>
                                                        <w:div w:id="355809305">
                                                          <w:marLeft w:val="0"/>
                                                          <w:marRight w:val="0"/>
                                                          <w:marTop w:val="0"/>
                                                          <w:marBottom w:val="0"/>
                                                          <w:divBdr>
                                                            <w:top w:val="none" w:sz="0" w:space="0" w:color="auto"/>
                                                            <w:left w:val="none" w:sz="0" w:space="0" w:color="auto"/>
                                                            <w:bottom w:val="none" w:sz="0" w:space="0" w:color="auto"/>
                                                            <w:right w:val="none" w:sz="0" w:space="0" w:color="auto"/>
                                                          </w:divBdr>
                                                          <w:divsChild>
                                                            <w:div w:id="5619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30634">
                                                  <w:marLeft w:val="0"/>
                                                  <w:marRight w:val="0"/>
                                                  <w:marTop w:val="0"/>
                                                  <w:marBottom w:val="200"/>
                                                  <w:divBdr>
                                                    <w:top w:val="none" w:sz="0" w:space="0" w:color="auto"/>
                                                    <w:left w:val="none" w:sz="0" w:space="0" w:color="auto"/>
                                                    <w:bottom w:val="none" w:sz="0" w:space="0" w:color="auto"/>
                                                    <w:right w:val="none" w:sz="0" w:space="0" w:color="auto"/>
                                                  </w:divBdr>
                                                  <w:divsChild>
                                                    <w:div w:id="1745760372">
                                                      <w:marLeft w:val="0"/>
                                                      <w:marRight w:val="0"/>
                                                      <w:marTop w:val="0"/>
                                                      <w:marBottom w:val="0"/>
                                                      <w:divBdr>
                                                        <w:top w:val="none" w:sz="0" w:space="0" w:color="auto"/>
                                                        <w:left w:val="none" w:sz="0" w:space="0" w:color="auto"/>
                                                        <w:bottom w:val="none" w:sz="0" w:space="0" w:color="auto"/>
                                                        <w:right w:val="none" w:sz="0" w:space="0" w:color="auto"/>
                                                      </w:divBdr>
                                                      <w:divsChild>
                                                        <w:div w:id="15845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421389">
                                          <w:marLeft w:val="0"/>
                                          <w:marRight w:val="0"/>
                                          <w:marTop w:val="0"/>
                                          <w:marBottom w:val="0"/>
                                          <w:divBdr>
                                            <w:top w:val="none" w:sz="0" w:space="0" w:color="auto"/>
                                            <w:left w:val="none" w:sz="0" w:space="0" w:color="auto"/>
                                            <w:bottom w:val="none" w:sz="0" w:space="0" w:color="auto"/>
                                            <w:right w:val="none" w:sz="0" w:space="0" w:color="auto"/>
                                          </w:divBdr>
                                          <w:divsChild>
                                            <w:div w:id="1105689974">
                                              <w:marLeft w:val="50"/>
                                              <w:marRight w:val="0"/>
                                              <w:marTop w:val="0"/>
                                              <w:marBottom w:val="0"/>
                                              <w:divBdr>
                                                <w:top w:val="none" w:sz="0" w:space="0" w:color="auto"/>
                                                <w:left w:val="none" w:sz="0" w:space="0" w:color="auto"/>
                                                <w:bottom w:val="none" w:sz="0" w:space="0" w:color="auto"/>
                                                <w:right w:val="none" w:sz="0" w:space="0" w:color="auto"/>
                                              </w:divBdr>
                                              <w:divsChild>
                                                <w:div w:id="48967965">
                                                  <w:marLeft w:val="0"/>
                                                  <w:marRight w:val="0"/>
                                                  <w:marTop w:val="0"/>
                                                  <w:marBottom w:val="200"/>
                                                  <w:divBdr>
                                                    <w:top w:val="none" w:sz="0" w:space="0" w:color="auto"/>
                                                    <w:left w:val="none" w:sz="0" w:space="0" w:color="auto"/>
                                                    <w:bottom w:val="none" w:sz="0" w:space="0" w:color="auto"/>
                                                    <w:right w:val="none" w:sz="0" w:space="0" w:color="auto"/>
                                                  </w:divBdr>
                                                  <w:divsChild>
                                                    <w:div w:id="375202275">
                                                      <w:marLeft w:val="0"/>
                                                      <w:marRight w:val="0"/>
                                                      <w:marTop w:val="0"/>
                                                      <w:marBottom w:val="0"/>
                                                      <w:divBdr>
                                                        <w:top w:val="none" w:sz="0" w:space="0" w:color="auto"/>
                                                        <w:left w:val="none" w:sz="0" w:space="0" w:color="auto"/>
                                                        <w:bottom w:val="none" w:sz="0" w:space="0" w:color="auto"/>
                                                        <w:right w:val="none" w:sz="0" w:space="0" w:color="auto"/>
                                                      </w:divBdr>
                                                      <w:divsChild>
                                                        <w:div w:id="487676084">
                                                          <w:marLeft w:val="0"/>
                                                          <w:marRight w:val="0"/>
                                                          <w:marTop w:val="0"/>
                                                          <w:marBottom w:val="0"/>
                                                          <w:divBdr>
                                                            <w:top w:val="none" w:sz="0" w:space="0" w:color="auto"/>
                                                            <w:left w:val="none" w:sz="0" w:space="0" w:color="auto"/>
                                                            <w:bottom w:val="none" w:sz="0" w:space="0" w:color="auto"/>
                                                            <w:right w:val="none" w:sz="0" w:space="0" w:color="auto"/>
                                                          </w:divBdr>
                                                          <w:divsChild>
                                                            <w:div w:id="15903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419321">
                              <w:marLeft w:val="0"/>
                              <w:marRight w:val="0"/>
                              <w:marTop w:val="240"/>
                              <w:marBottom w:val="438"/>
                              <w:divBdr>
                                <w:top w:val="none" w:sz="0" w:space="0" w:color="auto"/>
                                <w:left w:val="none" w:sz="0" w:space="0" w:color="auto"/>
                                <w:bottom w:val="none" w:sz="0" w:space="0" w:color="auto"/>
                                <w:right w:val="none" w:sz="0" w:space="0" w:color="auto"/>
                              </w:divBdr>
                              <w:divsChild>
                                <w:div w:id="15755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108065">
              <w:marLeft w:val="0"/>
              <w:marRight w:val="0"/>
              <w:marTop w:val="0"/>
              <w:marBottom w:val="0"/>
              <w:divBdr>
                <w:top w:val="single" w:sz="4" w:space="31" w:color="F0C36D"/>
                <w:left w:val="single" w:sz="4" w:space="31" w:color="F0C36D"/>
                <w:bottom w:val="single" w:sz="4" w:space="31" w:color="F0C36D"/>
                <w:right w:val="single" w:sz="4" w:space="31" w:color="F0C36D"/>
              </w:divBdr>
            </w:div>
            <w:div w:id="410346639">
              <w:marLeft w:val="0"/>
              <w:marRight w:val="0"/>
              <w:marTop w:val="0"/>
              <w:marBottom w:val="0"/>
              <w:divBdr>
                <w:top w:val="single" w:sz="4" w:space="31" w:color="F0C36D"/>
                <w:left w:val="single" w:sz="4" w:space="31" w:color="F0C36D"/>
                <w:bottom w:val="single" w:sz="4" w:space="31" w:color="F0C36D"/>
                <w:right w:val="single" w:sz="4" w:space="31" w:color="F0C36D"/>
              </w:divBdr>
            </w:div>
            <w:div w:id="1838963350">
              <w:marLeft w:val="0"/>
              <w:marRight w:val="0"/>
              <w:marTop w:val="0"/>
              <w:marBottom w:val="0"/>
              <w:divBdr>
                <w:top w:val="single" w:sz="4" w:space="31" w:color="F0C36D"/>
                <w:left w:val="single" w:sz="4" w:space="31" w:color="F0C36D"/>
                <w:bottom w:val="single" w:sz="4" w:space="31" w:color="F0C36D"/>
                <w:right w:val="single" w:sz="4" w:space="31" w:color="F0C36D"/>
              </w:divBdr>
            </w:div>
            <w:div w:id="1224413207">
              <w:marLeft w:val="0"/>
              <w:marRight w:val="0"/>
              <w:marTop w:val="0"/>
              <w:marBottom w:val="0"/>
              <w:divBdr>
                <w:top w:val="single" w:sz="4" w:space="31" w:color="F0C36D"/>
                <w:left w:val="single" w:sz="4" w:space="31" w:color="F0C36D"/>
                <w:bottom w:val="single" w:sz="4" w:space="31" w:color="F0C36D"/>
                <w:right w:val="single" w:sz="4" w:space="31" w:color="F0C36D"/>
              </w:divBdr>
            </w:div>
            <w:div w:id="1112438480">
              <w:marLeft w:val="0"/>
              <w:marRight w:val="0"/>
              <w:marTop w:val="0"/>
              <w:marBottom w:val="0"/>
              <w:divBdr>
                <w:top w:val="single" w:sz="4" w:space="0" w:color="CCCCCC"/>
                <w:left w:val="none" w:sz="0" w:space="0" w:color="auto"/>
                <w:bottom w:val="none" w:sz="0" w:space="0" w:color="auto"/>
                <w:right w:val="none" w:sz="0" w:space="0" w:color="auto"/>
              </w:divBdr>
            </w:div>
          </w:divsChild>
        </w:div>
      </w:divsChild>
    </w:div>
    <w:div w:id="497306257">
      <w:bodyDiv w:val="1"/>
      <w:marLeft w:val="0"/>
      <w:marRight w:val="0"/>
      <w:marTop w:val="0"/>
      <w:marBottom w:val="0"/>
      <w:divBdr>
        <w:top w:val="none" w:sz="0" w:space="0" w:color="auto"/>
        <w:left w:val="none" w:sz="0" w:space="0" w:color="auto"/>
        <w:bottom w:val="none" w:sz="0" w:space="0" w:color="auto"/>
        <w:right w:val="none" w:sz="0" w:space="0" w:color="auto"/>
      </w:divBdr>
    </w:div>
    <w:div w:id="870801226">
      <w:bodyDiv w:val="1"/>
      <w:marLeft w:val="0"/>
      <w:marRight w:val="0"/>
      <w:marTop w:val="0"/>
      <w:marBottom w:val="0"/>
      <w:divBdr>
        <w:top w:val="none" w:sz="0" w:space="0" w:color="auto"/>
        <w:left w:val="none" w:sz="0" w:space="0" w:color="auto"/>
        <w:bottom w:val="none" w:sz="0" w:space="0" w:color="auto"/>
        <w:right w:val="none" w:sz="0" w:space="0" w:color="auto"/>
      </w:divBdr>
    </w:div>
    <w:div w:id="930163148">
      <w:bodyDiv w:val="1"/>
      <w:marLeft w:val="0"/>
      <w:marRight w:val="0"/>
      <w:marTop w:val="0"/>
      <w:marBottom w:val="0"/>
      <w:divBdr>
        <w:top w:val="none" w:sz="0" w:space="0" w:color="auto"/>
        <w:left w:val="none" w:sz="0" w:space="0" w:color="auto"/>
        <w:bottom w:val="none" w:sz="0" w:space="0" w:color="auto"/>
        <w:right w:val="none" w:sz="0" w:space="0" w:color="auto"/>
      </w:divBdr>
    </w:div>
    <w:div w:id="1059592217">
      <w:bodyDiv w:val="1"/>
      <w:marLeft w:val="0"/>
      <w:marRight w:val="0"/>
      <w:marTop w:val="0"/>
      <w:marBottom w:val="0"/>
      <w:divBdr>
        <w:top w:val="none" w:sz="0" w:space="0" w:color="auto"/>
        <w:left w:val="none" w:sz="0" w:space="0" w:color="auto"/>
        <w:bottom w:val="none" w:sz="0" w:space="0" w:color="auto"/>
        <w:right w:val="none" w:sz="0" w:space="0" w:color="auto"/>
      </w:divBdr>
    </w:div>
    <w:div w:id="1512839684">
      <w:bodyDiv w:val="1"/>
      <w:marLeft w:val="0"/>
      <w:marRight w:val="0"/>
      <w:marTop w:val="0"/>
      <w:marBottom w:val="0"/>
      <w:divBdr>
        <w:top w:val="none" w:sz="0" w:space="0" w:color="auto"/>
        <w:left w:val="none" w:sz="0" w:space="0" w:color="auto"/>
        <w:bottom w:val="none" w:sz="0" w:space="0" w:color="auto"/>
        <w:right w:val="none" w:sz="0" w:space="0" w:color="auto"/>
      </w:divBdr>
    </w:div>
    <w:div w:id="1539008505">
      <w:bodyDiv w:val="1"/>
      <w:marLeft w:val="0"/>
      <w:marRight w:val="0"/>
      <w:marTop w:val="0"/>
      <w:marBottom w:val="0"/>
      <w:divBdr>
        <w:top w:val="none" w:sz="0" w:space="0" w:color="auto"/>
        <w:left w:val="none" w:sz="0" w:space="0" w:color="auto"/>
        <w:bottom w:val="none" w:sz="0" w:space="0" w:color="auto"/>
        <w:right w:val="none" w:sz="0" w:space="0" w:color="auto"/>
      </w:divBdr>
    </w:div>
    <w:div w:id="1544714334">
      <w:bodyDiv w:val="1"/>
      <w:marLeft w:val="0"/>
      <w:marRight w:val="0"/>
      <w:marTop w:val="0"/>
      <w:marBottom w:val="0"/>
      <w:divBdr>
        <w:top w:val="none" w:sz="0" w:space="0" w:color="auto"/>
        <w:left w:val="none" w:sz="0" w:space="0" w:color="auto"/>
        <w:bottom w:val="none" w:sz="0" w:space="0" w:color="auto"/>
        <w:right w:val="none" w:sz="0" w:space="0" w:color="auto"/>
      </w:divBdr>
    </w:div>
    <w:div w:id="1574505369">
      <w:bodyDiv w:val="1"/>
      <w:marLeft w:val="0"/>
      <w:marRight w:val="0"/>
      <w:marTop w:val="0"/>
      <w:marBottom w:val="0"/>
      <w:divBdr>
        <w:top w:val="none" w:sz="0" w:space="0" w:color="auto"/>
        <w:left w:val="none" w:sz="0" w:space="0" w:color="auto"/>
        <w:bottom w:val="none" w:sz="0" w:space="0" w:color="auto"/>
        <w:right w:val="none" w:sz="0" w:space="0" w:color="auto"/>
      </w:divBdr>
    </w:div>
    <w:div w:id="1803617283">
      <w:bodyDiv w:val="1"/>
      <w:marLeft w:val="0"/>
      <w:marRight w:val="0"/>
      <w:marTop w:val="0"/>
      <w:marBottom w:val="0"/>
      <w:divBdr>
        <w:top w:val="none" w:sz="0" w:space="0" w:color="auto"/>
        <w:left w:val="none" w:sz="0" w:space="0" w:color="auto"/>
        <w:bottom w:val="none" w:sz="0" w:space="0" w:color="auto"/>
        <w:right w:val="none" w:sz="0" w:space="0" w:color="auto"/>
      </w:divBdr>
    </w:div>
    <w:div w:id="1890801248">
      <w:bodyDiv w:val="1"/>
      <w:marLeft w:val="0"/>
      <w:marRight w:val="0"/>
      <w:marTop w:val="0"/>
      <w:marBottom w:val="0"/>
      <w:divBdr>
        <w:top w:val="none" w:sz="0" w:space="0" w:color="auto"/>
        <w:left w:val="none" w:sz="0" w:space="0" w:color="auto"/>
        <w:bottom w:val="none" w:sz="0" w:space="0" w:color="auto"/>
        <w:right w:val="none" w:sz="0" w:space="0" w:color="auto"/>
      </w:divBdr>
    </w:div>
    <w:div w:id="2001150939">
      <w:bodyDiv w:val="1"/>
      <w:marLeft w:val="0"/>
      <w:marRight w:val="0"/>
      <w:marTop w:val="0"/>
      <w:marBottom w:val="0"/>
      <w:divBdr>
        <w:top w:val="none" w:sz="0" w:space="0" w:color="auto"/>
        <w:left w:val="none" w:sz="0" w:space="0" w:color="auto"/>
        <w:bottom w:val="none" w:sz="0" w:space="0" w:color="auto"/>
        <w:right w:val="none" w:sz="0" w:space="0" w:color="auto"/>
      </w:divBdr>
    </w:div>
    <w:div w:id="205615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ogle.ro/imgres?imgurl=https://pixabay.com/static/uploads/photo/2012/02/16/12/08/cattle-13384_640.jpg&amp;imgrefurl=https://pixabay.com/ro/bovine-agricultur%C4%83-vaci-negru-alb-13384/&amp;h=392&amp;w=640&amp;tbnid=th0aS3Q4ZrS_2M:&amp;docid=kwtSX3yWnb4hfM&amp;ei=CjdLVr7lJMy9Ue3KnIgD&amp;tbm=isch&amp;ved=0CFcQMygvMC9qFQoTCL6S9oTTl8kCFcxeFAodbSUHMQ"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CF32E-58A9-4092-AC66-98A57874F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42</Pages>
  <Words>12362</Words>
  <Characters>70469</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Ministerul Mediului si Padurilor</Company>
  <LinksUpToDate>false</LinksUpToDate>
  <CharactersWithSpaces>82666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 Hulea</dc:creator>
  <cp:lastModifiedBy>Paul Popa</cp:lastModifiedBy>
  <cp:revision>11</cp:revision>
  <cp:lastPrinted>2018-02-15T07:32:00Z</cp:lastPrinted>
  <dcterms:created xsi:type="dcterms:W3CDTF">2018-04-03T07:40:00Z</dcterms:created>
  <dcterms:modified xsi:type="dcterms:W3CDTF">2018-04-03T08:28:00Z</dcterms:modified>
</cp:coreProperties>
</file>